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25" w:type="dxa"/>
        <w:tblLook w:val="04A0" w:firstRow="1" w:lastRow="0" w:firstColumn="1" w:lastColumn="0" w:noHBand="0" w:noVBand="1"/>
      </w:tblPr>
      <w:tblGrid>
        <w:gridCol w:w="2010"/>
      </w:tblGrid>
      <w:tr w:rsidR="0056338A" w14:paraId="75DBCD5C" w14:textId="77777777" w:rsidTr="0056338A">
        <w:trPr>
          <w:trHeight w:val="366"/>
        </w:trPr>
        <w:tc>
          <w:tcPr>
            <w:tcW w:w="2010" w:type="dxa"/>
            <w:vAlign w:val="center"/>
          </w:tcPr>
          <w:p w14:paraId="6C25813C" w14:textId="77777777" w:rsidR="0056338A" w:rsidRPr="0056338A" w:rsidRDefault="0056338A" w:rsidP="0056338A">
            <w:pPr>
              <w:pStyle w:val="Title"/>
              <w:ind w:left="0"/>
              <w:jc w:val="left"/>
              <w:rPr>
                <w:lang w:val="en-US"/>
              </w:rPr>
            </w:pPr>
            <w:bookmarkStart w:id="0" w:name="_GoBack"/>
            <w:bookmarkEnd w:id="0"/>
            <w:r>
              <w:rPr>
                <w:lang w:val="en-US"/>
              </w:rPr>
              <w:t>DỰ THẢO</w:t>
            </w:r>
          </w:p>
        </w:tc>
      </w:tr>
    </w:tbl>
    <w:p w14:paraId="0C62384A" w14:textId="77777777" w:rsidR="0065529D" w:rsidRDefault="00C7546F">
      <w:pPr>
        <w:pStyle w:val="Title"/>
      </w:pPr>
      <w:r>
        <w:t>NỘI QUY CẢNG BIỂN</w:t>
      </w:r>
    </w:p>
    <w:p w14:paraId="2F1617B8" w14:textId="77777777" w:rsidR="0065529D" w:rsidRDefault="00C7546F">
      <w:pPr>
        <w:pStyle w:val="Heading1"/>
        <w:spacing w:before="65"/>
        <w:ind w:right="244"/>
      </w:pPr>
      <w:r>
        <w:t>Chương I</w:t>
      </w:r>
    </w:p>
    <w:p w14:paraId="7D98C774" w14:textId="77777777" w:rsidR="0065529D" w:rsidRDefault="00C7546F" w:rsidP="00890A2F">
      <w:pPr>
        <w:pStyle w:val="Heading1"/>
        <w:rPr>
          <w:b w:val="0"/>
        </w:rPr>
      </w:pPr>
      <w:r>
        <w:t>QUY ĐỊNH CHUNG</w:t>
      </w:r>
    </w:p>
    <w:p w14:paraId="6928B6A2" w14:textId="77777777" w:rsidR="00094940" w:rsidRPr="0056338A" w:rsidRDefault="00C7546F" w:rsidP="00890A2F">
      <w:pPr>
        <w:pStyle w:val="BodyText"/>
        <w:spacing w:before="120"/>
        <w:ind w:left="0" w:right="-59" w:firstLine="709"/>
        <w:jc w:val="both"/>
        <w:outlineLvl w:val="2"/>
        <w:rPr>
          <w:b/>
        </w:rPr>
      </w:pPr>
      <w:r w:rsidRPr="0056338A">
        <w:rPr>
          <w:b/>
        </w:rPr>
        <w:t xml:space="preserve">Điều 1. Phạm </w:t>
      </w:r>
      <w:r w:rsidR="0066405A" w:rsidRPr="0056338A">
        <w:rPr>
          <w:b/>
        </w:rPr>
        <w:t xml:space="preserve">vi điều </w:t>
      </w:r>
      <w:r w:rsidRPr="0056338A">
        <w:rPr>
          <w:b/>
        </w:rPr>
        <w:t>chỉnh</w:t>
      </w:r>
    </w:p>
    <w:p w14:paraId="59F34AAE" w14:textId="77777777" w:rsidR="00094940" w:rsidRPr="00094940" w:rsidRDefault="00094940" w:rsidP="0056338A">
      <w:pPr>
        <w:widowControl/>
        <w:autoSpaceDE/>
        <w:autoSpaceDN/>
        <w:spacing w:before="120"/>
        <w:ind w:firstLine="709"/>
        <w:jc w:val="both"/>
        <w:rPr>
          <w:rFonts w:eastAsia="Calibri"/>
          <w:b/>
          <w:bCs/>
          <w:sz w:val="28"/>
          <w:szCs w:val="28"/>
          <w:lang w:val="en-US"/>
        </w:rPr>
      </w:pPr>
      <w:r w:rsidRPr="00890A2F">
        <w:rPr>
          <w:rFonts w:eastAsia="Calibri"/>
          <w:sz w:val="28"/>
          <w:szCs w:val="28"/>
          <w:lang w:val="pl-PL"/>
        </w:rPr>
        <w:t xml:space="preserve">1. Nội quy này quy định cụ thể về hoạt động </w:t>
      </w:r>
      <w:r w:rsidRPr="00890A2F">
        <w:rPr>
          <w:rFonts w:eastAsia="Calibri"/>
          <w:sz w:val="28"/>
          <w:szCs w:val="28"/>
          <w:lang w:val="vi-VN"/>
        </w:rPr>
        <w:t xml:space="preserve">quản lý </w:t>
      </w:r>
      <w:r w:rsidRPr="00890A2F">
        <w:rPr>
          <w:rFonts w:eastAsia="Calibri"/>
          <w:sz w:val="28"/>
          <w:szCs w:val="28"/>
          <w:lang w:val="pl-PL"/>
        </w:rPr>
        <w:t xml:space="preserve">hàng hải tại </w:t>
      </w:r>
      <w:r w:rsidRPr="00890A2F">
        <w:rPr>
          <w:rFonts w:eastAsia="Calibri"/>
          <w:iCs/>
          <w:sz w:val="28"/>
          <w:szCs w:val="28"/>
          <w:lang w:val="en-US"/>
        </w:rPr>
        <w:t xml:space="preserve">các </w:t>
      </w:r>
      <w:r w:rsidRPr="00890A2F">
        <w:rPr>
          <w:rFonts w:eastAsia="Calibri"/>
          <w:iCs/>
          <w:sz w:val="28"/>
          <w:szCs w:val="28"/>
          <w:lang w:val="vi-VN"/>
        </w:rPr>
        <w:t xml:space="preserve">cảng biển </w:t>
      </w:r>
      <w:r w:rsidRPr="00890A2F">
        <w:rPr>
          <w:rFonts w:eastAsia="Calibri"/>
          <w:iCs/>
          <w:sz w:val="28"/>
          <w:szCs w:val="28"/>
          <w:lang w:val="en-US"/>
        </w:rPr>
        <w:t xml:space="preserve">thuộc địa phận các tỉnh </w:t>
      </w:r>
      <w:r w:rsidRPr="00890A2F">
        <w:rPr>
          <w:rFonts w:eastAsia="Calibri"/>
          <w:iCs/>
          <w:sz w:val="28"/>
          <w:szCs w:val="28"/>
          <w:lang w:val="vi-VN"/>
        </w:rPr>
        <w:t>Kiên Giang</w:t>
      </w:r>
      <w:r w:rsidRPr="00890A2F">
        <w:rPr>
          <w:rFonts w:eastAsia="Calibri"/>
          <w:iCs/>
          <w:sz w:val="28"/>
          <w:szCs w:val="28"/>
          <w:lang w:val="en-US"/>
        </w:rPr>
        <w:t>, Cà Mau và khu vực quản lý của Cảng vụ Hàng Hải Kiên Giang</w:t>
      </w:r>
      <w:r w:rsidRPr="00890A2F">
        <w:rPr>
          <w:rFonts w:eastAsia="Calibri"/>
          <w:sz w:val="28"/>
          <w:szCs w:val="28"/>
          <w:lang w:val="en-US"/>
        </w:rPr>
        <w:t xml:space="preserve"> </w:t>
      </w:r>
      <w:r w:rsidRPr="00890A2F">
        <w:rPr>
          <w:rFonts w:eastAsia="Calibri"/>
          <w:sz w:val="28"/>
          <w:szCs w:val="28"/>
          <w:lang w:val="vi-VN"/>
        </w:rPr>
        <w:t>trên cơ sở quy định tại Nghị định số 58/2017/NĐ-CP ngày 10/5/2017 của Chính phủ</w:t>
      </w:r>
      <w:r w:rsidRPr="00094940">
        <w:rPr>
          <w:rFonts w:eastAsia="Calibri"/>
          <w:sz w:val="28"/>
          <w:szCs w:val="28"/>
          <w:lang w:val="vi-VN"/>
        </w:rPr>
        <w:t xml:space="preserve"> quy định chi tiết một số điều của Bộ luật hàng hải Việt Nam về quản lý hoạt động hàng hải (Nghị định số 58/2017/NĐ-CP) </w:t>
      </w:r>
      <w:r w:rsidRPr="00094940">
        <w:rPr>
          <w:rFonts w:eastAsia="Calibri"/>
          <w:sz w:val="28"/>
          <w:szCs w:val="28"/>
          <w:lang w:val="pl-PL"/>
        </w:rPr>
        <w:t xml:space="preserve">và các quy định </w:t>
      </w:r>
      <w:r w:rsidRPr="00094940">
        <w:rPr>
          <w:rFonts w:eastAsia="Calibri"/>
          <w:sz w:val="28"/>
          <w:szCs w:val="28"/>
          <w:lang w:val="vi-VN"/>
        </w:rPr>
        <w:t xml:space="preserve">khác </w:t>
      </w:r>
      <w:r w:rsidRPr="00094940">
        <w:rPr>
          <w:rFonts w:eastAsia="Calibri"/>
          <w:sz w:val="28"/>
          <w:szCs w:val="28"/>
          <w:lang w:val="pl-PL"/>
        </w:rPr>
        <w:t>có liên quan của pháp luật.</w:t>
      </w:r>
    </w:p>
    <w:p w14:paraId="6584C947" w14:textId="77777777" w:rsidR="00094940" w:rsidRPr="00094940" w:rsidRDefault="00094940" w:rsidP="0056338A">
      <w:pPr>
        <w:widowControl/>
        <w:autoSpaceDE/>
        <w:autoSpaceDN/>
        <w:spacing w:before="120"/>
        <w:ind w:firstLine="709"/>
        <w:jc w:val="both"/>
        <w:rPr>
          <w:rFonts w:eastAsia="Calibri"/>
          <w:sz w:val="28"/>
          <w:lang w:val="vi-VN"/>
        </w:rPr>
      </w:pPr>
      <w:r w:rsidRPr="00890A2F">
        <w:rPr>
          <w:rFonts w:eastAsia="Calibri"/>
          <w:sz w:val="28"/>
          <w:szCs w:val="28"/>
          <w:lang w:val="vi-VN"/>
        </w:rPr>
        <w:t xml:space="preserve">2. Vùng nước cảng biển </w:t>
      </w:r>
      <w:r w:rsidRPr="00890A2F">
        <w:rPr>
          <w:rFonts w:eastAsia="Calibri"/>
          <w:iCs/>
          <w:sz w:val="28"/>
          <w:szCs w:val="28"/>
          <w:lang w:val="en-US"/>
        </w:rPr>
        <w:t xml:space="preserve">thuộc địa phận các tỉnh </w:t>
      </w:r>
      <w:r w:rsidRPr="00890A2F">
        <w:rPr>
          <w:rFonts w:eastAsia="Calibri"/>
          <w:iCs/>
          <w:sz w:val="28"/>
          <w:szCs w:val="28"/>
          <w:lang w:val="vi-VN"/>
        </w:rPr>
        <w:t>Kiên Giang</w:t>
      </w:r>
      <w:r w:rsidRPr="00890A2F">
        <w:rPr>
          <w:rFonts w:eastAsia="Calibri"/>
          <w:iCs/>
          <w:sz w:val="28"/>
          <w:szCs w:val="28"/>
          <w:lang w:val="en-US"/>
        </w:rPr>
        <w:t>, Cà Mau và khu vực quản lý của Cảng vụ Hàng Hải Kiên Giang</w:t>
      </w:r>
      <w:r w:rsidRPr="00890A2F">
        <w:rPr>
          <w:rFonts w:eastAsia="Calibri"/>
          <w:b/>
          <w:bCs/>
          <w:sz w:val="28"/>
          <w:szCs w:val="28"/>
          <w:lang w:val="en-US"/>
        </w:rPr>
        <w:t xml:space="preserve"> </w:t>
      </w:r>
      <w:r w:rsidRPr="00890A2F">
        <w:rPr>
          <w:rFonts w:eastAsia="Calibri"/>
          <w:sz w:val="28"/>
          <w:lang w:val="vi-VN"/>
        </w:rPr>
        <w:t xml:space="preserve">được quy định tại Thông tư của Bộ Giao thông vận tải về công bố vùng nước cảng biển thuộc địa phận </w:t>
      </w:r>
      <w:r w:rsidRPr="00890A2F">
        <w:rPr>
          <w:rFonts w:eastAsia="Calibri"/>
          <w:iCs/>
          <w:sz w:val="28"/>
          <w:lang w:val="en-US"/>
        </w:rPr>
        <w:t>các</w:t>
      </w:r>
      <w:r w:rsidRPr="00890A2F">
        <w:rPr>
          <w:rFonts w:eastAsia="Calibri"/>
          <w:sz w:val="28"/>
          <w:lang w:val="en-US"/>
        </w:rPr>
        <w:t xml:space="preserve"> </w:t>
      </w:r>
      <w:r w:rsidRPr="00890A2F">
        <w:rPr>
          <w:rFonts w:eastAsia="Calibri"/>
          <w:sz w:val="28"/>
          <w:lang w:val="vi-VN"/>
        </w:rPr>
        <w:t>tỉnh Kiên Giang</w:t>
      </w:r>
      <w:r w:rsidRPr="00890A2F">
        <w:rPr>
          <w:rFonts w:eastAsia="Calibri"/>
          <w:sz w:val="28"/>
          <w:lang w:val="en-US"/>
        </w:rPr>
        <w:t xml:space="preserve">, </w:t>
      </w:r>
      <w:r w:rsidRPr="00890A2F">
        <w:rPr>
          <w:rFonts w:eastAsia="Calibri"/>
          <w:iCs/>
          <w:sz w:val="28"/>
          <w:lang w:val="en-US"/>
        </w:rPr>
        <w:t>Cà Mau</w:t>
      </w:r>
      <w:r w:rsidRPr="00890A2F">
        <w:rPr>
          <w:rFonts w:eastAsia="Calibri"/>
          <w:sz w:val="28"/>
          <w:lang w:val="vi-VN"/>
        </w:rPr>
        <w:t xml:space="preserve"> và khu vực quản lý của Cảng vụ Hàng hải Kiên Giang</w:t>
      </w:r>
      <w:r w:rsidRPr="00094940">
        <w:rPr>
          <w:rFonts w:eastAsia="Calibri"/>
          <w:sz w:val="28"/>
          <w:lang w:val="vi-VN"/>
        </w:rPr>
        <w:t>.</w:t>
      </w:r>
    </w:p>
    <w:p w14:paraId="322AA15B" w14:textId="77777777" w:rsidR="0065529D" w:rsidRPr="0056338A" w:rsidRDefault="00C7546F" w:rsidP="00890A2F">
      <w:pPr>
        <w:pStyle w:val="BodyText"/>
        <w:spacing w:before="120"/>
        <w:ind w:left="0" w:right="5044" w:firstLine="709"/>
        <w:outlineLvl w:val="2"/>
        <w:rPr>
          <w:b/>
        </w:rPr>
      </w:pPr>
      <w:r w:rsidRPr="0056338A">
        <w:rPr>
          <w:b/>
        </w:rPr>
        <w:t>Điều 2. Đối tượng áp dụng</w:t>
      </w:r>
    </w:p>
    <w:p w14:paraId="287CDD80" w14:textId="77777777" w:rsidR="00094940" w:rsidRPr="006F36F4" w:rsidRDefault="00094940" w:rsidP="0056338A">
      <w:pPr>
        <w:widowControl/>
        <w:autoSpaceDE/>
        <w:autoSpaceDN/>
        <w:spacing w:before="120"/>
        <w:ind w:firstLine="709"/>
        <w:jc w:val="both"/>
        <w:rPr>
          <w:rFonts w:eastAsia="Calibri"/>
          <w:sz w:val="28"/>
          <w:szCs w:val="28"/>
          <w:lang w:val="vi-VN"/>
        </w:rPr>
      </w:pPr>
      <w:r w:rsidRPr="00094940">
        <w:rPr>
          <w:rFonts w:eastAsia="Calibri"/>
          <w:sz w:val="28"/>
          <w:szCs w:val="28"/>
          <w:lang w:val="vi-VN"/>
        </w:rPr>
        <w:t xml:space="preserve">1. </w:t>
      </w:r>
      <w:r w:rsidRPr="00094940">
        <w:rPr>
          <w:rFonts w:eastAsia="Calibri"/>
          <w:sz w:val="28"/>
          <w:szCs w:val="28"/>
          <w:lang w:val="pl-PL"/>
        </w:rPr>
        <w:t xml:space="preserve">Nội quy này được áp dụng đối với tổ chức, cá nhân, tàu thuyền Việt Nam và nước ngoài hoạt động hàng hải tại cảng </w:t>
      </w:r>
      <w:r w:rsidRPr="006F36F4">
        <w:rPr>
          <w:rFonts w:eastAsia="Calibri"/>
          <w:sz w:val="28"/>
          <w:szCs w:val="28"/>
          <w:lang w:val="pl-PL"/>
        </w:rPr>
        <w:t>biển</w:t>
      </w:r>
      <w:r w:rsidR="00BE4DFA" w:rsidRPr="006F36F4">
        <w:rPr>
          <w:rFonts w:eastAsia="Calibri"/>
          <w:sz w:val="28"/>
          <w:szCs w:val="28"/>
          <w:lang w:val="pl-PL"/>
        </w:rPr>
        <w:t xml:space="preserve"> và khu vực quản lý của Cảng vụ Hàng Hải Kiên Giang</w:t>
      </w:r>
      <w:r w:rsidRPr="006F36F4">
        <w:rPr>
          <w:rFonts w:eastAsia="Calibri"/>
          <w:sz w:val="28"/>
          <w:szCs w:val="28"/>
          <w:lang w:val="pl-PL"/>
        </w:rPr>
        <w:t>.</w:t>
      </w:r>
    </w:p>
    <w:p w14:paraId="594A4F3D" w14:textId="77777777" w:rsidR="00094940" w:rsidRPr="00094940" w:rsidRDefault="00094940" w:rsidP="0056338A">
      <w:pPr>
        <w:widowControl/>
        <w:shd w:val="clear" w:color="auto" w:fill="FFFFFF"/>
        <w:autoSpaceDE/>
        <w:autoSpaceDN/>
        <w:spacing w:before="120"/>
        <w:ind w:firstLine="709"/>
        <w:jc w:val="both"/>
        <w:rPr>
          <w:rFonts w:eastAsia="Calibri"/>
          <w:sz w:val="28"/>
          <w:szCs w:val="28"/>
          <w:lang w:val="vi-VN"/>
        </w:rPr>
      </w:pPr>
      <w:r w:rsidRPr="006F36F4">
        <w:rPr>
          <w:rFonts w:eastAsia="Calibri"/>
          <w:sz w:val="28"/>
          <w:szCs w:val="28"/>
          <w:lang w:val="vi-VN"/>
        </w:rPr>
        <w:t>2. Các quy định về an toàn hàng hải, an ninh hàng</w:t>
      </w:r>
      <w:r w:rsidRPr="00094940">
        <w:rPr>
          <w:rFonts w:eastAsia="Calibri"/>
          <w:sz w:val="28"/>
          <w:szCs w:val="28"/>
          <w:lang w:val="vi-VN"/>
        </w:rPr>
        <w:t xml:space="preserve"> hải và bảo vệ môi trường tại Nội qu</w:t>
      </w:r>
      <w:r w:rsidRPr="00094940">
        <w:rPr>
          <w:rFonts w:eastAsia="Calibri"/>
          <w:sz w:val="28"/>
          <w:szCs w:val="28"/>
          <w:lang w:val="en-US"/>
        </w:rPr>
        <w:t>y</w:t>
      </w:r>
      <w:r w:rsidRPr="00094940">
        <w:rPr>
          <w:rFonts w:eastAsia="Calibri"/>
          <w:sz w:val="28"/>
          <w:szCs w:val="28"/>
          <w:lang w:val="vi-VN"/>
        </w:rPr>
        <w:t xml:space="preserve"> này cũng được áp dụng đối với cảng quân sự, cảng cá và cảng, bến thủy nội địa nằm trong vùng nước cảng biển.</w:t>
      </w:r>
    </w:p>
    <w:p w14:paraId="12CECBE7" w14:textId="77777777" w:rsidR="0065529D" w:rsidRPr="0056338A" w:rsidRDefault="00C7546F" w:rsidP="00890A2F">
      <w:pPr>
        <w:pStyle w:val="BodyText"/>
        <w:spacing w:before="120"/>
        <w:ind w:firstLine="709"/>
        <w:outlineLvl w:val="2"/>
        <w:rPr>
          <w:b/>
        </w:rPr>
      </w:pPr>
      <w:r w:rsidRPr="0056338A">
        <w:rPr>
          <w:b/>
        </w:rPr>
        <w:t>Điều</w:t>
      </w:r>
      <w:r w:rsidRPr="0056338A">
        <w:rPr>
          <w:b/>
          <w:spacing w:val="-11"/>
        </w:rPr>
        <w:t xml:space="preserve"> </w:t>
      </w:r>
      <w:r w:rsidRPr="0056338A">
        <w:rPr>
          <w:b/>
        </w:rPr>
        <w:t>3.</w:t>
      </w:r>
      <w:r w:rsidRPr="0056338A">
        <w:rPr>
          <w:b/>
          <w:spacing w:val="-9"/>
        </w:rPr>
        <w:t xml:space="preserve"> </w:t>
      </w:r>
      <w:r w:rsidRPr="0056338A">
        <w:rPr>
          <w:b/>
        </w:rPr>
        <w:t>Cơ</w:t>
      </w:r>
      <w:r w:rsidRPr="0056338A">
        <w:rPr>
          <w:b/>
          <w:spacing w:val="-8"/>
        </w:rPr>
        <w:t xml:space="preserve"> </w:t>
      </w:r>
      <w:r w:rsidRPr="0056338A">
        <w:rPr>
          <w:b/>
        </w:rPr>
        <w:t>quan</w:t>
      </w:r>
      <w:r w:rsidRPr="0056338A">
        <w:rPr>
          <w:b/>
          <w:spacing w:val="-9"/>
        </w:rPr>
        <w:t xml:space="preserve"> </w:t>
      </w:r>
      <w:r w:rsidRPr="0056338A">
        <w:rPr>
          <w:b/>
        </w:rPr>
        <w:t>quản</w:t>
      </w:r>
      <w:r w:rsidRPr="0056338A">
        <w:rPr>
          <w:b/>
          <w:spacing w:val="-10"/>
        </w:rPr>
        <w:t xml:space="preserve"> </w:t>
      </w:r>
      <w:r w:rsidRPr="0056338A">
        <w:rPr>
          <w:b/>
        </w:rPr>
        <w:t>lý</w:t>
      </w:r>
      <w:r w:rsidRPr="0056338A">
        <w:rPr>
          <w:b/>
          <w:spacing w:val="-7"/>
        </w:rPr>
        <w:t xml:space="preserve"> </w:t>
      </w:r>
      <w:r w:rsidRPr="0056338A">
        <w:rPr>
          <w:b/>
        </w:rPr>
        <w:t>nhà</w:t>
      </w:r>
      <w:r w:rsidRPr="0056338A">
        <w:rPr>
          <w:b/>
          <w:spacing w:val="-7"/>
        </w:rPr>
        <w:t xml:space="preserve"> </w:t>
      </w:r>
      <w:r w:rsidRPr="0056338A">
        <w:rPr>
          <w:b/>
        </w:rPr>
        <w:t>nước</w:t>
      </w:r>
      <w:r w:rsidRPr="0056338A">
        <w:rPr>
          <w:b/>
          <w:spacing w:val="-8"/>
        </w:rPr>
        <w:t xml:space="preserve"> </w:t>
      </w:r>
      <w:r w:rsidRPr="0056338A">
        <w:rPr>
          <w:b/>
        </w:rPr>
        <w:t>về</w:t>
      </w:r>
      <w:r w:rsidRPr="0056338A">
        <w:rPr>
          <w:b/>
          <w:spacing w:val="-11"/>
        </w:rPr>
        <w:t xml:space="preserve"> </w:t>
      </w:r>
      <w:r w:rsidRPr="0056338A">
        <w:rPr>
          <w:b/>
        </w:rPr>
        <w:t>hàng</w:t>
      </w:r>
      <w:r w:rsidRPr="0056338A">
        <w:rPr>
          <w:b/>
          <w:spacing w:val="-10"/>
        </w:rPr>
        <w:t xml:space="preserve"> </w:t>
      </w:r>
      <w:r w:rsidRPr="0056338A">
        <w:rPr>
          <w:b/>
        </w:rPr>
        <w:t>hải</w:t>
      </w:r>
      <w:r w:rsidRPr="0056338A">
        <w:rPr>
          <w:b/>
          <w:spacing w:val="-10"/>
        </w:rPr>
        <w:t xml:space="preserve"> </w:t>
      </w:r>
      <w:r w:rsidRPr="0056338A">
        <w:rPr>
          <w:b/>
        </w:rPr>
        <w:t>và</w:t>
      </w:r>
      <w:r w:rsidRPr="0056338A">
        <w:rPr>
          <w:b/>
          <w:spacing w:val="-8"/>
        </w:rPr>
        <w:t xml:space="preserve"> </w:t>
      </w:r>
      <w:r w:rsidRPr="0056338A">
        <w:rPr>
          <w:b/>
        </w:rPr>
        <w:t>các</w:t>
      </w:r>
      <w:r w:rsidRPr="0056338A">
        <w:rPr>
          <w:b/>
          <w:spacing w:val="-9"/>
        </w:rPr>
        <w:t xml:space="preserve"> </w:t>
      </w:r>
      <w:r w:rsidRPr="0056338A">
        <w:rPr>
          <w:b/>
        </w:rPr>
        <w:t>cơ</w:t>
      </w:r>
      <w:r w:rsidRPr="0056338A">
        <w:rPr>
          <w:b/>
          <w:spacing w:val="-8"/>
        </w:rPr>
        <w:t xml:space="preserve"> </w:t>
      </w:r>
      <w:r w:rsidRPr="0056338A">
        <w:rPr>
          <w:b/>
        </w:rPr>
        <w:t>quan</w:t>
      </w:r>
      <w:r w:rsidRPr="0056338A">
        <w:rPr>
          <w:b/>
          <w:spacing w:val="-9"/>
        </w:rPr>
        <w:t xml:space="preserve"> </w:t>
      </w:r>
      <w:r w:rsidRPr="0056338A">
        <w:rPr>
          <w:b/>
        </w:rPr>
        <w:t>quản</w:t>
      </w:r>
      <w:r w:rsidRPr="0056338A">
        <w:rPr>
          <w:b/>
          <w:spacing w:val="-7"/>
        </w:rPr>
        <w:t xml:space="preserve"> </w:t>
      </w:r>
      <w:r w:rsidRPr="0056338A">
        <w:rPr>
          <w:b/>
        </w:rPr>
        <w:t>lý</w:t>
      </w:r>
      <w:r w:rsidRPr="0056338A">
        <w:rPr>
          <w:b/>
          <w:spacing w:val="-8"/>
        </w:rPr>
        <w:t xml:space="preserve"> </w:t>
      </w:r>
      <w:r w:rsidRPr="0056338A">
        <w:rPr>
          <w:b/>
        </w:rPr>
        <w:t>chuyên</w:t>
      </w:r>
      <w:r w:rsidRPr="0056338A">
        <w:rPr>
          <w:b/>
          <w:spacing w:val="-7"/>
        </w:rPr>
        <w:t xml:space="preserve"> </w:t>
      </w:r>
      <w:r w:rsidRPr="0056338A">
        <w:rPr>
          <w:b/>
        </w:rPr>
        <w:t>ngành tại cảng</w:t>
      </w:r>
      <w:r w:rsidRPr="0056338A">
        <w:rPr>
          <w:b/>
          <w:spacing w:val="1"/>
        </w:rPr>
        <w:t xml:space="preserve"> </w:t>
      </w:r>
      <w:r w:rsidRPr="0056338A">
        <w:rPr>
          <w:b/>
        </w:rPr>
        <w:t>biển</w:t>
      </w:r>
    </w:p>
    <w:p w14:paraId="2271103F" w14:textId="77777777" w:rsidR="00094940" w:rsidRPr="00094940" w:rsidRDefault="00E45CA9" w:rsidP="0056338A">
      <w:pPr>
        <w:widowControl/>
        <w:autoSpaceDE/>
        <w:autoSpaceDN/>
        <w:spacing w:before="120"/>
        <w:ind w:firstLine="709"/>
        <w:jc w:val="both"/>
        <w:rPr>
          <w:rFonts w:eastAsia="Calibri"/>
          <w:sz w:val="28"/>
          <w:szCs w:val="28"/>
          <w:lang w:val="pl-PL"/>
        </w:rPr>
      </w:pPr>
      <w:r>
        <w:rPr>
          <w:rFonts w:eastAsia="Calibri"/>
          <w:sz w:val="28"/>
          <w:szCs w:val="28"/>
          <w:lang w:val="es-ES"/>
        </w:rPr>
        <w:t xml:space="preserve">1. </w:t>
      </w:r>
      <w:r w:rsidR="00094940" w:rsidRPr="00094940">
        <w:rPr>
          <w:rFonts w:eastAsia="Calibri"/>
          <w:sz w:val="28"/>
          <w:szCs w:val="28"/>
          <w:lang w:val="es-ES"/>
        </w:rPr>
        <w:t xml:space="preserve">Cơ quan </w:t>
      </w:r>
      <w:r w:rsidR="00094940" w:rsidRPr="0056338A">
        <w:rPr>
          <w:rFonts w:eastAsia="Calibri"/>
          <w:sz w:val="28"/>
          <w:szCs w:val="28"/>
          <w:lang w:val="es-ES"/>
        </w:rPr>
        <w:t xml:space="preserve">thực hiện chức năng quản lý nhà nước về hàng hải tại </w:t>
      </w:r>
      <w:r w:rsidR="00094940" w:rsidRPr="0056338A">
        <w:rPr>
          <w:rFonts w:eastAsia="Calibri"/>
          <w:iCs/>
          <w:sz w:val="28"/>
          <w:szCs w:val="28"/>
          <w:lang w:val="es-ES"/>
        </w:rPr>
        <w:t>các</w:t>
      </w:r>
      <w:r w:rsidR="00094940" w:rsidRPr="0056338A">
        <w:rPr>
          <w:rFonts w:eastAsia="Calibri"/>
          <w:sz w:val="28"/>
          <w:szCs w:val="28"/>
          <w:lang w:val="es-ES"/>
        </w:rPr>
        <w:t xml:space="preserve"> cảng biển </w:t>
      </w:r>
      <w:r w:rsidR="00094940" w:rsidRPr="0056338A">
        <w:rPr>
          <w:rFonts w:eastAsia="Calibri"/>
          <w:sz w:val="28"/>
          <w:szCs w:val="28"/>
          <w:lang w:val="vi-VN"/>
        </w:rPr>
        <w:t>Kiên Giang</w:t>
      </w:r>
      <w:r w:rsidR="00094940" w:rsidRPr="0056338A">
        <w:rPr>
          <w:rFonts w:eastAsia="Calibri"/>
          <w:sz w:val="28"/>
          <w:szCs w:val="28"/>
          <w:lang w:val="en-US"/>
        </w:rPr>
        <w:t xml:space="preserve">, </w:t>
      </w:r>
      <w:r w:rsidR="00094940" w:rsidRPr="0056338A">
        <w:rPr>
          <w:rFonts w:eastAsia="Calibri"/>
          <w:iCs/>
          <w:sz w:val="28"/>
          <w:szCs w:val="28"/>
          <w:lang w:val="en-US"/>
        </w:rPr>
        <w:t>Cà Mau</w:t>
      </w:r>
      <w:r w:rsidR="00094940" w:rsidRPr="0056338A">
        <w:rPr>
          <w:rFonts w:eastAsia="Calibri"/>
          <w:sz w:val="28"/>
          <w:szCs w:val="28"/>
          <w:lang w:val="vi-VN"/>
        </w:rPr>
        <w:t xml:space="preserve"> là Cảng vụ Hàng hải Kiên Giang </w:t>
      </w:r>
      <w:r w:rsidR="00094940" w:rsidRPr="0056338A">
        <w:rPr>
          <w:rFonts w:eastAsia="Calibri"/>
          <w:sz w:val="28"/>
          <w:szCs w:val="28"/>
          <w:lang w:val="pt-BR"/>
        </w:rPr>
        <w:t>(sau đây gọi tắt là “Cảng vụ”) có trụ sở và các</w:t>
      </w:r>
      <w:r w:rsidR="00094940" w:rsidRPr="00094940">
        <w:rPr>
          <w:rFonts w:eastAsia="Calibri"/>
          <w:sz w:val="28"/>
          <w:szCs w:val="28"/>
          <w:lang w:val="pt-BR"/>
        </w:rPr>
        <w:t xml:space="preserve"> Đại diện như sau:</w:t>
      </w:r>
    </w:p>
    <w:p w14:paraId="6689049F" w14:textId="77777777" w:rsidR="00094940" w:rsidRPr="00094940" w:rsidRDefault="00B7721C" w:rsidP="0056338A">
      <w:pPr>
        <w:widowControl/>
        <w:autoSpaceDE/>
        <w:autoSpaceDN/>
        <w:spacing w:before="120"/>
        <w:ind w:firstLine="709"/>
        <w:jc w:val="both"/>
        <w:rPr>
          <w:rFonts w:eastAsia="Calibri"/>
          <w:sz w:val="28"/>
          <w:lang w:val="pl-PL"/>
        </w:rPr>
      </w:pPr>
      <w:r>
        <w:rPr>
          <w:rFonts w:eastAsia="Calibri"/>
          <w:sz w:val="28"/>
          <w:lang w:val="vi-VN"/>
        </w:rPr>
        <w:t>a</w:t>
      </w:r>
      <w:r>
        <w:rPr>
          <w:rFonts w:eastAsia="Calibri"/>
          <w:sz w:val="28"/>
          <w:lang w:val="en-US"/>
        </w:rPr>
        <w:t>)</w:t>
      </w:r>
      <w:r w:rsidR="00094940" w:rsidRPr="00094940">
        <w:rPr>
          <w:rFonts w:eastAsia="Calibri"/>
          <w:sz w:val="28"/>
          <w:lang w:val="vi-VN"/>
        </w:rPr>
        <w:t xml:space="preserve"> Trụ sở</w:t>
      </w:r>
      <w:r w:rsidR="00094940" w:rsidRPr="00094940">
        <w:rPr>
          <w:rFonts w:eastAsia="Calibri"/>
          <w:sz w:val="28"/>
          <w:lang w:val="pl-PL"/>
        </w:rPr>
        <w:t xml:space="preserve"> Cảng vụ </w:t>
      </w:r>
      <w:r w:rsidR="00094940" w:rsidRPr="00094940">
        <w:rPr>
          <w:rFonts w:eastAsia="Calibri"/>
          <w:sz w:val="28"/>
          <w:lang w:val="vi-VN"/>
        </w:rPr>
        <w:t>H</w:t>
      </w:r>
      <w:r w:rsidR="00094940" w:rsidRPr="00094940">
        <w:rPr>
          <w:rFonts w:eastAsia="Calibri"/>
          <w:sz w:val="28"/>
          <w:lang w:val="pl-PL"/>
        </w:rPr>
        <w:t>àng hải Kiên Giang</w:t>
      </w:r>
    </w:p>
    <w:p w14:paraId="31832965" w14:textId="77777777" w:rsidR="00094940" w:rsidRPr="00094940" w:rsidRDefault="00094940" w:rsidP="0056338A">
      <w:pPr>
        <w:widowControl/>
        <w:autoSpaceDE/>
        <w:autoSpaceDN/>
        <w:spacing w:before="120"/>
        <w:ind w:firstLine="709"/>
        <w:jc w:val="both"/>
        <w:rPr>
          <w:rFonts w:eastAsia="Calibri"/>
          <w:sz w:val="28"/>
          <w:lang w:val="pl-PL"/>
        </w:rPr>
      </w:pPr>
      <w:r w:rsidRPr="00094940">
        <w:rPr>
          <w:rFonts w:eastAsia="Calibri"/>
          <w:sz w:val="28"/>
          <w:lang w:val="pl-PL"/>
        </w:rPr>
        <w:t>- Địa chỉ: số 40, đường Nguyễn Công Trứ, phường Vĩnh Thanh, thành phố Rạch Giá, tỉnh Kiên Giang.</w:t>
      </w:r>
    </w:p>
    <w:p w14:paraId="0FD7D52C" w14:textId="77777777" w:rsidR="00094940" w:rsidRPr="00094940" w:rsidRDefault="00094940" w:rsidP="0056338A">
      <w:pPr>
        <w:widowControl/>
        <w:autoSpaceDE/>
        <w:autoSpaceDN/>
        <w:spacing w:before="120"/>
        <w:ind w:firstLine="709"/>
        <w:jc w:val="both"/>
        <w:rPr>
          <w:rFonts w:eastAsia="Calibri"/>
          <w:sz w:val="28"/>
          <w:lang w:val="pl-PL"/>
        </w:rPr>
      </w:pPr>
      <w:r w:rsidRPr="00094940">
        <w:rPr>
          <w:rFonts w:eastAsia="Calibri"/>
          <w:sz w:val="28"/>
          <w:lang w:val="pl-PL"/>
        </w:rPr>
        <w:t>- Điện thoại: 0</w:t>
      </w:r>
      <w:r w:rsidRPr="00094940">
        <w:rPr>
          <w:rFonts w:eastAsia="Calibri"/>
          <w:sz w:val="28"/>
          <w:lang w:val="vi-VN"/>
        </w:rPr>
        <w:t>2973.</w:t>
      </w:r>
      <w:r w:rsidRPr="00094940">
        <w:rPr>
          <w:rFonts w:eastAsia="Calibri"/>
          <w:sz w:val="28"/>
          <w:lang w:val="pl-PL"/>
        </w:rPr>
        <w:t>811</w:t>
      </w:r>
      <w:r w:rsidRPr="00094940">
        <w:rPr>
          <w:rFonts w:eastAsia="Calibri"/>
          <w:sz w:val="28"/>
          <w:lang w:val="vi-VN"/>
        </w:rPr>
        <w:t xml:space="preserve"> </w:t>
      </w:r>
      <w:r w:rsidRPr="00094940">
        <w:rPr>
          <w:rFonts w:eastAsia="Calibri"/>
          <w:sz w:val="28"/>
          <w:lang w:val="pl-PL"/>
        </w:rPr>
        <w:t xml:space="preserve">210  </w:t>
      </w:r>
    </w:p>
    <w:p w14:paraId="6619A56A" w14:textId="77777777" w:rsidR="00094940" w:rsidRPr="0056338A" w:rsidRDefault="00094940" w:rsidP="0056338A">
      <w:pPr>
        <w:widowControl/>
        <w:autoSpaceDE/>
        <w:autoSpaceDN/>
        <w:spacing w:before="120"/>
        <w:ind w:firstLine="709"/>
        <w:jc w:val="both"/>
        <w:rPr>
          <w:rFonts w:eastAsia="Calibri"/>
          <w:iCs/>
          <w:sz w:val="28"/>
          <w:lang w:val="pl-PL"/>
        </w:rPr>
      </w:pPr>
      <w:r w:rsidRPr="0056338A">
        <w:rPr>
          <w:rFonts w:eastAsia="Calibri"/>
          <w:iCs/>
          <w:sz w:val="28"/>
          <w:lang w:val="pl-PL"/>
        </w:rPr>
        <w:t>- Đường dây nóng:</w:t>
      </w:r>
      <w:r w:rsidRPr="0056338A">
        <w:rPr>
          <w:rFonts w:ascii=".VnTime" w:eastAsia="Calibri" w:hAnsi=".VnTime"/>
          <w:iCs/>
          <w:sz w:val="24"/>
          <w:lang w:val="en-US"/>
        </w:rPr>
        <w:t xml:space="preserve"> </w:t>
      </w:r>
      <w:r w:rsidRPr="0056338A">
        <w:rPr>
          <w:rFonts w:eastAsia="Calibri"/>
          <w:iCs/>
          <w:sz w:val="28"/>
          <w:lang w:val="pl-PL"/>
        </w:rPr>
        <w:t>0914.561.045</w:t>
      </w:r>
    </w:p>
    <w:p w14:paraId="00EBC8B3" w14:textId="77777777" w:rsidR="00094940" w:rsidRPr="00094940" w:rsidRDefault="00094940" w:rsidP="0056338A">
      <w:pPr>
        <w:widowControl/>
        <w:autoSpaceDE/>
        <w:autoSpaceDN/>
        <w:spacing w:before="120"/>
        <w:ind w:firstLine="709"/>
        <w:jc w:val="both"/>
        <w:rPr>
          <w:rFonts w:eastAsia="Calibri"/>
          <w:sz w:val="28"/>
          <w:lang w:val="fr-FR"/>
        </w:rPr>
      </w:pPr>
      <w:r w:rsidRPr="00094940">
        <w:rPr>
          <w:rFonts w:eastAsia="Calibri"/>
          <w:sz w:val="28"/>
          <w:lang w:val="pl-PL"/>
        </w:rPr>
        <w:t>- Fax:</w:t>
      </w:r>
      <w:r w:rsidRPr="00094940">
        <w:rPr>
          <w:rFonts w:eastAsia="Calibri"/>
          <w:sz w:val="28"/>
          <w:lang w:val="pl-PL"/>
        </w:rPr>
        <w:tab/>
        <w:t>0</w:t>
      </w:r>
      <w:r w:rsidRPr="00094940">
        <w:rPr>
          <w:rFonts w:eastAsia="Calibri"/>
          <w:sz w:val="28"/>
          <w:lang w:val="vi-VN"/>
        </w:rPr>
        <w:t>2973.</w:t>
      </w:r>
      <w:r w:rsidRPr="00094940">
        <w:rPr>
          <w:rFonts w:eastAsia="Calibri"/>
          <w:sz w:val="28"/>
          <w:lang w:val="fr-FR"/>
        </w:rPr>
        <w:t>811</w:t>
      </w:r>
      <w:r w:rsidRPr="00094940">
        <w:rPr>
          <w:rFonts w:eastAsia="Calibri"/>
          <w:sz w:val="28"/>
          <w:lang w:val="vi-VN"/>
        </w:rPr>
        <w:t xml:space="preserve"> </w:t>
      </w:r>
      <w:r w:rsidRPr="00094940">
        <w:rPr>
          <w:rFonts w:eastAsia="Calibri"/>
          <w:sz w:val="28"/>
          <w:lang w:val="fr-FR"/>
        </w:rPr>
        <w:t>213</w:t>
      </w:r>
    </w:p>
    <w:p w14:paraId="707F31CC" w14:textId="77777777" w:rsidR="00094940" w:rsidRPr="00094940" w:rsidRDefault="00094940" w:rsidP="0056338A">
      <w:pPr>
        <w:widowControl/>
        <w:autoSpaceDE/>
        <w:autoSpaceDN/>
        <w:spacing w:before="120"/>
        <w:ind w:firstLine="709"/>
        <w:jc w:val="both"/>
        <w:rPr>
          <w:rFonts w:eastAsia="Calibri"/>
          <w:sz w:val="28"/>
          <w:lang w:val="fr-FR"/>
        </w:rPr>
      </w:pPr>
      <w:r w:rsidRPr="00094940">
        <w:rPr>
          <w:rFonts w:eastAsia="Calibri"/>
          <w:sz w:val="28"/>
          <w:lang w:val="pt-BR"/>
        </w:rPr>
        <w:t xml:space="preserve">- E-mail: </w:t>
      </w:r>
      <w:hyperlink r:id="rId7" w:history="1">
        <w:r w:rsidRPr="00094940">
          <w:rPr>
            <w:rFonts w:eastAsia="Calibri"/>
            <w:sz w:val="28"/>
            <w:lang w:val="pt-BR"/>
          </w:rPr>
          <w:t>cangvu.kgg@vinamarine.gov.vn</w:t>
        </w:r>
      </w:hyperlink>
    </w:p>
    <w:p w14:paraId="5AA656D8" w14:textId="77777777" w:rsidR="00094940" w:rsidRPr="00094940" w:rsidRDefault="00B7721C" w:rsidP="0056338A">
      <w:pPr>
        <w:widowControl/>
        <w:autoSpaceDE/>
        <w:autoSpaceDN/>
        <w:spacing w:before="120"/>
        <w:ind w:firstLine="709"/>
        <w:jc w:val="both"/>
        <w:rPr>
          <w:rFonts w:eastAsia="Calibri"/>
          <w:sz w:val="28"/>
          <w:lang w:val="pt-BR"/>
        </w:rPr>
      </w:pPr>
      <w:r>
        <w:rPr>
          <w:rFonts w:eastAsia="Calibri"/>
          <w:sz w:val="28"/>
          <w:lang w:val="pt-BR"/>
        </w:rPr>
        <w:t>b)</w:t>
      </w:r>
      <w:r w:rsidR="00094940" w:rsidRPr="00094940">
        <w:rPr>
          <w:rFonts w:eastAsia="Calibri"/>
          <w:sz w:val="28"/>
          <w:lang w:val="pt-BR"/>
        </w:rPr>
        <w:t xml:space="preserve"> Đại diện Cảng vụ </w:t>
      </w:r>
      <w:r w:rsidR="00094940" w:rsidRPr="00094940">
        <w:rPr>
          <w:rFonts w:eastAsia="Calibri"/>
          <w:sz w:val="28"/>
          <w:lang w:val="vi-VN"/>
        </w:rPr>
        <w:t>H</w:t>
      </w:r>
      <w:r w:rsidR="00094940" w:rsidRPr="00094940">
        <w:rPr>
          <w:rFonts w:eastAsia="Calibri"/>
          <w:sz w:val="28"/>
          <w:lang w:val="pt-BR"/>
        </w:rPr>
        <w:t>àng hải tại Hòn Chông</w:t>
      </w:r>
    </w:p>
    <w:p w14:paraId="3A5E8BE3" w14:textId="7F9EB28A" w:rsidR="00094940" w:rsidRPr="00094940" w:rsidRDefault="00094940" w:rsidP="0056338A">
      <w:pPr>
        <w:widowControl/>
        <w:autoSpaceDE/>
        <w:autoSpaceDN/>
        <w:spacing w:before="120"/>
        <w:ind w:firstLine="709"/>
        <w:jc w:val="both"/>
        <w:rPr>
          <w:rFonts w:eastAsia="Calibri"/>
          <w:sz w:val="28"/>
          <w:lang w:val="pt-BR"/>
        </w:rPr>
      </w:pPr>
      <w:r w:rsidRPr="00094940">
        <w:rPr>
          <w:rFonts w:eastAsia="Calibri"/>
          <w:sz w:val="28"/>
          <w:lang w:val="pt-BR"/>
        </w:rPr>
        <w:t xml:space="preserve">- Địa chỉ: </w:t>
      </w:r>
      <w:r w:rsidR="00E60F7D">
        <w:rPr>
          <w:rFonts w:eastAsia="Calibri"/>
          <w:sz w:val="28"/>
          <w:lang w:val="pt-BR"/>
        </w:rPr>
        <w:t>ấ</w:t>
      </w:r>
      <w:r w:rsidRPr="00094940">
        <w:rPr>
          <w:rFonts w:eastAsia="Calibri"/>
          <w:sz w:val="28"/>
          <w:lang w:val="pt-BR"/>
        </w:rPr>
        <w:t>p Bãi Giếng, xã Bình An, huyện Kiên Lương, tỉnh Kiên Giang</w:t>
      </w:r>
    </w:p>
    <w:p w14:paraId="58296120" w14:textId="77777777" w:rsidR="00094940" w:rsidRPr="00094940" w:rsidRDefault="00094940" w:rsidP="0056338A">
      <w:pPr>
        <w:widowControl/>
        <w:autoSpaceDE/>
        <w:autoSpaceDN/>
        <w:spacing w:before="120"/>
        <w:ind w:firstLine="709"/>
        <w:jc w:val="both"/>
        <w:rPr>
          <w:rFonts w:eastAsia="Calibri"/>
          <w:sz w:val="28"/>
          <w:lang w:val="pt-BR"/>
        </w:rPr>
      </w:pPr>
      <w:r w:rsidRPr="00094940">
        <w:rPr>
          <w:rFonts w:eastAsia="Calibri"/>
          <w:sz w:val="28"/>
          <w:lang w:val="pt-BR"/>
        </w:rPr>
        <w:t>- Điện thoại: 0</w:t>
      </w:r>
      <w:r w:rsidRPr="00094940">
        <w:rPr>
          <w:rFonts w:eastAsia="Calibri"/>
          <w:sz w:val="28"/>
          <w:lang w:val="vi-VN"/>
        </w:rPr>
        <w:t>29</w:t>
      </w:r>
      <w:r w:rsidRPr="00094940">
        <w:rPr>
          <w:rFonts w:eastAsia="Calibri"/>
          <w:sz w:val="28"/>
          <w:lang w:val="pt-BR"/>
        </w:rPr>
        <w:t>73</w:t>
      </w:r>
      <w:r w:rsidRPr="00094940">
        <w:rPr>
          <w:rFonts w:eastAsia="Calibri"/>
          <w:sz w:val="28"/>
          <w:lang w:val="vi-VN"/>
        </w:rPr>
        <w:t>.</w:t>
      </w:r>
      <w:r w:rsidRPr="00094940">
        <w:rPr>
          <w:rFonts w:eastAsia="Calibri"/>
          <w:sz w:val="28"/>
          <w:lang w:val="pt-BR"/>
        </w:rPr>
        <w:t>854</w:t>
      </w:r>
      <w:r w:rsidRPr="00094940">
        <w:rPr>
          <w:rFonts w:eastAsia="Calibri"/>
          <w:sz w:val="28"/>
          <w:lang w:val="vi-VN"/>
        </w:rPr>
        <w:t xml:space="preserve"> </w:t>
      </w:r>
      <w:r w:rsidRPr="00094940">
        <w:rPr>
          <w:rFonts w:eastAsia="Calibri"/>
          <w:sz w:val="28"/>
          <w:lang w:val="pt-BR"/>
        </w:rPr>
        <w:t>601</w:t>
      </w:r>
    </w:p>
    <w:p w14:paraId="467FE469" w14:textId="77777777" w:rsidR="00094940" w:rsidRPr="00094940" w:rsidRDefault="00094940" w:rsidP="0056338A">
      <w:pPr>
        <w:widowControl/>
        <w:autoSpaceDE/>
        <w:autoSpaceDN/>
        <w:spacing w:before="120"/>
        <w:ind w:firstLine="709"/>
        <w:jc w:val="both"/>
        <w:rPr>
          <w:rFonts w:eastAsia="Calibri"/>
          <w:sz w:val="28"/>
          <w:szCs w:val="28"/>
          <w:lang w:val="vi-VN"/>
        </w:rPr>
      </w:pPr>
      <w:r w:rsidRPr="00094940">
        <w:rPr>
          <w:rFonts w:eastAsia="Calibri"/>
          <w:sz w:val="28"/>
          <w:lang w:val="pt-BR"/>
        </w:rPr>
        <w:lastRenderedPageBreak/>
        <w:t>- Fax:</w:t>
      </w:r>
      <w:r w:rsidRPr="00094940">
        <w:rPr>
          <w:rFonts w:eastAsia="Calibri"/>
          <w:sz w:val="28"/>
          <w:lang w:val="pt-BR"/>
        </w:rPr>
        <w:tab/>
        <w:t>0</w:t>
      </w:r>
      <w:r w:rsidRPr="00094940">
        <w:rPr>
          <w:rFonts w:eastAsia="Calibri"/>
          <w:sz w:val="28"/>
          <w:lang w:val="vi-VN"/>
        </w:rPr>
        <w:t>29</w:t>
      </w:r>
      <w:r w:rsidRPr="00094940">
        <w:rPr>
          <w:rFonts w:eastAsia="Calibri"/>
          <w:sz w:val="28"/>
          <w:lang w:val="pt-BR"/>
        </w:rPr>
        <w:t>73</w:t>
      </w:r>
      <w:r w:rsidRPr="00094940">
        <w:rPr>
          <w:rFonts w:eastAsia="Calibri"/>
          <w:sz w:val="28"/>
          <w:lang w:val="vi-VN"/>
        </w:rPr>
        <w:t>.</w:t>
      </w:r>
      <w:r w:rsidRPr="00094940">
        <w:rPr>
          <w:rFonts w:eastAsia="Calibri"/>
          <w:sz w:val="28"/>
          <w:lang w:val="pt-BR"/>
        </w:rPr>
        <w:t>854</w:t>
      </w:r>
      <w:r w:rsidRPr="00094940">
        <w:rPr>
          <w:rFonts w:eastAsia="Calibri"/>
          <w:sz w:val="28"/>
          <w:lang w:val="vi-VN"/>
        </w:rPr>
        <w:t xml:space="preserve"> </w:t>
      </w:r>
      <w:r w:rsidRPr="00094940">
        <w:rPr>
          <w:rFonts w:eastAsia="Calibri"/>
          <w:sz w:val="28"/>
          <w:lang w:val="pt-BR"/>
        </w:rPr>
        <w:t>648</w:t>
      </w:r>
    </w:p>
    <w:p w14:paraId="336A7D8A" w14:textId="77777777" w:rsidR="00094940" w:rsidRPr="00094940" w:rsidRDefault="00094940" w:rsidP="0056338A">
      <w:pPr>
        <w:widowControl/>
        <w:autoSpaceDE/>
        <w:autoSpaceDN/>
        <w:spacing w:before="120"/>
        <w:ind w:firstLine="709"/>
        <w:jc w:val="both"/>
        <w:rPr>
          <w:rFonts w:eastAsia="Calibri"/>
          <w:sz w:val="28"/>
          <w:lang w:val="pt-BR"/>
        </w:rPr>
      </w:pPr>
      <w:r w:rsidRPr="00094940">
        <w:rPr>
          <w:rFonts w:eastAsia="Calibri"/>
          <w:sz w:val="28"/>
          <w:szCs w:val="28"/>
          <w:lang w:val="vi-VN"/>
        </w:rPr>
        <w:t xml:space="preserve">- </w:t>
      </w:r>
      <w:r w:rsidRPr="00094940">
        <w:rPr>
          <w:rFonts w:eastAsia="Calibri"/>
          <w:sz w:val="28"/>
          <w:lang w:val="pt-BR"/>
        </w:rPr>
        <w:t xml:space="preserve">E-mail: </w:t>
      </w:r>
      <w:r w:rsidRPr="00094940">
        <w:rPr>
          <w:rFonts w:eastAsia="Calibri"/>
          <w:sz w:val="28"/>
          <w:szCs w:val="28"/>
          <w:lang w:val="pt-BR"/>
        </w:rPr>
        <w:t>daidiencangvuhc@gmail.com</w:t>
      </w:r>
    </w:p>
    <w:p w14:paraId="175EF878" w14:textId="77777777" w:rsidR="00094940" w:rsidRPr="00094940" w:rsidRDefault="00B7721C" w:rsidP="0056338A">
      <w:pPr>
        <w:widowControl/>
        <w:autoSpaceDE/>
        <w:autoSpaceDN/>
        <w:spacing w:before="120"/>
        <w:ind w:firstLine="709"/>
        <w:jc w:val="both"/>
        <w:rPr>
          <w:rFonts w:eastAsia="Calibri"/>
          <w:sz w:val="28"/>
          <w:lang w:val="pt-BR"/>
        </w:rPr>
      </w:pPr>
      <w:r>
        <w:rPr>
          <w:rFonts w:eastAsia="Calibri"/>
          <w:sz w:val="28"/>
          <w:lang w:val="en-US"/>
        </w:rPr>
        <w:t xml:space="preserve">c) </w:t>
      </w:r>
      <w:r w:rsidR="00094940" w:rsidRPr="00094940">
        <w:rPr>
          <w:rFonts w:eastAsia="Calibri"/>
          <w:sz w:val="28"/>
          <w:lang w:val="vi-VN"/>
        </w:rPr>
        <w:t xml:space="preserve"> </w:t>
      </w:r>
      <w:r w:rsidR="00094940" w:rsidRPr="00094940">
        <w:rPr>
          <w:rFonts w:eastAsia="Calibri"/>
          <w:sz w:val="28"/>
          <w:lang w:val="pt-BR"/>
        </w:rPr>
        <w:t xml:space="preserve">Đại diện Cảng vụ </w:t>
      </w:r>
      <w:r w:rsidR="00094940" w:rsidRPr="00094940">
        <w:rPr>
          <w:rFonts w:eastAsia="Calibri"/>
          <w:sz w:val="28"/>
          <w:lang w:val="vi-VN"/>
        </w:rPr>
        <w:t>H</w:t>
      </w:r>
      <w:r w:rsidR="00094940" w:rsidRPr="00094940">
        <w:rPr>
          <w:rFonts w:eastAsia="Calibri"/>
          <w:sz w:val="28"/>
          <w:lang w:val="pt-BR"/>
        </w:rPr>
        <w:t>àng hải tại Hà Tiên</w:t>
      </w:r>
    </w:p>
    <w:p w14:paraId="316EC533" w14:textId="77777777" w:rsidR="00094940" w:rsidRPr="00094940" w:rsidRDefault="00094940" w:rsidP="0056338A">
      <w:pPr>
        <w:widowControl/>
        <w:autoSpaceDE/>
        <w:autoSpaceDN/>
        <w:spacing w:before="120"/>
        <w:ind w:firstLine="709"/>
        <w:jc w:val="both"/>
        <w:rPr>
          <w:rFonts w:eastAsia="Calibri"/>
          <w:sz w:val="28"/>
          <w:lang w:val="vi-VN"/>
        </w:rPr>
      </w:pPr>
      <w:r w:rsidRPr="00094940">
        <w:rPr>
          <w:rFonts w:eastAsia="Calibri"/>
          <w:sz w:val="28"/>
          <w:lang w:val="pt-BR"/>
        </w:rPr>
        <w:t>- Địa chỉ: Đường Chiêu Anh Các, khu phố V, phường Bình San, thị xã Hà Tiên, tỉnh Kiên Giang)</w:t>
      </w:r>
    </w:p>
    <w:p w14:paraId="018FF273" w14:textId="77777777" w:rsidR="00094940" w:rsidRPr="00094940" w:rsidRDefault="00094940" w:rsidP="0056338A">
      <w:pPr>
        <w:widowControl/>
        <w:autoSpaceDE/>
        <w:autoSpaceDN/>
        <w:spacing w:before="120"/>
        <w:ind w:firstLine="709"/>
        <w:jc w:val="both"/>
        <w:rPr>
          <w:rFonts w:eastAsia="Calibri"/>
          <w:sz w:val="28"/>
          <w:lang w:val="pt-BR"/>
        </w:rPr>
      </w:pPr>
      <w:r w:rsidRPr="00094940">
        <w:rPr>
          <w:rFonts w:eastAsia="Calibri"/>
          <w:sz w:val="28"/>
          <w:lang w:val="pt-BR"/>
        </w:rPr>
        <w:t>- Điện thoại: 0</w:t>
      </w:r>
      <w:r w:rsidRPr="00094940">
        <w:rPr>
          <w:rFonts w:eastAsia="Calibri"/>
          <w:sz w:val="28"/>
          <w:lang w:val="vi-VN"/>
        </w:rPr>
        <w:t>297</w:t>
      </w:r>
      <w:r w:rsidRPr="00094940">
        <w:rPr>
          <w:rFonts w:eastAsia="Calibri"/>
          <w:sz w:val="28"/>
          <w:lang w:val="pt-BR"/>
        </w:rPr>
        <w:t>3</w:t>
      </w:r>
      <w:r w:rsidRPr="00094940">
        <w:rPr>
          <w:rFonts w:eastAsia="Calibri"/>
          <w:sz w:val="28"/>
          <w:lang w:val="vi-VN"/>
        </w:rPr>
        <w:t>.</w:t>
      </w:r>
      <w:r w:rsidRPr="00094940">
        <w:rPr>
          <w:rFonts w:eastAsia="Calibri"/>
          <w:sz w:val="28"/>
          <w:lang w:val="pt-BR"/>
        </w:rPr>
        <w:t>852</w:t>
      </w:r>
      <w:r w:rsidRPr="00094940">
        <w:rPr>
          <w:rFonts w:eastAsia="Calibri"/>
          <w:sz w:val="28"/>
          <w:lang w:val="vi-VN"/>
        </w:rPr>
        <w:t xml:space="preserve"> </w:t>
      </w:r>
      <w:r w:rsidRPr="00094940">
        <w:rPr>
          <w:rFonts w:eastAsia="Calibri"/>
          <w:sz w:val="28"/>
          <w:lang w:val="pt-BR"/>
        </w:rPr>
        <w:t>648</w:t>
      </w:r>
    </w:p>
    <w:p w14:paraId="0A54CCBE" w14:textId="77777777" w:rsidR="00094940" w:rsidRPr="00094940" w:rsidRDefault="00094940" w:rsidP="0056338A">
      <w:pPr>
        <w:widowControl/>
        <w:autoSpaceDE/>
        <w:autoSpaceDN/>
        <w:spacing w:before="120"/>
        <w:ind w:firstLine="709"/>
        <w:jc w:val="both"/>
        <w:rPr>
          <w:rFonts w:eastAsia="Calibri"/>
          <w:sz w:val="28"/>
          <w:lang w:val="vi-VN"/>
        </w:rPr>
      </w:pPr>
      <w:r w:rsidRPr="00094940">
        <w:rPr>
          <w:rFonts w:eastAsia="Calibri"/>
          <w:sz w:val="28"/>
          <w:lang w:val="pt-BR"/>
        </w:rPr>
        <w:t>- Fax:</w:t>
      </w:r>
      <w:r w:rsidRPr="00094940">
        <w:rPr>
          <w:rFonts w:eastAsia="Calibri"/>
          <w:sz w:val="28"/>
          <w:lang w:val="pt-BR"/>
        </w:rPr>
        <w:tab/>
        <w:t>0</w:t>
      </w:r>
      <w:r w:rsidRPr="00094940">
        <w:rPr>
          <w:rFonts w:eastAsia="Calibri"/>
          <w:sz w:val="28"/>
          <w:lang w:val="vi-VN"/>
        </w:rPr>
        <w:t>29</w:t>
      </w:r>
      <w:r w:rsidRPr="00094940">
        <w:rPr>
          <w:rFonts w:eastAsia="Calibri"/>
          <w:sz w:val="28"/>
          <w:lang w:val="pt-BR"/>
        </w:rPr>
        <w:t>73</w:t>
      </w:r>
      <w:r w:rsidRPr="00094940">
        <w:rPr>
          <w:rFonts w:eastAsia="Calibri"/>
          <w:sz w:val="28"/>
          <w:lang w:val="vi-VN"/>
        </w:rPr>
        <w:t>.</w:t>
      </w:r>
      <w:r w:rsidRPr="00094940">
        <w:rPr>
          <w:rFonts w:eastAsia="Calibri"/>
          <w:sz w:val="28"/>
          <w:lang w:val="pt-BR"/>
        </w:rPr>
        <w:t>952</w:t>
      </w:r>
      <w:r w:rsidRPr="00094940">
        <w:rPr>
          <w:rFonts w:eastAsia="Calibri"/>
          <w:sz w:val="28"/>
          <w:lang w:val="vi-VN"/>
        </w:rPr>
        <w:t xml:space="preserve"> </w:t>
      </w:r>
      <w:r w:rsidRPr="00094940">
        <w:rPr>
          <w:rFonts w:eastAsia="Calibri"/>
          <w:sz w:val="28"/>
          <w:lang w:val="pt-BR"/>
        </w:rPr>
        <w:t>349</w:t>
      </w:r>
    </w:p>
    <w:p w14:paraId="723F59E2" w14:textId="77777777" w:rsidR="00094940" w:rsidRPr="00094940" w:rsidRDefault="00094940" w:rsidP="0056338A">
      <w:pPr>
        <w:widowControl/>
        <w:autoSpaceDE/>
        <w:autoSpaceDN/>
        <w:spacing w:before="120"/>
        <w:ind w:firstLine="709"/>
        <w:jc w:val="both"/>
        <w:rPr>
          <w:rFonts w:eastAsia="Calibri"/>
          <w:sz w:val="28"/>
          <w:lang w:val="pt-BR"/>
        </w:rPr>
      </w:pPr>
      <w:r w:rsidRPr="00094940">
        <w:rPr>
          <w:rFonts w:eastAsia="Calibri"/>
          <w:sz w:val="28"/>
          <w:lang w:val="vi-VN"/>
        </w:rPr>
        <w:t xml:space="preserve">- </w:t>
      </w:r>
      <w:r w:rsidRPr="00094940">
        <w:rPr>
          <w:rFonts w:eastAsia="Calibri"/>
          <w:sz w:val="28"/>
          <w:lang w:val="pt-BR"/>
        </w:rPr>
        <w:t xml:space="preserve">E-mail: </w:t>
      </w:r>
      <w:r w:rsidRPr="00094940">
        <w:rPr>
          <w:rFonts w:eastAsia="Calibri"/>
          <w:sz w:val="28"/>
          <w:szCs w:val="28"/>
          <w:lang w:val="pt-BR"/>
        </w:rPr>
        <w:t>daidiencangvu</w:t>
      </w:r>
      <w:r w:rsidRPr="00094940">
        <w:rPr>
          <w:rFonts w:eastAsia="Calibri"/>
          <w:sz w:val="28"/>
          <w:szCs w:val="28"/>
          <w:lang w:val="vi-VN"/>
        </w:rPr>
        <w:t>ht</w:t>
      </w:r>
      <w:r w:rsidRPr="00094940">
        <w:rPr>
          <w:rFonts w:eastAsia="Calibri"/>
          <w:sz w:val="28"/>
          <w:szCs w:val="28"/>
          <w:lang w:val="pt-BR"/>
        </w:rPr>
        <w:t>@gmail.com</w:t>
      </w:r>
    </w:p>
    <w:p w14:paraId="036815AC" w14:textId="77777777" w:rsidR="00094940" w:rsidRPr="00094940" w:rsidRDefault="00B7721C" w:rsidP="0056338A">
      <w:pPr>
        <w:widowControl/>
        <w:autoSpaceDE/>
        <w:autoSpaceDN/>
        <w:spacing w:before="120"/>
        <w:ind w:firstLine="709"/>
        <w:jc w:val="both"/>
        <w:rPr>
          <w:rFonts w:eastAsia="Calibri"/>
          <w:sz w:val="28"/>
          <w:lang w:val="pt-BR"/>
        </w:rPr>
      </w:pPr>
      <w:r>
        <w:rPr>
          <w:rFonts w:eastAsia="Calibri"/>
          <w:sz w:val="28"/>
          <w:lang w:val="en-US"/>
        </w:rPr>
        <w:t>d)</w:t>
      </w:r>
      <w:r w:rsidR="00094940" w:rsidRPr="00094940">
        <w:rPr>
          <w:rFonts w:eastAsia="Calibri"/>
          <w:sz w:val="28"/>
          <w:lang w:val="pt-BR"/>
        </w:rPr>
        <w:t xml:space="preserve"> Đại diện Cảng vụ </w:t>
      </w:r>
      <w:r w:rsidR="00094940" w:rsidRPr="00094940">
        <w:rPr>
          <w:rFonts w:eastAsia="Calibri"/>
          <w:sz w:val="28"/>
          <w:lang w:val="vi-VN"/>
        </w:rPr>
        <w:t>H</w:t>
      </w:r>
      <w:r w:rsidR="00094940" w:rsidRPr="00094940">
        <w:rPr>
          <w:rFonts w:eastAsia="Calibri"/>
          <w:sz w:val="28"/>
          <w:lang w:val="pt-BR"/>
        </w:rPr>
        <w:t>àng hải tại Phú Quốc</w:t>
      </w:r>
    </w:p>
    <w:p w14:paraId="4B142C31" w14:textId="77777777" w:rsidR="00094940" w:rsidRPr="00094940" w:rsidRDefault="00094940" w:rsidP="0056338A">
      <w:pPr>
        <w:widowControl/>
        <w:autoSpaceDE/>
        <w:autoSpaceDN/>
        <w:spacing w:before="120"/>
        <w:ind w:firstLine="709"/>
        <w:jc w:val="both"/>
        <w:rPr>
          <w:rFonts w:eastAsia="Calibri"/>
          <w:sz w:val="28"/>
          <w:lang w:val="pt-BR"/>
        </w:rPr>
      </w:pPr>
      <w:r w:rsidRPr="00094940">
        <w:rPr>
          <w:rFonts w:eastAsia="Calibri"/>
          <w:sz w:val="28"/>
          <w:lang w:val="pt-BR"/>
        </w:rPr>
        <w:t>- Địa chỉ: khu phố III, thị trấn An Thới, huyện Phú Quốc, tỉnh Kiên Giang</w:t>
      </w:r>
    </w:p>
    <w:p w14:paraId="5FF0434B" w14:textId="77777777" w:rsidR="00094940" w:rsidRPr="00094940" w:rsidRDefault="00094940" w:rsidP="0056338A">
      <w:pPr>
        <w:widowControl/>
        <w:autoSpaceDE/>
        <w:autoSpaceDN/>
        <w:spacing w:before="120"/>
        <w:ind w:firstLine="709"/>
        <w:jc w:val="both"/>
        <w:rPr>
          <w:rFonts w:eastAsia="Calibri"/>
          <w:sz w:val="28"/>
          <w:lang w:val="pt-BR"/>
        </w:rPr>
      </w:pPr>
      <w:r w:rsidRPr="00094940">
        <w:rPr>
          <w:rFonts w:eastAsia="Calibri"/>
          <w:sz w:val="28"/>
          <w:lang w:val="pt-BR"/>
        </w:rPr>
        <w:t>- Điện thoại: 0</w:t>
      </w:r>
      <w:r w:rsidRPr="00094940">
        <w:rPr>
          <w:rFonts w:eastAsia="Calibri"/>
          <w:sz w:val="28"/>
          <w:lang w:val="vi-VN"/>
        </w:rPr>
        <w:t>29</w:t>
      </w:r>
      <w:r w:rsidRPr="00094940">
        <w:rPr>
          <w:rFonts w:eastAsia="Calibri"/>
          <w:sz w:val="28"/>
          <w:lang w:val="pt-BR"/>
        </w:rPr>
        <w:t>73</w:t>
      </w:r>
      <w:r w:rsidRPr="00094940">
        <w:rPr>
          <w:rFonts w:eastAsia="Calibri"/>
          <w:sz w:val="28"/>
          <w:lang w:val="vi-VN"/>
        </w:rPr>
        <w:t>.</w:t>
      </w:r>
      <w:r w:rsidRPr="00094940">
        <w:rPr>
          <w:rFonts w:eastAsia="Calibri"/>
          <w:sz w:val="28"/>
          <w:lang w:val="pt-BR"/>
        </w:rPr>
        <w:t>844</w:t>
      </w:r>
      <w:r w:rsidRPr="00094940">
        <w:rPr>
          <w:rFonts w:eastAsia="Calibri"/>
          <w:sz w:val="28"/>
          <w:lang w:val="vi-VN"/>
        </w:rPr>
        <w:t xml:space="preserve"> </w:t>
      </w:r>
      <w:r w:rsidRPr="00094940">
        <w:rPr>
          <w:rFonts w:eastAsia="Calibri"/>
          <w:sz w:val="28"/>
          <w:lang w:val="pt-BR"/>
        </w:rPr>
        <w:t>278</w:t>
      </w:r>
    </w:p>
    <w:p w14:paraId="1F5278E1" w14:textId="77777777" w:rsidR="00094940" w:rsidRPr="00094940" w:rsidRDefault="00094940" w:rsidP="0056338A">
      <w:pPr>
        <w:widowControl/>
        <w:autoSpaceDE/>
        <w:autoSpaceDN/>
        <w:spacing w:before="120"/>
        <w:ind w:firstLine="709"/>
        <w:jc w:val="both"/>
        <w:rPr>
          <w:rFonts w:eastAsia="Calibri"/>
          <w:sz w:val="28"/>
          <w:lang w:val="vi-VN"/>
        </w:rPr>
      </w:pPr>
      <w:r w:rsidRPr="00094940">
        <w:rPr>
          <w:rFonts w:eastAsia="Calibri"/>
          <w:sz w:val="28"/>
          <w:lang w:val="pt-BR"/>
        </w:rPr>
        <w:t>- Fax:</w:t>
      </w:r>
      <w:r w:rsidRPr="00094940">
        <w:rPr>
          <w:rFonts w:eastAsia="Calibri"/>
          <w:sz w:val="28"/>
          <w:lang w:val="pt-BR"/>
        </w:rPr>
        <w:tab/>
        <w:t>0</w:t>
      </w:r>
      <w:r w:rsidRPr="00094940">
        <w:rPr>
          <w:rFonts w:eastAsia="Calibri"/>
          <w:sz w:val="28"/>
          <w:lang w:val="vi-VN"/>
        </w:rPr>
        <w:t>29</w:t>
      </w:r>
      <w:r w:rsidRPr="00094940">
        <w:rPr>
          <w:rFonts w:eastAsia="Calibri"/>
          <w:sz w:val="28"/>
          <w:lang w:val="pt-BR"/>
        </w:rPr>
        <w:t>73</w:t>
      </w:r>
      <w:r w:rsidRPr="00094940">
        <w:rPr>
          <w:rFonts w:eastAsia="Calibri"/>
          <w:sz w:val="28"/>
          <w:lang w:val="vi-VN"/>
        </w:rPr>
        <w:t>.</w:t>
      </w:r>
      <w:r w:rsidRPr="00094940">
        <w:rPr>
          <w:rFonts w:eastAsia="Calibri"/>
          <w:sz w:val="28"/>
          <w:lang w:val="pt-BR"/>
        </w:rPr>
        <w:t>999</w:t>
      </w:r>
      <w:r w:rsidRPr="00094940">
        <w:rPr>
          <w:rFonts w:eastAsia="Calibri"/>
          <w:sz w:val="28"/>
          <w:lang w:val="vi-VN"/>
        </w:rPr>
        <w:t xml:space="preserve"> </w:t>
      </w:r>
      <w:r w:rsidRPr="00094940">
        <w:rPr>
          <w:rFonts w:eastAsia="Calibri"/>
          <w:sz w:val="28"/>
          <w:lang w:val="pt-BR"/>
        </w:rPr>
        <w:t>622</w:t>
      </w:r>
    </w:p>
    <w:p w14:paraId="39F4010B" w14:textId="77777777" w:rsidR="00094940" w:rsidRPr="00094940" w:rsidRDefault="00094940" w:rsidP="0056338A">
      <w:pPr>
        <w:widowControl/>
        <w:autoSpaceDE/>
        <w:autoSpaceDN/>
        <w:spacing w:before="120"/>
        <w:ind w:firstLine="709"/>
        <w:jc w:val="both"/>
        <w:rPr>
          <w:rFonts w:eastAsia="Calibri"/>
          <w:sz w:val="28"/>
          <w:szCs w:val="28"/>
          <w:lang w:val="pt-BR"/>
        </w:rPr>
      </w:pPr>
      <w:r w:rsidRPr="00094940">
        <w:rPr>
          <w:rFonts w:eastAsia="Calibri"/>
          <w:sz w:val="28"/>
          <w:lang w:val="vi-VN"/>
        </w:rPr>
        <w:t xml:space="preserve">- </w:t>
      </w:r>
      <w:r w:rsidRPr="00094940">
        <w:rPr>
          <w:rFonts w:eastAsia="Calibri"/>
          <w:sz w:val="28"/>
          <w:lang w:val="pt-BR"/>
        </w:rPr>
        <w:t xml:space="preserve">E-mail: </w:t>
      </w:r>
      <w:hyperlink r:id="rId8" w:history="1">
        <w:r w:rsidRPr="00094940">
          <w:rPr>
            <w:rFonts w:eastAsia="Calibri"/>
            <w:sz w:val="28"/>
            <w:szCs w:val="28"/>
            <w:u w:val="single"/>
            <w:lang w:val="pt-BR"/>
          </w:rPr>
          <w:t>daidiencangvu</w:t>
        </w:r>
        <w:r w:rsidRPr="00094940">
          <w:rPr>
            <w:rFonts w:eastAsia="Calibri"/>
            <w:sz w:val="28"/>
            <w:szCs w:val="28"/>
            <w:u w:val="single"/>
            <w:lang w:val="vi-VN"/>
          </w:rPr>
          <w:t>pq</w:t>
        </w:r>
        <w:r w:rsidRPr="00094940">
          <w:rPr>
            <w:rFonts w:eastAsia="Calibri"/>
            <w:sz w:val="28"/>
            <w:szCs w:val="28"/>
            <w:u w:val="single"/>
            <w:lang w:val="pt-BR"/>
          </w:rPr>
          <w:t>@gmail.com</w:t>
        </w:r>
      </w:hyperlink>
    </w:p>
    <w:p w14:paraId="60D8CA67" w14:textId="77777777" w:rsidR="00094940" w:rsidRPr="0056338A" w:rsidRDefault="00B7721C" w:rsidP="0056338A">
      <w:pPr>
        <w:widowControl/>
        <w:autoSpaceDE/>
        <w:autoSpaceDN/>
        <w:spacing w:before="120"/>
        <w:ind w:firstLine="709"/>
        <w:jc w:val="both"/>
        <w:rPr>
          <w:rFonts w:eastAsia="Calibri"/>
          <w:iCs/>
          <w:sz w:val="28"/>
          <w:lang w:val="pt-BR"/>
        </w:rPr>
      </w:pPr>
      <w:r w:rsidRPr="00B7721C">
        <w:rPr>
          <w:rFonts w:eastAsia="Calibri"/>
          <w:iCs/>
          <w:sz w:val="28"/>
          <w:szCs w:val="28"/>
          <w:lang w:val="pt-BR"/>
        </w:rPr>
        <w:t>đ</w:t>
      </w:r>
      <w:r>
        <w:rPr>
          <w:rFonts w:eastAsia="Calibri"/>
          <w:iCs/>
          <w:sz w:val="28"/>
          <w:szCs w:val="28"/>
          <w:lang w:val="pt-BR"/>
        </w:rPr>
        <w:t>)</w:t>
      </w:r>
      <w:r w:rsidR="00094940" w:rsidRPr="0056338A">
        <w:rPr>
          <w:rFonts w:eastAsia="Calibri"/>
          <w:iCs/>
          <w:sz w:val="28"/>
          <w:szCs w:val="28"/>
          <w:lang w:val="pt-BR"/>
        </w:rPr>
        <w:t xml:space="preserve"> Đại diện </w:t>
      </w:r>
      <w:r w:rsidR="00094940" w:rsidRPr="0056338A">
        <w:rPr>
          <w:rFonts w:eastAsia="Calibri"/>
          <w:iCs/>
          <w:sz w:val="28"/>
          <w:lang w:val="pt-BR"/>
        </w:rPr>
        <w:t xml:space="preserve">Cảng vụ </w:t>
      </w:r>
      <w:r w:rsidR="00094940" w:rsidRPr="0056338A">
        <w:rPr>
          <w:rFonts w:eastAsia="Calibri"/>
          <w:iCs/>
          <w:sz w:val="28"/>
          <w:lang w:val="vi-VN"/>
        </w:rPr>
        <w:t>H</w:t>
      </w:r>
      <w:r w:rsidR="00094940" w:rsidRPr="0056338A">
        <w:rPr>
          <w:rFonts w:eastAsia="Calibri"/>
          <w:iCs/>
          <w:sz w:val="28"/>
          <w:lang w:val="pt-BR"/>
        </w:rPr>
        <w:t>àng hải tại Cà Mau</w:t>
      </w:r>
    </w:p>
    <w:p w14:paraId="77D9AF3A" w14:textId="77777777" w:rsidR="00094940" w:rsidRPr="0056338A" w:rsidRDefault="00094940" w:rsidP="0056338A">
      <w:pPr>
        <w:widowControl/>
        <w:autoSpaceDE/>
        <w:autoSpaceDN/>
        <w:spacing w:before="120"/>
        <w:ind w:firstLine="709"/>
        <w:jc w:val="both"/>
        <w:rPr>
          <w:rFonts w:eastAsia="Calibri"/>
          <w:iCs/>
          <w:sz w:val="28"/>
          <w:szCs w:val="28"/>
          <w:lang w:val="pt-BR"/>
        </w:rPr>
      </w:pPr>
      <w:r w:rsidRPr="0056338A">
        <w:rPr>
          <w:rFonts w:eastAsia="Calibri"/>
          <w:iCs/>
          <w:sz w:val="28"/>
          <w:lang w:val="pt-BR"/>
        </w:rPr>
        <w:t xml:space="preserve">- Địa chỉ: </w:t>
      </w:r>
      <w:r w:rsidRPr="0056338A">
        <w:rPr>
          <w:rFonts w:eastAsia="Calibri"/>
          <w:iCs/>
          <w:sz w:val="28"/>
          <w:szCs w:val="28"/>
          <w:lang w:val="pt-BR"/>
        </w:rPr>
        <w:t>Số 80A - Quốc lộ 1A, xã Lý Văn Lâm, thành phố Cà Mau, tỉnh Cà Mau.</w:t>
      </w:r>
    </w:p>
    <w:p w14:paraId="75242DCB" w14:textId="77777777" w:rsidR="00094940" w:rsidRPr="0056338A" w:rsidRDefault="00094940" w:rsidP="0056338A">
      <w:pPr>
        <w:widowControl/>
        <w:autoSpaceDE/>
        <w:autoSpaceDN/>
        <w:spacing w:before="120"/>
        <w:ind w:firstLine="709"/>
        <w:jc w:val="both"/>
        <w:rPr>
          <w:rFonts w:eastAsia="Calibri"/>
          <w:iCs/>
          <w:sz w:val="28"/>
          <w:lang w:val="pt-BR"/>
        </w:rPr>
      </w:pPr>
      <w:r w:rsidRPr="0056338A">
        <w:rPr>
          <w:rFonts w:eastAsia="Calibri"/>
          <w:iCs/>
          <w:sz w:val="28"/>
          <w:lang w:val="pt-BR"/>
        </w:rPr>
        <w:t xml:space="preserve">- Điện thoại: </w:t>
      </w:r>
      <w:r w:rsidR="009910A7">
        <w:rPr>
          <w:rFonts w:eastAsia="Calibri"/>
          <w:iCs/>
          <w:sz w:val="28"/>
          <w:szCs w:val="28"/>
          <w:lang w:val="pt-BR"/>
        </w:rPr>
        <w:t>02903.828.691</w:t>
      </w:r>
    </w:p>
    <w:p w14:paraId="07FDA9FA" w14:textId="77777777" w:rsidR="00094940" w:rsidRPr="0056338A" w:rsidRDefault="00094940" w:rsidP="0056338A">
      <w:pPr>
        <w:widowControl/>
        <w:autoSpaceDE/>
        <w:autoSpaceDN/>
        <w:spacing w:before="120"/>
        <w:ind w:firstLine="709"/>
        <w:jc w:val="both"/>
        <w:rPr>
          <w:rFonts w:eastAsia="Calibri"/>
          <w:iCs/>
          <w:sz w:val="28"/>
          <w:lang w:val="pt-BR"/>
        </w:rPr>
      </w:pPr>
      <w:r w:rsidRPr="0056338A">
        <w:rPr>
          <w:rFonts w:eastAsia="Calibri"/>
          <w:iCs/>
          <w:sz w:val="28"/>
          <w:lang w:val="pt-BR"/>
        </w:rPr>
        <w:t>- Fax:</w:t>
      </w:r>
      <w:r w:rsidRPr="0056338A">
        <w:rPr>
          <w:rFonts w:eastAsia="Calibri"/>
          <w:iCs/>
          <w:sz w:val="28"/>
          <w:lang w:val="pt-BR"/>
        </w:rPr>
        <w:tab/>
        <w:t>0</w:t>
      </w:r>
      <w:r w:rsidRPr="0056338A">
        <w:rPr>
          <w:rFonts w:eastAsia="Calibri"/>
          <w:iCs/>
          <w:sz w:val="28"/>
          <w:lang w:val="vi-VN"/>
        </w:rPr>
        <w:t>29</w:t>
      </w:r>
      <w:r w:rsidRPr="0056338A">
        <w:rPr>
          <w:rFonts w:eastAsia="Calibri"/>
          <w:iCs/>
          <w:sz w:val="28"/>
          <w:lang w:val="pt-BR"/>
        </w:rPr>
        <w:t>03</w:t>
      </w:r>
      <w:r w:rsidRPr="0056338A">
        <w:rPr>
          <w:rFonts w:eastAsia="Calibri"/>
          <w:iCs/>
          <w:sz w:val="28"/>
          <w:lang w:val="vi-VN"/>
        </w:rPr>
        <w:t>.</w:t>
      </w:r>
      <w:r w:rsidRPr="0056338A">
        <w:rPr>
          <w:rFonts w:eastAsia="Calibri"/>
          <w:iCs/>
          <w:sz w:val="28"/>
          <w:lang w:val="pt-BR"/>
        </w:rPr>
        <w:t>828.712</w:t>
      </w:r>
    </w:p>
    <w:p w14:paraId="296E9E95" w14:textId="77777777" w:rsidR="00094940" w:rsidRDefault="00094940" w:rsidP="0056338A">
      <w:pPr>
        <w:pStyle w:val="BodyText"/>
        <w:spacing w:before="120"/>
        <w:ind w:firstLine="709"/>
        <w:rPr>
          <w:rStyle w:val="Hyperlink"/>
          <w:rFonts w:eastAsia="Calibri"/>
          <w:iCs/>
          <w:szCs w:val="22"/>
          <w:lang w:val="pt-BR"/>
        </w:rPr>
      </w:pPr>
      <w:r w:rsidRPr="0056338A">
        <w:rPr>
          <w:rFonts w:eastAsia="Calibri"/>
          <w:iCs/>
          <w:szCs w:val="22"/>
          <w:lang w:val="pt-BR"/>
        </w:rPr>
        <w:t xml:space="preserve">- Email: </w:t>
      </w:r>
      <w:hyperlink r:id="rId9" w:history="1">
        <w:r w:rsidR="0056338A" w:rsidRPr="002F19DE">
          <w:rPr>
            <w:rStyle w:val="Hyperlink"/>
            <w:rFonts w:eastAsia="Calibri"/>
            <w:iCs/>
            <w:szCs w:val="22"/>
            <w:lang w:val="pt-BR"/>
          </w:rPr>
          <w:t>cangvucamau@gmail.com</w:t>
        </w:r>
      </w:hyperlink>
    </w:p>
    <w:p w14:paraId="13C68DE7" w14:textId="77777777" w:rsidR="00B7721C" w:rsidRPr="00B7721C" w:rsidRDefault="00B7721C" w:rsidP="00B7721C">
      <w:pPr>
        <w:pStyle w:val="BodyText"/>
        <w:spacing w:before="120"/>
        <w:ind w:firstLine="709"/>
        <w:rPr>
          <w:rFonts w:eastAsia="Calibri"/>
          <w:iCs/>
          <w:lang w:val="en-US"/>
        </w:rPr>
      </w:pPr>
      <w:r w:rsidRPr="00B7721C">
        <w:rPr>
          <w:rFonts w:eastAsia="Calibri"/>
          <w:iCs/>
          <w:lang w:val="en-US"/>
        </w:rPr>
        <w:t xml:space="preserve">2. Thông tin về các </w:t>
      </w:r>
      <w:r w:rsidRPr="00B7721C">
        <w:rPr>
          <w:rFonts w:eastAsia="Calibri"/>
          <w:bCs/>
          <w:iCs/>
          <w:lang w:val="pt-BR"/>
        </w:rPr>
        <w:t xml:space="preserve">cơ quan quản lý nhà nước chuyên ngành khác tại cảng biển nêu tại </w:t>
      </w:r>
      <w:r w:rsidRPr="00B7721C">
        <w:rPr>
          <w:rFonts w:eastAsia="Calibri"/>
          <w:iCs/>
          <w:lang w:val="pt-BR"/>
        </w:rPr>
        <w:t>Phụ lục 4</w:t>
      </w:r>
      <w:r w:rsidRPr="00B7721C">
        <w:rPr>
          <w:rFonts w:eastAsia="Calibri"/>
          <w:bCs/>
          <w:iCs/>
          <w:lang w:val="pt-BR"/>
        </w:rPr>
        <w:t xml:space="preserve"> kèm theo Nội quy này</w:t>
      </w:r>
      <w:r w:rsidRPr="00B7721C">
        <w:rPr>
          <w:rFonts w:eastAsia="Calibri"/>
          <w:iCs/>
          <w:lang w:val="en-US"/>
        </w:rPr>
        <w:t xml:space="preserve">. </w:t>
      </w:r>
    </w:p>
    <w:p w14:paraId="433E8D3E" w14:textId="77777777" w:rsidR="00B7721C" w:rsidRDefault="00B7721C" w:rsidP="0056338A">
      <w:pPr>
        <w:pStyle w:val="BodyText"/>
        <w:spacing w:before="120"/>
        <w:ind w:firstLine="709"/>
        <w:rPr>
          <w:rFonts w:eastAsia="Calibri"/>
          <w:iCs/>
          <w:szCs w:val="22"/>
          <w:lang w:val="pt-BR"/>
        </w:rPr>
      </w:pPr>
    </w:p>
    <w:p w14:paraId="51BD5173" w14:textId="77777777" w:rsidR="0056338A" w:rsidRPr="0056338A" w:rsidRDefault="0056338A" w:rsidP="0056338A">
      <w:pPr>
        <w:pStyle w:val="BodyText"/>
        <w:spacing w:before="120"/>
        <w:ind w:firstLine="709"/>
      </w:pPr>
    </w:p>
    <w:p w14:paraId="66EA7F05" w14:textId="77777777" w:rsidR="0065529D" w:rsidRDefault="00C7546F" w:rsidP="0056338A">
      <w:pPr>
        <w:pStyle w:val="Heading1"/>
        <w:spacing w:before="0"/>
        <w:ind w:left="227" w:right="244"/>
      </w:pPr>
      <w:r>
        <w:t>Chương II</w:t>
      </w:r>
    </w:p>
    <w:p w14:paraId="4D17BF47" w14:textId="77777777" w:rsidR="0065529D" w:rsidRDefault="00C7546F" w:rsidP="00890A2F">
      <w:pPr>
        <w:pStyle w:val="Heading1"/>
        <w:rPr>
          <w:b w:val="0"/>
        </w:rPr>
      </w:pPr>
      <w:r>
        <w:t>QUY ĐỊNH CỤ THỂ</w:t>
      </w:r>
    </w:p>
    <w:p w14:paraId="2311E62E" w14:textId="77777777" w:rsidR="0056338A" w:rsidRDefault="0056338A" w:rsidP="0056338A">
      <w:pPr>
        <w:ind w:left="227" w:right="244"/>
        <w:jc w:val="center"/>
        <w:rPr>
          <w:b/>
          <w:sz w:val="28"/>
        </w:rPr>
      </w:pPr>
    </w:p>
    <w:p w14:paraId="00B82EF5" w14:textId="77777777" w:rsidR="0065529D" w:rsidRPr="00890A2F" w:rsidRDefault="00C7546F" w:rsidP="00890A2F">
      <w:pPr>
        <w:pStyle w:val="Heading2"/>
        <w:jc w:val="center"/>
        <w:rPr>
          <w:rFonts w:ascii="Times New Roman" w:hAnsi="Times New Roman" w:cs="Times New Roman"/>
          <w:b/>
          <w:color w:val="auto"/>
          <w:sz w:val="28"/>
        </w:rPr>
      </w:pPr>
      <w:r w:rsidRPr="00890A2F">
        <w:rPr>
          <w:rFonts w:ascii="Times New Roman" w:hAnsi="Times New Roman" w:cs="Times New Roman"/>
          <w:b/>
          <w:color w:val="auto"/>
          <w:sz w:val="28"/>
        </w:rPr>
        <w:t>Mục 1</w:t>
      </w:r>
    </w:p>
    <w:p w14:paraId="34EE21FB" w14:textId="77777777" w:rsidR="0065529D" w:rsidRPr="00890A2F" w:rsidRDefault="00C7546F" w:rsidP="00890A2F">
      <w:pPr>
        <w:pStyle w:val="Heading2"/>
        <w:jc w:val="center"/>
        <w:rPr>
          <w:rFonts w:ascii="Times New Roman" w:hAnsi="Times New Roman" w:cs="Times New Roman"/>
          <w:b/>
          <w:color w:val="auto"/>
          <w:sz w:val="28"/>
        </w:rPr>
      </w:pPr>
      <w:r w:rsidRPr="00890A2F">
        <w:rPr>
          <w:rFonts w:ascii="Times New Roman" w:hAnsi="Times New Roman" w:cs="Times New Roman"/>
          <w:b/>
          <w:color w:val="auto"/>
          <w:sz w:val="28"/>
        </w:rPr>
        <w:t>THÔNG TIN LIÊN LẠC TẠI CẢNG BIỂN</w:t>
      </w:r>
    </w:p>
    <w:p w14:paraId="2E9A5DC5" w14:textId="77777777" w:rsidR="0056338A" w:rsidRDefault="0056338A" w:rsidP="0056338A">
      <w:pPr>
        <w:ind w:left="229" w:right="245"/>
        <w:jc w:val="center"/>
        <w:rPr>
          <w:b/>
          <w:sz w:val="28"/>
        </w:rPr>
      </w:pPr>
    </w:p>
    <w:p w14:paraId="730C2DC3" w14:textId="77777777" w:rsidR="0065529D" w:rsidRPr="0056338A" w:rsidRDefault="00C7546F" w:rsidP="00890A2F">
      <w:pPr>
        <w:pStyle w:val="BodyText"/>
        <w:spacing w:before="120"/>
        <w:ind w:left="0" w:firstLine="709"/>
        <w:jc w:val="both"/>
        <w:outlineLvl w:val="2"/>
        <w:rPr>
          <w:b/>
        </w:rPr>
      </w:pPr>
      <w:r w:rsidRPr="0056338A">
        <w:rPr>
          <w:b/>
        </w:rPr>
        <w:t>Điều 4. Thông tin liên lạc</w:t>
      </w:r>
    </w:p>
    <w:p w14:paraId="35447635" w14:textId="77777777" w:rsidR="00B7721C" w:rsidRDefault="00CF326D" w:rsidP="0056338A">
      <w:pPr>
        <w:widowControl/>
        <w:autoSpaceDE/>
        <w:autoSpaceDN/>
        <w:spacing w:before="120"/>
        <w:ind w:firstLine="709"/>
        <w:jc w:val="both"/>
        <w:rPr>
          <w:rFonts w:eastAsia="Calibri"/>
          <w:sz w:val="28"/>
          <w:szCs w:val="28"/>
          <w:lang w:val="pt-BR"/>
        </w:rPr>
      </w:pPr>
      <w:r w:rsidRPr="00CF326D">
        <w:rPr>
          <w:rFonts w:eastAsia="Calibri"/>
          <w:sz w:val="28"/>
          <w:szCs w:val="28"/>
          <w:lang w:val="pt-BR"/>
        </w:rPr>
        <w:t>1. Tổ chức, cá nhân, tàu thuyền Việt Nam và nước ngoài có thể tiến hành việc thông tin liên lạc với Cảng vụ qua địa chỉ, điện thoại, Fax, E-mail quy định tại Điều 3 của Nội quy này.</w:t>
      </w:r>
      <w:r w:rsidR="00B7721C">
        <w:rPr>
          <w:rFonts w:eastAsia="Calibri"/>
          <w:sz w:val="28"/>
          <w:szCs w:val="28"/>
          <w:lang w:val="pt-BR"/>
        </w:rPr>
        <w:t xml:space="preserve"> </w:t>
      </w:r>
    </w:p>
    <w:p w14:paraId="1E77A1C1" w14:textId="77777777" w:rsidR="00CF326D" w:rsidRPr="00CF326D" w:rsidRDefault="00CF326D" w:rsidP="0056338A">
      <w:pPr>
        <w:widowControl/>
        <w:autoSpaceDE/>
        <w:autoSpaceDN/>
        <w:spacing w:before="120"/>
        <w:ind w:firstLine="709"/>
        <w:jc w:val="both"/>
        <w:rPr>
          <w:rFonts w:eastAsia="Calibri"/>
          <w:sz w:val="28"/>
          <w:szCs w:val="28"/>
          <w:lang w:val="pt-BR"/>
        </w:rPr>
      </w:pPr>
      <w:r w:rsidRPr="00CF326D">
        <w:rPr>
          <w:rFonts w:eastAsia="Calibri"/>
          <w:sz w:val="28"/>
          <w:szCs w:val="28"/>
          <w:lang w:val="pt-BR"/>
        </w:rPr>
        <w:t>2. Việc sử dụng VHF thực hiện theo quy định dưới đây:</w:t>
      </w:r>
    </w:p>
    <w:p w14:paraId="6E851C10" w14:textId="77777777" w:rsidR="00CF326D" w:rsidRPr="00CF326D" w:rsidRDefault="00CF326D" w:rsidP="0056338A">
      <w:pPr>
        <w:widowControl/>
        <w:autoSpaceDE/>
        <w:autoSpaceDN/>
        <w:spacing w:before="120"/>
        <w:ind w:firstLine="709"/>
        <w:jc w:val="both"/>
        <w:rPr>
          <w:rFonts w:eastAsia="Calibri"/>
          <w:sz w:val="28"/>
          <w:lang w:val="pt-BR"/>
        </w:rPr>
      </w:pPr>
      <w:r w:rsidRPr="00CF326D">
        <w:rPr>
          <w:rFonts w:eastAsia="Calibri"/>
          <w:sz w:val="28"/>
          <w:lang w:val="pt-BR"/>
        </w:rPr>
        <w:t>- Kênh trực canh và phối hợp tìm kiếm cứu nạn hàng hải: 16;</w:t>
      </w:r>
    </w:p>
    <w:p w14:paraId="03927F70" w14:textId="77777777" w:rsidR="00890A2F" w:rsidRDefault="00CF326D" w:rsidP="00890A2F">
      <w:pPr>
        <w:widowControl/>
        <w:autoSpaceDE/>
        <w:autoSpaceDN/>
        <w:spacing w:before="120"/>
        <w:ind w:firstLine="709"/>
        <w:jc w:val="both"/>
        <w:rPr>
          <w:rFonts w:eastAsia="Calibri"/>
          <w:iCs/>
          <w:sz w:val="28"/>
          <w:lang w:val="pt-BR"/>
        </w:rPr>
      </w:pPr>
      <w:r w:rsidRPr="0056338A">
        <w:rPr>
          <w:rFonts w:eastAsia="Calibri"/>
          <w:sz w:val="28"/>
          <w:lang w:val="pt-BR"/>
        </w:rPr>
        <w:lastRenderedPageBreak/>
        <w:t xml:space="preserve">- Kênh làm việc: </w:t>
      </w:r>
      <w:r w:rsidR="00890A2F">
        <w:rPr>
          <w:rFonts w:eastAsia="Calibri"/>
          <w:sz w:val="28"/>
          <w:lang w:val="pt-BR"/>
        </w:rPr>
        <w:t>k</w:t>
      </w:r>
      <w:r w:rsidR="00890A2F" w:rsidRPr="00890A2F">
        <w:rPr>
          <w:rFonts w:eastAsia="Calibri"/>
          <w:sz w:val="28"/>
          <w:lang w:val="pt-BR"/>
        </w:rPr>
        <w:t>ê</w:t>
      </w:r>
      <w:r w:rsidR="00890A2F">
        <w:rPr>
          <w:rFonts w:eastAsia="Calibri"/>
          <w:sz w:val="28"/>
          <w:lang w:val="pt-BR"/>
        </w:rPr>
        <w:t xml:space="preserve">nh </w:t>
      </w:r>
      <w:r w:rsidR="00890A2F">
        <w:rPr>
          <w:rFonts w:eastAsia="Calibri"/>
          <w:iCs/>
          <w:sz w:val="28"/>
          <w:lang w:val="pt-BR"/>
        </w:rPr>
        <w:t>12.</w:t>
      </w:r>
    </w:p>
    <w:p w14:paraId="262F9546" w14:textId="77777777" w:rsidR="00B7721C" w:rsidRPr="00CF326D" w:rsidRDefault="00890A2F" w:rsidP="00890A2F">
      <w:pPr>
        <w:widowControl/>
        <w:autoSpaceDE/>
        <w:autoSpaceDN/>
        <w:spacing w:before="120"/>
        <w:ind w:firstLine="709"/>
        <w:jc w:val="both"/>
        <w:rPr>
          <w:rFonts w:eastAsia="Calibri"/>
          <w:sz w:val="28"/>
          <w:szCs w:val="28"/>
          <w:lang w:val="pt-BR"/>
        </w:rPr>
      </w:pPr>
      <w:r>
        <w:rPr>
          <w:rFonts w:eastAsia="Calibri"/>
          <w:iCs/>
          <w:sz w:val="28"/>
          <w:lang w:val="pt-BR"/>
        </w:rPr>
        <w:t xml:space="preserve">- </w:t>
      </w:r>
      <w:r w:rsidR="00B7721C" w:rsidRPr="00B7721C">
        <w:rPr>
          <w:rFonts w:eastAsia="Calibri"/>
          <w:sz w:val="28"/>
          <w:szCs w:val="28"/>
          <w:lang w:val="pt-BR"/>
        </w:rPr>
        <w:t>Ngôn ngữ sử dụng khi liên lạc VHF là tiếng Việt hoặc tiếng Anh.</w:t>
      </w:r>
    </w:p>
    <w:p w14:paraId="0A7E7101" w14:textId="77777777" w:rsidR="00CF326D" w:rsidRPr="0056338A" w:rsidRDefault="00CF326D" w:rsidP="0056338A">
      <w:pPr>
        <w:widowControl/>
        <w:autoSpaceDE/>
        <w:autoSpaceDN/>
        <w:spacing w:before="120"/>
        <w:ind w:firstLine="709"/>
        <w:jc w:val="both"/>
        <w:rPr>
          <w:rFonts w:eastAsia="Calibri"/>
          <w:iCs/>
          <w:sz w:val="28"/>
          <w:szCs w:val="28"/>
          <w:lang w:val="pt-BR"/>
        </w:rPr>
      </w:pPr>
      <w:r w:rsidRPr="00CF326D">
        <w:rPr>
          <w:rFonts w:eastAsia="Calibri"/>
          <w:sz w:val="28"/>
          <w:szCs w:val="28"/>
          <w:lang w:val="pt-BR"/>
        </w:rPr>
        <w:t xml:space="preserve">3. Nếu thấy cần thiết, tàu thuyền có thể liên lạc qua </w:t>
      </w:r>
      <w:r w:rsidRPr="00CF326D">
        <w:rPr>
          <w:rFonts w:eastAsia="Calibri"/>
          <w:sz w:val="28"/>
          <w:lang w:val="pt-BR"/>
        </w:rPr>
        <w:t>Đài thông tin duyên hải</w:t>
      </w:r>
      <w:r w:rsidRPr="00CF326D">
        <w:rPr>
          <w:rFonts w:eastAsia=".VnTime"/>
          <w:sz w:val="28"/>
          <w:lang w:val="pt-BR"/>
        </w:rPr>
        <w:t xml:space="preserve"> </w:t>
      </w:r>
      <w:r w:rsidRPr="00CF326D">
        <w:rPr>
          <w:rFonts w:eastAsia="Calibri"/>
          <w:sz w:val="28"/>
          <w:lang w:val="pt-BR"/>
        </w:rPr>
        <w:t xml:space="preserve">Kiên Giang (Kiên Giang Radio), tần số </w:t>
      </w:r>
      <w:r w:rsidRPr="00890A2F">
        <w:rPr>
          <w:rFonts w:eastAsia="Calibri"/>
          <w:sz w:val="28"/>
          <w:lang w:val="pt-BR"/>
        </w:rPr>
        <w:t xml:space="preserve">HF: </w:t>
      </w:r>
      <w:r w:rsidRPr="00890A2F">
        <w:rPr>
          <w:rFonts w:eastAsia="Calibri"/>
          <w:iCs/>
          <w:sz w:val="28"/>
          <w:lang w:val="pt-BR"/>
        </w:rPr>
        <w:t>8158</w:t>
      </w:r>
      <w:r w:rsidRPr="00CF326D">
        <w:rPr>
          <w:rFonts w:eastAsia="Calibri"/>
          <w:i/>
          <w:iCs/>
          <w:sz w:val="28"/>
          <w:szCs w:val="28"/>
          <w:lang w:val="pt-BR"/>
        </w:rPr>
        <w:t xml:space="preserve">; </w:t>
      </w:r>
      <w:r w:rsidRPr="0056338A">
        <w:rPr>
          <w:rFonts w:eastAsia="Calibri"/>
          <w:iCs/>
          <w:sz w:val="28"/>
          <w:lang w:val="pt-BR"/>
        </w:rPr>
        <w:t>Đài thông tin duyên hải</w:t>
      </w:r>
      <w:r w:rsidRPr="0056338A">
        <w:rPr>
          <w:rFonts w:eastAsia=".VnTime"/>
          <w:iCs/>
          <w:sz w:val="28"/>
          <w:lang w:val="pt-BR"/>
        </w:rPr>
        <w:t xml:space="preserve"> </w:t>
      </w:r>
      <w:r w:rsidRPr="0056338A">
        <w:rPr>
          <w:rFonts w:eastAsia="Calibri"/>
          <w:iCs/>
          <w:sz w:val="28"/>
          <w:lang w:val="pt-BR"/>
        </w:rPr>
        <w:t>Cà Mau (Cà Mau Radio), tần số HF: 7969.</w:t>
      </w:r>
      <w:r w:rsidRPr="0056338A">
        <w:rPr>
          <w:rFonts w:eastAsia="Calibri"/>
          <w:iCs/>
          <w:sz w:val="28"/>
          <w:szCs w:val="28"/>
          <w:lang w:val="pt-BR"/>
        </w:rPr>
        <w:t xml:space="preserve"> </w:t>
      </w:r>
    </w:p>
    <w:p w14:paraId="2FC1ED49" w14:textId="77777777" w:rsidR="00CF326D" w:rsidRPr="00CF326D" w:rsidRDefault="00CF326D" w:rsidP="0056338A">
      <w:pPr>
        <w:widowControl/>
        <w:autoSpaceDE/>
        <w:autoSpaceDN/>
        <w:spacing w:before="120"/>
        <w:ind w:firstLine="709"/>
        <w:jc w:val="both"/>
        <w:rPr>
          <w:rFonts w:eastAsia="Calibri"/>
          <w:sz w:val="28"/>
          <w:szCs w:val="28"/>
          <w:lang w:val="pt-BR"/>
        </w:rPr>
      </w:pPr>
      <w:r w:rsidRPr="00CF326D">
        <w:rPr>
          <w:rFonts w:eastAsia="Calibri"/>
          <w:sz w:val="28"/>
          <w:szCs w:val="28"/>
          <w:lang w:val="pt-BR"/>
        </w:rPr>
        <w:t>4. Tên của tàu thuyền hoặc của tổ chức, cá nhân chỉ được nêu không quá ba lần trong một lần gọi hoặc trả lời. Trên kênh trực canh, việc gọi và trả lời phải được tiến hành nhanh chóng và chuyển sang kênh làm việc ngay sau khi đã liên lạc được với nhau.</w:t>
      </w:r>
    </w:p>
    <w:p w14:paraId="3DB8CCA8" w14:textId="77777777" w:rsidR="00CF326D" w:rsidRPr="00CF326D" w:rsidRDefault="00CF326D" w:rsidP="0056338A">
      <w:pPr>
        <w:widowControl/>
        <w:autoSpaceDE/>
        <w:autoSpaceDN/>
        <w:spacing w:before="120"/>
        <w:ind w:firstLine="709"/>
        <w:jc w:val="both"/>
        <w:rPr>
          <w:rFonts w:eastAsia="Calibri"/>
          <w:sz w:val="28"/>
          <w:szCs w:val="28"/>
          <w:lang w:val="vi-VN"/>
        </w:rPr>
      </w:pPr>
      <w:r w:rsidRPr="00CF326D">
        <w:rPr>
          <w:rFonts w:eastAsia="Calibri"/>
          <w:sz w:val="28"/>
          <w:szCs w:val="28"/>
          <w:lang w:val="pt-BR"/>
        </w:rPr>
        <w:t>5. Tất cả các tàu thuyền, tổ chức và cá nhân không được làm ảnh hưởng đến việc thông tin liên lạc của Cảng vụ</w:t>
      </w:r>
      <w:r w:rsidR="00890A2F">
        <w:rPr>
          <w:rFonts w:eastAsia="Calibri"/>
          <w:sz w:val="28"/>
          <w:szCs w:val="28"/>
          <w:lang w:val="pt-BR"/>
        </w:rPr>
        <w:t xml:space="preserve"> trên kênh </w:t>
      </w:r>
      <w:r w:rsidRPr="00CF326D">
        <w:rPr>
          <w:rFonts w:eastAsia="Calibri"/>
          <w:sz w:val="28"/>
          <w:szCs w:val="28"/>
          <w:lang w:val="pt-BR"/>
        </w:rPr>
        <w:t>12, 16. Nghiêm cấm tàu thuyền khi hoạt động trong vùng nước cảng biển sử dụng VHF vào mục đích riêng trên các kênh nói trên.</w:t>
      </w:r>
    </w:p>
    <w:p w14:paraId="75901947" w14:textId="77777777" w:rsidR="0056338A" w:rsidRDefault="0056338A" w:rsidP="0056338A">
      <w:pPr>
        <w:widowControl/>
        <w:autoSpaceDE/>
        <w:autoSpaceDN/>
        <w:spacing w:before="120"/>
        <w:ind w:right="-1" w:firstLine="709"/>
        <w:jc w:val="both"/>
        <w:rPr>
          <w:color w:val="000000"/>
          <w:sz w:val="28"/>
          <w:szCs w:val="28"/>
          <w:lang w:val="en-US"/>
        </w:rPr>
      </w:pPr>
      <w:r>
        <w:rPr>
          <w:color w:val="000000"/>
          <w:sz w:val="28"/>
          <w:szCs w:val="28"/>
          <w:lang w:val="en-US"/>
        </w:rPr>
        <w:t xml:space="preserve">6. </w:t>
      </w:r>
      <w:r w:rsidR="00110704" w:rsidRPr="00110704">
        <w:rPr>
          <w:color w:val="000000"/>
          <w:sz w:val="28"/>
          <w:szCs w:val="28"/>
        </w:rPr>
        <w:t xml:space="preserve">Hệ thống giám sát và điều phối giao thông hàng hải tại </w:t>
      </w:r>
      <w:r w:rsidR="00110704">
        <w:rPr>
          <w:color w:val="000000"/>
          <w:sz w:val="28"/>
          <w:szCs w:val="28"/>
          <w:lang w:val="en-US"/>
        </w:rPr>
        <w:t>v</w:t>
      </w:r>
      <w:r w:rsidR="00110704" w:rsidRPr="00110704">
        <w:rPr>
          <w:color w:val="000000"/>
          <w:sz w:val="28"/>
          <w:szCs w:val="28"/>
          <w:lang w:val="en-US"/>
        </w:rPr>
        <w:t>ùng</w:t>
      </w:r>
      <w:r w:rsidR="00110704">
        <w:rPr>
          <w:color w:val="000000"/>
          <w:sz w:val="28"/>
          <w:szCs w:val="28"/>
          <w:lang w:val="en-US"/>
        </w:rPr>
        <w:t xml:space="preserve"> nư</w:t>
      </w:r>
      <w:r w:rsidR="00110704" w:rsidRPr="00110704">
        <w:rPr>
          <w:color w:val="000000"/>
          <w:sz w:val="28"/>
          <w:szCs w:val="28"/>
          <w:lang w:val="en-US"/>
        </w:rPr>
        <w:t>ớc</w:t>
      </w:r>
      <w:r w:rsidR="00110704">
        <w:rPr>
          <w:color w:val="000000"/>
          <w:sz w:val="28"/>
          <w:szCs w:val="28"/>
          <w:lang w:val="en-US"/>
        </w:rPr>
        <w:t xml:space="preserve"> c</w:t>
      </w:r>
      <w:r w:rsidR="00110704" w:rsidRPr="00110704">
        <w:rPr>
          <w:color w:val="000000"/>
          <w:sz w:val="28"/>
          <w:szCs w:val="28"/>
          <w:lang w:val="en-US"/>
        </w:rPr>
        <w:t>ảng</w:t>
      </w:r>
      <w:r w:rsidR="00110704">
        <w:rPr>
          <w:color w:val="000000"/>
          <w:sz w:val="28"/>
          <w:szCs w:val="28"/>
          <w:lang w:val="en-US"/>
        </w:rPr>
        <w:t xml:space="preserve"> bi</w:t>
      </w:r>
      <w:r w:rsidR="00110704" w:rsidRPr="00110704">
        <w:rPr>
          <w:color w:val="000000"/>
          <w:sz w:val="28"/>
          <w:szCs w:val="28"/>
          <w:lang w:val="en-US"/>
        </w:rPr>
        <w:t>ển</w:t>
      </w:r>
      <w:r w:rsidR="00110704">
        <w:rPr>
          <w:color w:val="000000"/>
          <w:sz w:val="28"/>
          <w:szCs w:val="28"/>
          <w:lang w:val="en-US"/>
        </w:rPr>
        <w:t xml:space="preserve"> R</w:t>
      </w:r>
      <w:r w:rsidR="00110704" w:rsidRPr="00110704">
        <w:rPr>
          <w:color w:val="000000"/>
          <w:sz w:val="28"/>
          <w:szCs w:val="28"/>
          <w:lang w:val="en-US"/>
        </w:rPr>
        <w:t>ạch</w:t>
      </w:r>
      <w:r w:rsidR="00110704">
        <w:rPr>
          <w:color w:val="000000"/>
          <w:sz w:val="28"/>
          <w:szCs w:val="28"/>
          <w:lang w:val="en-US"/>
        </w:rPr>
        <w:t xml:space="preserve"> Gi</w:t>
      </w:r>
      <w:r w:rsidR="00110704" w:rsidRPr="00110704">
        <w:rPr>
          <w:color w:val="000000"/>
          <w:sz w:val="28"/>
          <w:szCs w:val="28"/>
          <w:lang w:val="en-US"/>
        </w:rPr>
        <w:t>á</w:t>
      </w:r>
      <w:r w:rsidR="00110704" w:rsidRPr="00110704">
        <w:rPr>
          <w:color w:val="000000"/>
          <w:sz w:val="28"/>
          <w:szCs w:val="28"/>
        </w:rPr>
        <w:t xml:space="preserve"> (sau đây viết gọn là Hệ thống VTS</w:t>
      </w:r>
      <w:r w:rsidR="00110704">
        <w:rPr>
          <w:color w:val="000000"/>
          <w:sz w:val="28"/>
          <w:szCs w:val="28"/>
          <w:lang w:val="en-US"/>
        </w:rPr>
        <w:t xml:space="preserve"> R</w:t>
      </w:r>
      <w:r w:rsidR="00110704" w:rsidRPr="00110704">
        <w:rPr>
          <w:color w:val="000000"/>
          <w:sz w:val="28"/>
          <w:szCs w:val="28"/>
          <w:lang w:val="en-US"/>
        </w:rPr>
        <w:t>ạch</w:t>
      </w:r>
      <w:r w:rsidR="00110704">
        <w:rPr>
          <w:color w:val="000000"/>
          <w:sz w:val="28"/>
          <w:szCs w:val="28"/>
          <w:lang w:val="en-US"/>
        </w:rPr>
        <w:t xml:space="preserve"> Gi</w:t>
      </w:r>
      <w:r w:rsidR="00110704" w:rsidRPr="00110704">
        <w:rPr>
          <w:color w:val="000000"/>
          <w:sz w:val="28"/>
          <w:szCs w:val="28"/>
          <w:lang w:val="en-US"/>
        </w:rPr>
        <w:t>á</w:t>
      </w:r>
      <w:r w:rsidR="00110704" w:rsidRPr="00110704">
        <w:rPr>
          <w:color w:val="000000"/>
          <w:sz w:val="28"/>
          <w:szCs w:val="28"/>
        </w:rPr>
        <w:t xml:space="preserve">): Là hệ thống được thiết lập để giám sát, hỗ trợ và điều phối giao thông hàng hải tại </w:t>
      </w:r>
      <w:r w:rsidR="00110704">
        <w:rPr>
          <w:color w:val="000000"/>
          <w:sz w:val="28"/>
          <w:szCs w:val="28"/>
          <w:lang w:val="en-US"/>
        </w:rPr>
        <w:t>khu v</w:t>
      </w:r>
      <w:r w:rsidR="00110704" w:rsidRPr="00110704">
        <w:rPr>
          <w:color w:val="000000"/>
          <w:sz w:val="28"/>
          <w:szCs w:val="28"/>
          <w:lang w:val="en-US"/>
        </w:rPr>
        <w:t>ực</w:t>
      </w:r>
      <w:r w:rsidR="00110704">
        <w:rPr>
          <w:color w:val="000000"/>
          <w:sz w:val="28"/>
          <w:szCs w:val="28"/>
          <w:lang w:val="en-US"/>
        </w:rPr>
        <w:t xml:space="preserve"> lu</w:t>
      </w:r>
      <w:r w:rsidR="00110704" w:rsidRPr="00110704">
        <w:rPr>
          <w:color w:val="000000"/>
          <w:sz w:val="28"/>
          <w:szCs w:val="28"/>
          <w:lang w:val="en-US"/>
        </w:rPr>
        <w:t>ồng</w:t>
      </w:r>
      <w:r w:rsidR="00110704">
        <w:rPr>
          <w:color w:val="000000"/>
          <w:sz w:val="28"/>
          <w:szCs w:val="28"/>
          <w:lang w:val="en-US"/>
        </w:rPr>
        <w:t xml:space="preserve"> h</w:t>
      </w:r>
      <w:r w:rsidR="00110704" w:rsidRPr="00110704">
        <w:rPr>
          <w:color w:val="000000"/>
          <w:sz w:val="28"/>
          <w:szCs w:val="28"/>
          <w:lang w:val="en-US"/>
        </w:rPr>
        <w:t>àng</w:t>
      </w:r>
      <w:r w:rsidR="00110704">
        <w:rPr>
          <w:color w:val="000000"/>
          <w:sz w:val="28"/>
          <w:szCs w:val="28"/>
          <w:lang w:val="en-US"/>
        </w:rPr>
        <w:t xml:space="preserve"> h</w:t>
      </w:r>
      <w:r w:rsidR="00110704" w:rsidRPr="00110704">
        <w:rPr>
          <w:color w:val="000000"/>
          <w:sz w:val="28"/>
          <w:szCs w:val="28"/>
          <w:lang w:val="en-US"/>
        </w:rPr>
        <w:t>ải</w:t>
      </w:r>
      <w:r w:rsidR="00110704">
        <w:rPr>
          <w:color w:val="000000"/>
          <w:sz w:val="28"/>
          <w:szCs w:val="28"/>
          <w:lang w:val="en-US"/>
        </w:rPr>
        <w:t xml:space="preserve"> R</w:t>
      </w:r>
      <w:r w:rsidR="00110704" w:rsidRPr="00110704">
        <w:rPr>
          <w:color w:val="000000"/>
          <w:sz w:val="28"/>
          <w:szCs w:val="28"/>
          <w:lang w:val="en-US"/>
        </w:rPr>
        <w:t>ạch</w:t>
      </w:r>
      <w:r w:rsidR="00110704">
        <w:rPr>
          <w:color w:val="000000"/>
          <w:sz w:val="28"/>
          <w:szCs w:val="28"/>
          <w:lang w:val="en-US"/>
        </w:rPr>
        <w:t xml:space="preserve"> Gi</w:t>
      </w:r>
      <w:r w:rsidR="00110704" w:rsidRPr="00110704">
        <w:rPr>
          <w:color w:val="000000"/>
          <w:sz w:val="28"/>
          <w:szCs w:val="28"/>
          <w:lang w:val="en-US"/>
        </w:rPr>
        <w:t>á</w:t>
      </w:r>
      <w:r w:rsidR="00110704">
        <w:rPr>
          <w:color w:val="000000"/>
          <w:sz w:val="28"/>
          <w:szCs w:val="28"/>
          <w:lang w:val="en-US"/>
        </w:rPr>
        <w:t xml:space="preserve"> v</w:t>
      </w:r>
      <w:r w:rsidR="00110704" w:rsidRPr="00110704">
        <w:rPr>
          <w:color w:val="000000"/>
          <w:sz w:val="28"/>
          <w:szCs w:val="28"/>
          <w:lang w:val="en-US"/>
        </w:rPr>
        <w:t>à</w:t>
      </w:r>
      <w:r w:rsidR="00110704">
        <w:rPr>
          <w:color w:val="000000"/>
          <w:sz w:val="28"/>
          <w:szCs w:val="28"/>
          <w:lang w:val="en-US"/>
        </w:rPr>
        <w:t xml:space="preserve"> v</w:t>
      </w:r>
      <w:r w:rsidR="00110704" w:rsidRPr="00110704">
        <w:rPr>
          <w:color w:val="000000"/>
          <w:sz w:val="28"/>
          <w:szCs w:val="28"/>
          <w:lang w:val="en-US"/>
        </w:rPr>
        <w:t>ùng</w:t>
      </w:r>
      <w:r w:rsidR="00110704">
        <w:rPr>
          <w:color w:val="000000"/>
          <w:sz w:val="28"/>
          <w:szCs w:val="28"/>
          <w:lang w:val="en-US"/>
        </w:rPr>
        <w:t xml:space="preserve"> nư</w:t>
      </w:r>
      <w:r w:rsidR="00110704" w:rsidRPr="00110704">
        <w:rPr>
          <w:color w:val="000000"/>
          <w:sz w:val="28"/>
          <w:szCs w:val="28"/>
          <w:lang w:val="en-US"/>
        </w:rPr>
        <w:t>ớc</w:t>
      </w:r>
      <w:r w:rsidR="00110704">
        <w:rPr>
          <w:color w:val="000000"/>
          <w:sz w:val="28"/>
          <w:szCs w:val="28"/>
          <w:lang w:val="en-US"/>
        </w:rPr>
        <w:t xml:space="preserve"> c</w:t>
      </w:r>
      <w:r w:rsidR="00110704" w:rsidRPr="00110704">
        <w:rPr>
          <w:color w:val="000000"/>
          <w:sz w:val="28"/>
          <w:szCs w:val="28"/>
          <w:lang w:val="en-US"/>
        </w:rPr>
        <w:t>ảng</w:t>
      </w:r>
      <w:r w:rsidR="00110704">
        <w:rPr>
          <w:color w:val="000000"/>
          <w:sz w:val="28"/>
          <w:szCs w:val="28"/>
          <w:lang w:val="en-US"/>
        </w:rPr>
        <w:t xml:space="preserve"> bi</w:t>
      </w:r>
      <w:r w:rsidR="00110704" w:rsidRPr="00110704">
        <w:rPr>
          <w:color w:val="000000"/>
          <w:sz w:val="28"/>
          <w:szCs w:val="28"/>
          <w:lang w:val="en-US"/>
        </w:rPr>
        <w:t>ển</w:t>
      </w:r>
      <w:r w:rsidR="00110704">
        <w:rPr>
          <w:color w:val="000000"/>
          <w:sz w:val="28"/>
          <w:szCs w:val="28"/>
          <w:lang w:val="en-US"/>
        </w:rPr>
        <w:t xml:space="preserve"> R</w:t>
      </w:r>
      <w:r w:rsidR="00110704" w:rsidRPr="00110704">
        <w:rPr>
          <w:color w:val="000000"/>
          <w:sz w:val="28"/>
          <w:szCs w:val="28"/>
          <w:lang w:val="en-US"/>
        </w:rPr>
        <w:t>ạch</w:t>
      </w:r>
      <w:r w:rsidR="00110704">
        <w:rPr>
          <w:color w:val="000000"/>
          <w:sz w:val="28"/>
          <w:szCs w:val="28"/>
          <w:lang w:val="en-US"/>
        </w:rPr>
        <w:t xml:space="preserve"> Gi</w:t>
      </w:r>
      <w:r w:rsidR="00110704" w:rsidRPr="00110704">
        <w:rPr>
          <w:color w:val="000000"/>
          <w:sz w:val="28"/>
          <w:szCs w:val="28"/>
          <w:lang w:val="en-US"/>
        </w:rPr>
        <w:t>á</w:t>
      </w:r>
      <w:r w:rsidR="00110704" w:rsidRPr="00110704">
        <w:rPr>
          <w:color w:val="000000"/>
          <w:sz w:val="28"/>
          <w:szCs w:val="28"/>
        </w:rPr>
        <w:t xml:space="preserve"> nhằm bảo đảm an toàn hàng hải, an ninh hàng hải và bảo vệ môi trường.</w:t>
      </w:r>
      <w:r w:rsidR="00110704">
        <w:rPr>
          <w:color w:val="000000"/>
          <w:sz w:val="28"/>
          <w:szCs w:val="28"/>
          <w:lang w:val="en-US"/>
        </w:rPr>
        <w:t xml:space="preserve"> </w:t>
      </w:r>
    </w:p>
    <w:p w14:paraId="3426A73D" w14:textId="77777777" w:rsidR="0056338A" w:rsidRPr="0056338A" w:rsidRDefault="0056338A" w:rsidP="0056338A">
      <w:pPr>
        <w:widowControl/>
        <w:autoSpaceDE/>
        <w:autoSpaceDN/>
        <w:spacing w:before="120"/>
        <w:ind w:right="-1" w:firstLine="709"/>
        <w:jc w:val="both"/>
        <w:rPr>
          <w:color w:val="000000"/>
          <w:sz w:val="28"/>
          <w:szCs w:val="28"/>
          <w:lang w:val="en-US"/>
        </w:rPr>
      </w:pPr>
      <w:r w:rsidRPr="0056338A">
        <w:rPr>
          <w:color w:val="000000"/>
          <w:sz w:val="28"/>
          <w:szCs w:val="28"/>
          <w:lang w:val="en-US"/>
        </w:rPr>
        <w:t xml:space="preserve">Tàu thuyền đến, rời và hoạt động trong vùng VTS Rạch Giá có trách nhiệm </w:t>
      </w:r>
      <w:r w:rsidR="00110704">
        <w:rPr>
          <w:color w:val="000000"/>
          <w:sz w:val="28"/>
          <w:szCs w:val="28"/>
          <w:lang w:val="en-US"/>
        </w:rPr>
        <w:t>thông tin li</w:t>
      </w:r>
      <w:r w:rsidR="00110704" w:rsidRPr="00110704">
        <w:rPr>
          <w:color w:val="000000"/>
          <w:sz w:val="28"/>
          <w:szCs w:val="28"/>
          <w:lang w:val="en-US"/>
        </w:rPr>
        <w:t>ê</w:t>
      </w:r>
      <w:r w:rsidR="00110704">
        <w:rPr>
          <w:color w:val="000000"/>
          <w:sz w:val="28"/>
          <w:szCs w:val="28"/>
          <w:lang w:val="en-US"/>
        </w:rPr>
        <w:t>n l</w:t>
      </w:r>
      <w:r w:rsidR="00110704" w:rsidRPr="00110704">
        <w:rPr>
          <w:color w:val="000000"/>
          <w:sz w:val="28"/>
          <w:szCs w:val="28"/>
          <w:lang w:val="en-US"/>
        </w:rPr>
        <w:t>ạc</w:t>
      </w:r>
      <w:r w:rsidR="00110704">
        <w:rPr>
          <w:color w:val="000000"/>
          <w:sz w:val="28"/>
          <w:szCs w:val="28"/>
          <w:lang w:val="en-US"/>
        </w:rPr>
        <w:t xml:space="preserve">, </w:t>
      </w:r>
      <w:r w:rsidRPr="0056338A">
        <w:rPr>
          <w:color w:val="000000"/>
          <w:sz w:val="28"/>
          <w:szCs w:val="28"/>
          <w:lang w:val="en-US"/>
        </w:rPr>
        <w:t xml:space="preserve">báo cáo Trung tâm </w:t>
      </w:r>
      <w:r w:rsidRPr="0056338A">
        <w:rPr>
          <w:sz w:val="28"/>
          <w:szCs w:val="28"/>
          <w:lang w:val="en-US"/>
        </w:rPr>
        <w:t>VTS Rạch Giá</w:t>
      </w:r>
      <w:r w:rsidRPr="0056338A">
        <w:rPr>
          <w:color w:val="000000"/>
          <w:sz w:val="28"/>
          <w:szCs w:val="28"/>
          <w:lang w:val="en-US"/>
        </w:rPr>
        <w:t xml:space="preserve"> </w:t>
      </w:r>
      <w:r w:rsidR="00110704">
        <w:rPr>
          <w:color w:val="000000"/>
          <w:sz w:val="28"/>
          <w:szCs w:val="28"/>
          <w:lang w:val="en-US"/>
        </w:rPr>
        <w:t>theo n</w:t>
      </w:r>
      <w:r w:rsidR="00110704" w:rsidRPr="00110704">
        <w:rPr>
          <w:color w:val="000000"/>
          <w:sz w:val="28"/>
          <w:szCs w:val="28"/>
          <w:lang w:val="en-US"/>
        </w:rPr>
        <w:t>ội</w:t>
      </w:r>
      <w:r w:rsidR="00110704">
        <w:rPr>
          <w:color w:val="000000"/>
          <w:sz w:val="28"/>
          <w:szCs w:val="28"/>
          <w:lang w:val="en-US"/>
        </w:rPr>
        <w:t xml:space="preserve"> dung c</w:t>
      </w:r>
      <w:r w:rsidR="00110704" w:rsidRPr="00110704">
        <w:rPr>
          <w:color w:val="000000"/>
          <w:sz w:val="28"/>
          <w:szCs w:val="28"/>
          <w:lang w:val="en-US"/>
        </w:rPr>
        <w:t>ụ</w:t>
      </w:r>
      <w:r w:rsidR="00110704">
        <w:rPr>
          <w:color w:val="000000"/>
          <w:sz w:val="28"/>
          <w:szCs w:val="28"/>
          <w:lang w:val="en-US"/>
        </w:rPr>
        <w:t xml:space="preserve"> th</w:t>
      </w:r>
      <w:r w:rsidR="00110704" w:rsidRPr="00110704">
        <w:rPr>
          <w:color w:val="000000"/>
          <w:sz w:val="28"/>
          <w:szCs w:val="28"/>
          <w:lang w:val="en-US"/>
        </w:rPr>
        <w:t>ể</w:t>
      </w:r>
      <w:r w:rsidR="00110704">
        <w:rPr>
          <w:color w:val="000000"/>
          <w:sz w:val="28"/>
          <w:szCs w:val="28"/>
          <w:lang w:val="en-US"/>
        </w:rPr>
        <w:t xml:space="preserve"> đư</w:t>
      </w:r>
      <w:r w:rsidR="00110704" w:rsidRPr="00110704">
        <w:rPr>
          <w:color w:val="000000"/>
          <w:sz w:val="28"/>
          <w:szCs w:val="28"/>
          <w:lang w:val="en-US"/>
        </w:rPr>
        <w:t>ợ</w:t>
      </w:r>
      <w:r w:rsidR="00110704">
        <w:rPr>
          <w:color w:val="000000"/>
          <w:sz w:val="28"/>
          <w:szCs w:val="28"/>
          <w:lang w:val="en-US"/>
        </w:rPr>
        <w:t>c ban h</w:t>
      </w:r>
      <w:r w:rsidR="00110704" w:rsidRPr="00110704">
        <w:rPr>
          <w:color w:val="000000"/>
          <w:sz w:val="28"/>
          <w:szCs w:val="28"/>
          <w:lang w:val="en-US"/>
        </w:rPr>
        <w:t>ành</w:t>
      </w:r>
      <w:r w:rsidR="00110704">
        <w:rPr>
          <w:color w:val="000000"/>
          <w:sz w:val="28"/>
          <w:szCs w:val="28"/>
          <w:lang w:val="en-US"/>
        </w:rPr>
        <w:t xml:space="preserve"> t</w:t>
      </w:r>
      <w:r w:rsidR="00110704" w:rsidRPr="00110704">
        <w:rPr>
          <w:color w:val="000000"/>
          <w:sz w:val="28"/>
          <w:szCs w:val="28"/>
          <w:lang w:val="en-US"/>
        </w:rPr>
        <w:t>ại</w:t>
      </w:r>
      <w:r w:rsidR="00110704">
        <w:rPr>
          <w:color w:val="000000"/>
          <w:sz w:val="28"/>
          <w:szCs w:val="28"/>
          <w:lang w:val="en-US"/>
        </w:rPr>
        <w:t xml:space="preserve"> Ph</w:t>
      </w:r>
      <w:r w:rsidR="00110704" w:rsidRPr="00110704">
        <w:rPr>
          <w:color w:val="000000"/>
          <w:sz w:val="28"/>
          <w:szCs w:val="28"/>
          <w:lang w:val="en-US"/>
        </w:rPr>
        <w:t>ụ</w:t>
      </w:r>
      <w:r w:rsidR="00110704">
        <w:rPr>
          <w:color w:val="000000"/>
          <w:sz w:val="28"/>
          <w:szCs w:val="28"/>
          <w:lang w:val="en-US"/>
        </w:rPr>
        <w:t xml:space="preserve"> l</w:t>
      </w:r>
      <w:r w:rsidR="00110704" w:rsidRPr="00110704">
        <w:rPr>
          <w:color w:val="000000"/>
          <w:sz w:val="28"/>
          <w:szCs w:val="28"/>
          <w:lang w:val="en-US"/>
        </w:rPr>
        <w:t>ục</w:t>
      </w:r>
      <w:r w:rsidR="00110704">
        <w:rPr>
          <w:color w:val="000000"/>
          <w:sz w:val="28"/>
          <w:szCs w:val="28"/>
          <w:lang w:val="en-US"/>
        </w:rPr>
        <w:t xml:space="preserve"> 3 k</w:t>
      </w:r>
      <w:r w:rsidR="00110704" w:rsidRPr="00110704">
        <w:rPr>
          <w:color w:val="000000"/>
          <w:sz w:val="28"/>
          <w:szCs w:val="28"/>
          <w:lang w:val="en-US"/>
        </w:rPr>
        <w:t>èm</w:t>
      </w:r>
      <w:r w:rsidR="00110704">
        <w:rPr>
          <w:color w:val="000000"/>
          <w:sz w:val="28"/>
          <w:szCs w:val="28"/>
          <w:lang w:val="en-US"/>
        </w:rPr>
        <w:t xml:space="preserve"> theo N</w:t>
      </w:r>
      <w:r w:rsidR="00110704" w:rsidRPr="00110704">
        <w:rPr>
          <w:color w:val="000000"/>
          <w:sz w:val="28"/>
          <w:szCs w:val="28"/>
          <w:lang w:val="en-US"/>
        </w:rPr>
        <w:t>ội</w:t>
      </w:r>
      <w:r w:rsidR="00110704">
        <w:rPr>
          <w:color w:val="000000"/>
          <w:sz w:val="28"/>
          <w:szCs w:val="28"/>
          <w:lang w:val="en-US"/>
        </w:rPr>
        <w:t xml:space="preserve"> quy n</w:t>
      </w:r>
      <w:r w:rsidR="00110704" w:rsidRPr="00110704">
        <w:rPr>
          <w:color w:val="000000"/>
          <w:sz w:val="28"/>
          <w:szCs w:val="28"/>
          <w:lang w:val="en-US"/>
        </w:rPr>
        <w:t>ày</w:t>
      </w:r>
      <w:r w:rsidR="00110704">
        <w:rPr>
          <w:color w:val="000000"/>
          <w:sz w:val="28"/>
          <w:szCs w:val="28"/>
          <w:lang w:val="en-US"/>
        </w:rPr>
        <w:t>.</w:t>
      </w:r>
      <w:r w:rsidRPr="0056338A">
        <w:rPr>
          <w:color w:val="000000"/>
          <w:sz w:val="28"/>
          <w:szCs w:val="28"/>
          <w:lang w:val="en-US"/>
        </w:rPr>
        <w:t xml:space="preserve"> </w:t>
      </w:r>
    </w:p>
    <w:p w14:paraId="49EA9F1C" w14:textId="77777777" w:rsidR="0056338A" w:rsidRPr="0056338A" w:rsidRDefault="0056338A" w:rsidP="0056338A">
      <w:pPr>
        <w:widowControl/>
        <w:autoSpaceDE/>
        <w:autoSpaceDN/>
        <w:spacing w:before="120"/>
        <w:ind w:firstLine="709"/>
        <w:jc w:val="both"/>
        <w:rPr>
          <w:sz w:val="28"/>
          <w:szCs w:val="28"/>
          <w:lang w:val="en-US"/>
        </w:rPr>
      </w:pPr>
    </w:p>
    <w:p w14:paraId="48E6C7BE" w14:textId="77777777" w:rsidR="0065529D" w:rsidRPr="00730735" w:rsidRDefault="00C7546F" w:rsidP="00730735">
      <w:pPr>
        <w:pStyle w:val="Heading2"/>
        <w:jc w:val="center"/>
        <w:rPr>
          <w:rFonts w:ascii="Times New Roman" w:hAnsi="Times New Roman" w:cs="Times New Roman"/>
          <w:b/>
          <w:color w:val="auto"/>
          <w:sz w:val="28"/>
          <w:szCs w:val="28"/>
        </w:rPr>
      </w:pPr>
      <w:r w:rsidRPr="00730735">
        <w:rPr>
          <w:rFonts w:ascii="Times New Roman" w:hAnsi="Times New Roman" w:cs="Times New Roman"/>
          <w:b/>
          <w:color w:val="auto"/>
          <w:sz w:val="28"/>
          <w:szCs w:val="28"/>
        </w:rPr>
        <w:t>Mục 2</w:t>
      </w:r>
    </w:p>
    <w:p w14:paraId="5889A44E" w14:textId="77777777" w:rsidR="0065529D" w:rsidRPr="00730735" w:rsidRDefault="00C7546F" w:rsidP="00730735">
      <w:pPr>
        <w:pStyle w:val="Heading2"/>
        <w:jc w:val="center"/>
        <w:rPr>
          <w:rFonts w:ascii="Times New Roman" w:hAnsi="Times New Roman" w:cs="Times New Roman"/>
          <w:b/>
          <w:color w:val="auto"/>
          <w:sz w:val="28"/>
          <w:szCs w:val="28"/>
        </w:rPr>
      </w:pPr>
      <w:r w:rsidRPr="00730735">
        <w:rPr>
          <w:rFonts w:ascii="Times New Roman" w:hAnsi="Times New Roman" w:cs="Times New Roman"/>
          <w:b/>
          <w:color w:val="auto"/>
          <w:sz w:val="28"/>
          <w:szCs w:val="28"/>
        </w:rPr>
        <w:t>THỦ TỤC ĐỐI VỚI HOẠT ĐỘNG HÀNG HẢI TẠI CẢNG BIỂN</w:t>
      </w:r>
    </w:p>
    <w:p w14:paraId="33712DD6" w14:textId="77777777" w:rsidR="0056338A" w:rsidRDefault="0056338A" w:rsidP="0056338A">
      <w:pPr>
        <w:ind w:left="230" w:right="242"/>
        <w:jc w:val="center"/>
        <w:rPr>
          <w:b/>
          <w:sz w:val="28"/>
        </w:rPr>
      </w:pPr>
    </w:p>
    <w:p w14:paraId="17F83AFE" w14:textId="77777777" w:rsidR="0065529D" w:rsidRPr="0056338A" w:rsidRDefault="00C7546F" w:rsidP="00730735">
      <w:pPr>
        <w:pStyle w:val="BodyText"/>
        <w:spacing w:before="120"/>
        <w:ind w:left="0" w:firstLine="709"/>
        <w:outlineLvl w:val="2"/>
        <w:rPr>
          <w:b/>
        </w:rPr>
      </w:pPr>
      <w:r w:rsidRPr="0056338A">
        <w:rPr>
          <w:b/>
        </w:rPr>
        <w:t>Điều 5. Yêu cầu chung đối với tàu thuyền đến, rời và hoạt động tại cảng biển</w:t>
      </w:r>
    </w:p>
    <w:p w14:paraId="28FBEA5B" w14:textId="77777777" w:rsidR="00094940" w:rsidRPr="0056338A" w:rsidRDefault="00094940" w:rsidP="0056338A">
      <w:pPr>
        <w:widowControl/>
        <w:autoSpaceDE/>
        <w:autoSpaceDN/>
        <w:spacing w:before="120"/>
        <w:ind w:firstLine="709"/>
        <w:jc w:val="both"/>
        <w:rPr>
          <w:rFonts w:eastAsia="Calibri"/>
          <w:sz w:val="28"/>
          <w:szCs w:val="28"/>
          <w:lang w:val="es-ES"/>
        </w:rPr>
      </w:pPr>
      <w:r w:rsidRPr="0056338A">
        <w:rPr>
          <w:rFonts w:eastAsia="Calibri"/>
          <w:sz w:val="28"/>
          <w:szCs w:val="28"/>
          <w:lang w:val="es-ES"/>
        </w:rPr>
        <w:t xml:space="preserve">Tàu thuyền đến cảng biển </w:t>
      </w:r>
      <w:r w:rsidRPr="0056338A">
        <w:rPr>
          <w:rFonts w:eastAsia="Calibri"/>
          <w:sz w:val="28"/>
          <w:szCs w:val="28"/>
          <w:lang w:val="vi-VN"/>
        </w:rPr>
        <w:t>Kiên Giang</w:t>
      </w:r>
      <w:r w:rsidR="0056338A">
        <w:rPr>
          <w:rFonts w:eastAsia="Calibri"/>
          <w:sz w:val="28"/>
          <w:szCs w:val="28"/>
          <w:lang w:val="en-US"/>
        </w:rPr>
        <w:t>, Cà Mau</w:t>
      </w:r>
      <w:r w:rsidRPr="0056338A">
        <w:rPr>
          <w:rFonts w:eastAsia="Calibri"/>
          <w:sz w:val="28"/>
          <w:szCs w:val="28"/>
          <w:lang w:val="es-ES"/>
        </w:rPr>
        <w:t xml:space="preserve"> phải đảm </w:t>
      </w:r>
      <w:r w:rsidRPr="0056338A">
        <w:rPr>
          <w:rFonts w:eastAsia="Calibri"/>
          <w:sz w:val="28"/>
          <w:szCs w:val="28"/>
          <w:lang w:val="vi-VN"/>
        </w:rPr>
        <w:t xml:space="preserve">bảo </w:t>
      </w:r>
      <w:r w:rsidRPr="0056338A">
        <w:rPr>
          <w:rFonts w:eastAsia="Calibri"/>
          <w:sz w:val="28"/>
          <w:szCs w:val="28"/>
          <w:lang w:val="es-ES"/>
        </w:rPr>
        <w:t xml:space="preserve">các điều kiện theo quy định tại </w:t>
      </w:r>
      <w:r w:rsidRPr="0056338A">
        <w:rPr>
          <w:rFonts w:eastAsia="Calibri"/>
          <w:sz w:val="28"/>
          <w:szCs w:val="28"/>
          <w:lang w:val="pt-BR"/>
        </w:rPr>
        <w:t>Chương</w:t>
      </w:r>
      <w:r w:rsidRPr="0056338A">
        <w:rPr>
          <w:rFonts w:eastAsia="Calibri"/>
          <w:sz w:val="28"/>
          <w:szCs w:val="28"/>
          <w:lang w:val="vi-VN"/>
        </w:rPr>
        <w:t xml:space="preserve">  IV, Mục 3, Điều 94, Khoản 1 và 2 của Bộ Luật Hàng hải Việt Nam năm 2015; </w:t>
      </w:r>
      <w:r w:rsidRPr="0056338A">
        <w:rPr>
          <w:rFonts w:eastAsia="Calibri"/>
          <w:sz w:val="28"/>
          <w:szCs w:val="28"/>
          <w:lang w:val="es-ES"/>
        </w:rPr>
        <w:t>Chương IV, Mục 1 và Chương V</w:t>
      </w:r>
      <w:r w:rsidRPr="0056338A">
        <w:rPr>
          <w:rFonts w:eastAsia="Calibri"/>
          <w:sz w:val="28"/>
          <w:szCs w:val="28"/>
          <w:lang w:val="vi-VN"/>
        </w:rPr>
        <w:t xml:space="preserve">, Mục 1 và </w:t>
      </w:r>
      <w:r w:rsidRPr="0056338A">
        <w:rPr>
          <w:rFonts w:eastAsia="Calibri"/>
          <w:sz w:val="28"/>
          <w:szCs w:val="28"/>
          <w:lang w:val="es-ES"/>
        </w:rPr>
        <w:t>Mục 2</w:t>
      </w:r>
      <w:r w:rsidRPr="0056338A">
        <w:rPr>
          <w:rFonts w:eastAsia="Calibri"/>
          <w:sz w:val="28"/>
          <w:szCs w:val="28"/>
          <w:lang w:val="vi-VN"/>
        </w:rPr>
        <w:t xml:space="preserve"> </w:t>
      </w:r>
      <w:r w:rsidRPr="0056338A">
        <w:rPr>
          <w:rFonts w:eastAsia="Calibri"/>
          <w:sz w:val="28"/>
          <w:szCs w:val="28"/>
          <w:lang w:val="es-ES"/>
        </w:rPr>
        <w:t xml:space="preserve">của Nghị định số 58/2017/NĐ-CP và các quy định </w:t>
      </w:r>
      <w:r w:rsidRPr="0056338A">
        <w:rPr>
          <w:rFonts w:eastAsia="Calibri"/>
          <w:sz w:val="28"/>
          <w:szCs w:val="28"/>
          <w:lang w:val="vi-VN"/>
        </w:rPr>
        <w:t>khác có liên quan</w:t>
      </w:r>
      <w:r w:rsidRPr="0056338A">
        <w:rPr>
          <w:rFonts w:eastAsia="Calibri"/>
          <w:sz w:val="28"/>
          <w:szCs w:val="28"/>
          <w:lang w:val="es-ES"/>
        </w:rPr>
        <w:t xml:space="preserve"> của pháp luật.</w:t>
      </w:r>
    </w:p>
    <w:p w14:paraId="635A74DB" w14:textId="77777777" w:rsidR="0065529D" w:rsidRPr="0056338A" w:rsidRDefault="00C7546F" w:rsidP="00730735">
      <w:pPr>
        <w:pStyle w:val="BodyText"/>
        <w:spacing w:before="120"/>
        <w:ind w:left="0" w:firstLine="709"/>
        <w:jc w:val="both"/>
        <w:outlineLvl w:val="2"/>
        <w:rPr>
          <w:b/>
        </w:rPr>
      </w:pPr>
      <w:r w:rsidRPr="0056338A">
        <w:rPr>
          <w:b/>
        </w:rPr>
        <w:t>Điều 6. Thông báo, xác báo tàu thuyền đến, rời cảng biển; xác báo thông tin điều động tàu thuyền</w:t>
      </w:r>
    </w:p>
    <w:p w14:paraId="2041E08F" w14:textId="77777777" w:rsidR="00091364" w:rsidRPr="0056338A" w:rsidRDefault="0056338A" w:rsidP="0056338A">
      <w:pPr>
        <w:widowControl/>
        <w:autoSpaceDE/>
        <w:autoSpaceDN/>
        <w:spacing w:before="120"/>
        <w:ind w:firstLine="709"/>
        <w:jc w:val="both"/>
        <w:rPr>
          <w:rFonts w:eastAsia="Calibri"/>
          <w:sz w:val="28"/>
          <w:szCs w:val="28"/>
          <w:lang w:val="vi-VN"/>
        </w:rPr>
      </w:pPr>
      <w:r>
        <w:rPr>
          <w:rFonts w:eastAsia="Calibri"/>
          <w:sz w:val="28"/>
          <w:szCs w:val="28"/>
          <w:lang w:val="pt-BR"/>
        </w:rPr>
        <w:t>1</w:t>
      </w:r>
      <w:r w:rsidR="00091364" w:rsidRPr="0056338A">
        <w:rPr>
          <w:rFonts w:eastAsia="Calibri"/>
          <w:sz w:val="28"/>
          <w:szCs w:val="28"/>
          <w:lang w:val="pt-BR"/>
        </w:rPr>
        <w:t>. Việc thông báo, xác báo tàu thuyền đến</w:t>
      </w:r>
      <w:r w:rsidR="009910A7">
        <w:rPr>
          <w:rFonts w:eastAsia="Calibri"/>
          <w:sz w:val="28"/>
          <w:szCs w:val="28"/>
          <w:lang w:val="pt-BR"/>
        </w:rPr>
        <w:t>, rời</w:t>
      </w:r>
      <w:r w:rsidR="00091364" w:rsidRPr="0056338A">
        <w:rPr>
          <w:rFonts w:eastAsia="Calibri"/>
          <w:sz w:val="28"/>
          <w:szCs w:val="28"/>
          <w:lang w:val="pt-BR"/>
        </w:rPr>
        <w:t xml:space="preserve"> cảng biển thực hiện theo quy định tại Điều </w:t>
      </w:r>
      <w:r w:rsidR="00091364" w:rsidRPr="0056338A">
        <w:rPr>
          <w:rFonts w:eastAsia="Calibri"/>
          <w:sz w:val="28"/>
          <w:szCs w:val="28"/>
          <w:lang w:val="vi-VN"/>
        </w:rPr>
        <w:t>87</w:t>
      </w:r>
      <w:r w:rsidR="00091364" w:rsidRPr="0056338A">
        <w:rPr>
          <w:rFonts w:eastAsia="Calibri"/>
          <w:sz w:val="28"/>
          <w:szCs w:val="28"/>
          <w:lang w:val="pt-BR"/>
        </w:rPr>
        <w:t xml:space="preserve">, Điều </w:t>
      </w:r>
      <w:r w:rsidR="00091364" w:rsidRPr="0056338A">
        <w:rPr>
          <w:rFonts w:eastAsia="Calibri"/>
          <w:sz w:val="28"/>
          <w:szCs w:val="28"/>
          <w:lang w:val="vi-VN"/>
        </w:rPr>
        <w:t>88</w:t>
      </w:r>
      <w:r w:rsidR="00091364" w:rsidRPr="0056338A">
        <w:rPr>
          <w:rFonts w:eastAsia="Calibri"/>
          <w:sz w:val="28"/>
          <w:szCs w:val="28"/>
          <w:lang w:val="pt-BR"/>
        </w:rPr>
        <w:t xml:space="preserve"> Nghị định số </w:t>
      </w:r>
      <w:r w:rsidR="00091364" w:rsidRPr="0056338A">
        <w:rPr>
          <w:rFonts w:eastAsia="Calibri"/>
          <w:sz w:val="28"/>
          <w:szCs w:val="28"/>
          <w:lang w:val="vi-VN"/>
        </w:rPr>
        <w:t>58</w:t>
      </w:r>
      <w:r w:rsidR="00091364" w:rsidRPr="0056338A">
        <w:rPr>
          <w:rFonts w:eastAsia="Calibri"/>
          <w:sz w:val="28"/>
          <w:szCs w:val="28"/>
          <w:lang w:val="pt-BR"/>
        </w:rPr>
        <w:t>/20</w:t>
      </w:r>
      <w:r w:rsidR="00091364" w:rsidRPr="0056338A">
        <w:rPr>
          <w:rFonts w:eastAsia="Calibri"/>
          <w:sz w:val="28"/>
          <w:szCs w:val="28"/>
          <w:lang w:val="vi-VN"/>
        </w:rPr>
        <w:t>17</w:t>
      </w:r>
      <w:r w:rsidR="00091364" w:rsidRPr="0056338A">
        <w:rPr>
          <w:rFonts w:eastAsia="Calibri"/>
          <w:sz w:val="28"/>
          <w:szCs w:val="28"/>
          <w:lang w:val="pt-BR"/>
        </w:rPr>
        <w:t>/NĐ-CP</w:t>
      </w:r>
      <w:r w:rsidR="00091364" w:rsidRPr="0056338A">
        <w:rPr>
          <w:rFonts w:eastAsia="Calibri"/>
          <w:sz w:val="28"/>
          <w:szCs w:val="28"/>
          <w:lang w:val="vi-VN"/>
        </w:rPr>
        <w:t>.</w:t>
      </w:r>
      <w:r w:rsidR="00091364" w:rsidRPr="0056338A">
        <w:rPr>
          <w:rFonts w:eastAsia="Calibri"/>
          <w:sz w:val="28"/>
          <w:szCs w:val="28"/>
          <w:lang w:val="pt-BR"/>
        </w:rPr>
        <w:t xml:space="preserve"> </w:t>
      </w:r>
    </w:p>
    <w:p w14:paraId="1A50901D" w14:textId="77777777" w:rsidR="00091364" w:rsidRPr="0056338A" w:rsidRDefault="0056338A" w:rsidP="0056338A">
      <w:pPr>
        <w:widowControl/>
        <w:autoSpaceDE/>
        <w:autoSpaceDN/>
        <w:spacing w:before="120"/>
        <w:ind w:firstLine="709"/>
        <w:jc w:val="both"/>
        <w:rPr>
          <w:rFonts w:eastAsia="Calibri"/>
          <w:sz w:val="28"/>
          <w:szCs w:val="28"/>
          <w:lang w:val="vi-VN"/>
        </w:rPr>
      </w:pPr>
      <w:r>
        <w:rPr>
          <w:rFonts w:eastAsia="Calibri"/>
          <w:sz w:val="28"/>
          <w:szCs w:val="28"/>
          <w:lang w:val="vi-VN"/>
        </w:rPr>
        <w:t>2</w:t>
      </w:r>
      <w:r w:rsidR="00091364" w:rsidRPr="0056338A">
        <w:rPr>
          <w:rFonts w:eastAsia="Calibri"/>
          <w:sz w:val="28"/>
          <w:szCs w:val="28"/>
          <w:lang w:val="pt-BR"/>
        </w:rPr>
        <w:t>. Đối với tàu thuyền được miễn hoa tiêu chậm nhất 30 phút trước khi đến ranh giới vùng đón trả hoa tiêu phải xác báo tàu thuyền đến cảng theo quy định.</w:t>
      </w:r>
    </w:p>
    <w:p w14:paraId="1FB56AED" w14:textId="77777777" w:rsidR="00091364" w:rsidRPr="0056338A" w:rsidRDefault="0056338A" w:rsidP="0056338A">
      <w:pPr>
        <w:widowControl/>
        <w:autoSpaceDE/>
        <w:autoSpaceDN/>
        <w:spacing w:before="120"/>
        <w:ind w:firstLine="709"/>
        <w:jc w:val="both"/>
        <w:rPr>
          <w:rFonts w:eastAsia="Calibri"/>
          <w:sz w:val="28"/>
          <w:szCs w:val="28"/>
          <w:lang w:val="pt-BR"/>
        </w:rPr>
      </w:pPr>
      <w:r>
        <w:rPr>
          <w:rFonts w:eastAsia="Calibri"/>
          <w:sz w:val="28"/>
          <w:szCs w:val="28"/>
          <w:lang w:val="vi-VN"/>
        </w:rPr>
        <w:t>3</w:t>
      </w:r>
      <w:r w:rsidR="00091364" w:rsidRPr="0056338A">
        <w:rPr>
          <w:rFonts w:eastAsia="Calibri"/>
          <w:sz w:val="28"/>
          <w:szCs w:val="28"/>
          <w:lang w:val="pt-BR"/>
        </w:rPr>
        <w:t>. Tàu biển chỉ hành trình qua vùng nước cảng biển</w:t>
      </w:r>
      <w:r w:rsidR="00091364" w:rsidRPr="0056338A">
        <w:rPr>
          <w:rFonts w:eastAsia="Calibri"/>
          <w:sz w:val="28"/>
          <w:szCs w:val="28"/>
          <w:lang w:val="vi-VN"/>
        </w:rPr>
        <w:t>,</w:t>
      </w:r>
      <w:r w:rsidR="00091364" w:rsidRPr="0056338A">
        <w:rPr>
          <w:rFonts w:eastAsia="Calibri"/>
          <w:sz w:val="28"/>
          <w:szCs w:val="28"/>
          <w:lang w:val="pt-BR"/>
        </w:rPr>
        <w:t xml:space="preserve"> nhưng không dừng lại thì chậm nhất 30 phút trước khi đi vào ranh giới vùng nước phải thông báo cho Cảng vụ bằng VHF hoặc bằng các phương tiện thông tin thích hợp khác biết về tên tàu, chiều dài, mớn nước, trọng tải toàn phần, hàng nguy hiểm (nếu có) và dự kiến hành trình của tàu trong thời gian đi qua.</w:t>
      </w:r>
    </w:p>
    <w:p w14:paraId="0DD3B707" w14:textId="77777777" w:rsidR="00091364" w:rsidRPr="0056338A" w:rsidRDefault="0056338A" w:rsidP="0056338A">
      <w:pPr>
        <w:widowControl/>
        <w:autoSpaceDE/>
        <w:autoSpaceDN/>
        <w:spacing w:before="120"/>
        <w:ind w:firstLine="737"/>
        <w:jc w:val="both"/>
        <w:rPr>
          <w:rFonts w:eastAsia="Calibri"/>
          <w:sz w:val="28"/>
          <w:szCs w:val="28"/>
          <w:lang w:val="vi-VN"/>
        </w:rPr>
      </w:pPr>
      <w:r>
        <w:rPr>
          <w:rFonts w:eastAsia="Calibri"/>
          <w:sz w:val="28"/>
          <w:szCs w:val="28"/>
          <w:lang w:val="vi-VN"/>
        </w:rPr>
        <w:t>4</w:t>
      </w:r>
      <w:r w:rsidR="00091364" w:rsidRPr="0056338A">
        <w:rPr>
          <w:rFonts w:eastAsia="Calibri"/>
          <w:sz w:val="28"/>
          <w:szCs w:val="28"/>
          <w:lang w:val="vi-VN"/>
        </w:rPr>
        <w:t xml:space="preserve">. Ngay sau khi kết thúc việc </w:t>
      </w:r>
      <w:r w:rsidR="00091364" w:rsidRPr="0056338A">
        <w:rPr>
          <w:rFonts w:eastAsia="Calibri" w:hint="eastAsia"/>
          <w:sz w:val="28"/>
          <w:szCs w:val="28"/>
          <w:lang w:val="vi-VN"/>
        </w:rPr>
        <w:t>đ</w:t>
      </w:r>
      <w:r w:rsidR="00091364" w:rsidRPr="0056338A">
        <w:rPr>
          <w:rFonts w:eastAsia="Calibri"/>
          <w:sz w:val="28"/>
          <w:szCs w:val="28"/>
          <w:lang w:val="vi-VN"/>
        </w:rPr>
        <w:t xml:space="preserve">iều </w:t>
      </w:r>
      <w:r w:rsidR="00091364" w:rsidRPr="0056338A">
        <w:rPr>
          <w:rFonts w:eastAsia="Calibri" w:hint="eastAsia"/>
          <w:sz w:val="28"/>
          <w:szCs w:val="28"/>
          <w:lang w:val="vi-VN"/>
        </w:rPr>
        <w:t>đ</w:t>
      </w:r>
      <w:r w:rsidR="00091364" w:rsidRPr="0056338A">
        <w:rPr>
          <w:rFonts w:eastAsia="Calibri"/>
          <w:sz w:val="28"/>
          <w:szCs w:val="28"/>
          <w:lang w:val="vi-VN"/>
        </w:rPr>
        <w:t>ộng tàu thuyền cập cầu cảng, cập mạn</w:t>
      </w:r>
      <w:r w:rsidR="00091364" w:rsidRPr="0056338A">
        <w:rPr>
          <w:rFonts w:eastAsia="Calibri"/>
          <w:sz w:val="28"/>
          <w:szCs w:val="28"/>
          <w:lang w:val="en-US"/>
        </w:rPr>
        <w:t>, buộc phao</w:t>
      </w:r>
      <w:r w:rsidR="00091364" w:rsidRPr="0056338A">
        <w:rPr>
          <w:rFonts w:eastAsia="Calibri"/>
          <w:sz w:val="28"/>
          <w:szCs w:val="28"/>
          <w:lang w:val="vi-VN"/>
        </w:rPr>
        <w:t xml:space="preserve"> hay thả neo tại khu neo </w:t>
      </w:r>
      <w:r w:rsidR="00091364" w:rsidRPr="0056338A">
        <w:rPr>
          <w:rFonts w:eastAsia="Calibri" w:hint="eastAsia"/>
          <w:sz w:val="28"/>
          <w:szCs w:val="28"/>
          <w:lang w:val="vi-VN"/>
        </w:rPr>
        <w:t>đ</w:t>
      </w:r>
      <w:r w:rsidR="00091364" w:rsidRPr="0056338A">
        <w:rPr>
          <w:rFonts w:eastAsia="Calibri"/>
          <w:sz w:val="28"/>
          <w:szCs w:val="28"/>
          <w:lang w:val="vi-VN"/>
        </w:rPr>
        <w:t xml:space="preserve">ậu theo kế hoạch </w:t>
      </w:r>
      <w:r w:rsidR="00091364" w:rsidRPr="0056338A">
        <w:rPr>
          <w:rFonts w:eastAsia="Calibri" w:hint="eastAsia"/>
          <w:sz w:val="28"/>
          <w:szCs w:val="28"/>
          <w:lang w:val="vi-VN"/>
        </w:rPr>
        <w:t>đã</w:t>
      </w:r>
      <w:r w:rsidR="00091364" w:rsidRPr="0056338A">
        <w:rPr>
          <w:rFonts w:eastAsia="Calibri"/>
          <w:sz w:val="28"/>
          <w:szCs w:val="28"/>
          <w:lang w:val="vi-VN"/>
        </w:rPr>
        <w:t xml:space="preserve"> </w:t>
      </w:r>
      <w:r w:rsidR="00091364" w:rsidRPr="0056338A">
        <w:rPr>
          <w:rFonts w:eastAsia="Calibri" w:hint="eastAsia"/>
          <w:sz w:val="28"/>
          <w:szCs w:val="28"/>
          <w:lang w:val="vi-VN"/>
        </w:rPr>
        <w:t>đư</w:t>
      </w:r>
      <w:r w:rsidR="00091364" w:rsidRPr="0056338A">
        <w:rPr>
          <w:rFonts w:eastAsia="Calibri"/>
          <w:sz w:val="28"/>
          <w:szCs w:val="28"/>
          <w:lang w:val="vi-VN"/>
        </w:rPr>
        <w:t>ợc chấp thuận, thuyền tr</w:t>
      </w:r>
      <w:r w:rsidR="00091364" w:rsidRPr="0056338A">
        <w:rPr>
          <w:rFonts w:eastAsia="Calibri" w:hint="eastAsia"/>
          <w:sz w:val="28"/>
          <w:szCs w:val="28"/>
          <w:lang w:val="vi-VN"/>
        </w:rPr>
        <w:t>ư</w:t>
      </w:r>
      <w:r w:rsidR="00091364" w:rsidRPr="0056338A">
        <w:rPr>
          <w:rFonts w:eastAsia="Calibri"/>
          <w:sz w:val="28"/>
          <w:szCs w:val="28"/>
          <w:lang w:val="vi-VN"/>
        </w:rPr>
        <w:t xml:space="preserve">ởng phải thông báo cho Cảng vụ biết: tên tàu, thời gian chính xác kết thúc </w:t>
      </w:r>
      <w:r w:rsidR="00091364" w:rsidRPr="0056338A">
        <w:rPr>
          <w:rFonts w:eastAsia="Calibri" w:hint="eastAsia"/>
          <w:sz w:val="28"/>
          <w:szCs w:val="28"/>
          <w:lang w:val="vi-VN"/>
        </w:rPr>
        <w:t>đ</w:t>
      </w:r>
      <w:r w:rsidR="00091364" w:rsidRPr="0056338A">
        <w:rPr>
          <w:rFonts w:eastAsia="Calibri"/>
          <w:sz w:val="28"/>
          <w:szCs w:val="28"/>
          <w:lang w:val="vi-VN"/>
        </w:rPr>
        <w:t xml:space="preserve">iều </w:t>
      </w:r>
      <w:r w:rsidR="00091364" w:rsidRPr="0056338A">
        <w:rPr>
          <w:rFonts w:eastAsia="Calibri" w:hint="eastAsia"/>
          <w:sz w:val="28"/>
          <w:szCs w:val="28"/>
          <w:lang w:val="vi-VN"/>
        </w:rPr>
        <w:t>đ</w:t>
      </w:r>
      <w:r w:rsidR="00091364" w:rsidRPr="0056338A">
        <w:rPr>
          <w:rFonts w:eastAsia="Calibri"/>
          <w:sz w:val="28"/>
          <w:szCs w:val="28"/>
          <w:lang w:val="vi-VN"/>
        </w:rPr>
        <w:t>ộng tàu và vị trí tàu hiện tại.</w:t>
      </w:r>
    </w:p>
    <w:p w14:paraId="0E21527A" w14:textId="77777777" w:rsidR="00091364" w:rsidRPr="00091364" w:rsidRDefault="0056338A" w:rsidP="0056338A">
      <w:pPr>
        <w:widowControl/>
        <w:autoSpaceDE/>
        <w:autoSpaceDN/>
        <w:spacing w:before="120"/>
        <w:ind w:firstLine="737"/>
        <w:jc w:val="both"/>
        <w:rPr>
          <w:rFonts w:eastAsia="Calibri"/>
          <w:sz w:val="28"/>
          <w:szCs w:val="28"/>
          <w:lang w:val="vi-VN"/>
        </w:rPr>
      </w:pPr>
      <w:r>
        <w:rPr>
          <w:rFonts w:eastAsia="Calibri"/>
          <w:sz w:val="28"/>
          <w:szCs w:val="28"/>
          <w:lang w:val="en-US"/>
        </w:rPr>
        <w:t>5</w:t>
      </w:r>
      <w:r w:rsidR="00091364" w:rsidRPr="0056338A">
        <w:rPr>
          <w:rFonts w:eastAsia="Calibri"/>
          <w:sz w:val="28"/>
          <w:szCs w:val="28"/>
          <w:lang w:val="vi-VN"/>
        </w:rPr>
        <w:t>. Chậm nhất là ngay tr</w:t>
      </w:r>
      <w:r w:rsidR="00091364" w:rsidRPr="0056338A">
        <w:rPr>
          <w:rFonts w:eastAsia="Calibri" w:hint="eastAsia"/>
          <w:sz w:val="28"/>
          <w:szCs w:val="28"/>
          <w:lang w:val="vi-VN"/>
        </w:rPr>
        <w:t>ư</w:t>
      </w:r>
      <w:r>
        <w:rPr>
          <w:rFonts w:eastAsia="Calibri"/>
          <w:sz w:val="28"/>
          <w:szCs w:val="28"/>
          <w:lang w:val="en-US"/>
        </w:rPr>
        <w:t>ớc</w:t>
      </w:r>
      <w:r w:rsidR="00091364" w:rsidRPr="0056338A">
        <w:rPr>
          <w:rFonts w:eastAsia="Calibri"/>
          <w:sz w:val="28"/>
          <w:szCs w:val="28"/>
          <w:lang w:val="vi-VN"/>
        </w:rPr>
        <w:t xml:space="preserve"> thời </w:t>
      </w:r>
      <w:r w:rsidR="00091364" w:rsidRPr="0056338A">
        <w:rPr>
          <w:rFonts w:eastAsia="Calibri" w:hint="eastAsia"/>
          <w:sz w:val="28"/>
          <w:szCs w:val="28"/>
          <w:lang w:val="vi-VN"/>
        </w:rPr>
        <w:t>đ</w:t>
      </w:r>
      <w:r w:rsidR="00091364" w:rsidRPr="0056338A">
        <w:rPr>
          <w:rFonts w:eastAsia="Calibri"/>
          <w:sz w:val="28"/>
          <w:szCs w:val="28"/>
          <w:lang w:val="vi-VN"/>
        </w:rPr>
        <w:t xml:space="preserve">iểm </w:t>
      </w:r>
      <w:r w:rsidR="00091364" w:rsidRPr="0056338A">
        <w:rPr>
          <w:rFonts w:eastAsia="Calibri" w:hint="eastAsia"/>
          <w:sz w:val="28"/>
          <w:szCs w:val="28"/>
          <w:lang w:val="vi-VN"/>
        </w:rPr>
        <w:t>đ</w:t>
      </w:r>
      <w:r w:rsidR="00091364" w:rsidRPr="0056338A">
        <w:rPr>
          <w:rFonts w:eastAsia="Calibri"/>
          <w:sz w:val="28"/>
          <w:szCs w:val="28"/>
          <w:lang w:val="vi-VN"/>
        </w:rPr>
        <w:t xml:space="preserve">iều </w:t>
      </w:r>
      <w:r w:rsidR="00091364" w:rsidRPr="0056338A">
        <w:rPr>
          <w:rFonts w:eastAsia="Calibri" w:hint="eastAsia"/>
          <w:sz w:val="28"/>
          <w:szCs w:val="28"/>
          <w:lang w:val="vi-VN"/>
        </w:rPr>
        <w:t>đ</w:t>
      </w:r>
      <w:r w:rsidR="00091364" w:rsidRPr="0056338A">
        <w:rPr>
          <w:rFonts w:eastAsia="Calibri"/>
          <w:sz w:val="28"/>
          <w:szCs w:val="28"/>
          <w:lang w:val="vi-VN"/>
        </w:rPr>
        <w:t>ộng tàu thuyền rời cầu cảng, vị trí neo theo kế hoạch</w:t>
      </w:r>
      <w:r w:rsidR="00091364" w:rsidRPr="00091364">
        <w:rPr>
          <w:rFonts w:eastAsia="Calibri"/>
          <w:sz w:val="28"/>
          <w:szCs w:val="28"/>
          <w:lang w:val="vi-VN"/>
        </w:rPr>
        <w:t xml:space="preserve"> </w:t>
      </w:r>
      <w:r w:rsidR="00091364" w:rsidRPr="00091364">
        <w:rPr>
          <w:rFonts w:eastAsia="Calibri" w:hint="eastAsia"/>
          <w:sz w:val="28"/>
          <w:szCs w:val="28"/>
          <w:lang w:val="vi-VN"/>
        </w:rPr>
        <w:t>đã</w:t>
      </w:r>
      <w:r w:rsidR="00091364" w:rsidRPr="00091364">
        <w:rPr>
          <w:rFonts w:eastAsia="Calibri"/>
          <w:sz w:val="28"/>
          <w:szCs w:val="28"/>
          <w:lang w:val="vi-VN"/>
        </w:rPr>
        <w:t xml:space="preserve"> </w:t>
      </w:r>
      <w:r w:rsidR="00091364" w:rsidRPr="00091364">
        <w:rPr>
          <w:rFonts w:eastAsia="Calibri" w:hint="eastAsia"/>
          <w:sz w:val="28"/>
          <w:szCs w:val="28"/>
          <w:lang w:val="vi-VN"/>
        </w:rPr>
        <w:t>đư</w:t>
      </w:r>
      <w:r w:rsidR="00091364" w:rsidRPr="00091364">
        <w:rPr>
          <w:rFonts w:eastAsia="Calibri"/>
          <w:sz w:val="28"/>
          <w:szCs w:val="28"/>
          <w:lang w:val="vi-VN"/>
        </w:rPr>
        <w:t>ợc chấp thuận, thuyền tr</w:t>
      </w:r>
      <w:r w:rsidR="00091364" w:rsidRPr="00091364">
        <w:rPr>
          <w:rFonts w:eastAsia="Calibri" w:hint="eastAsia"/>
          <w:sz w:val="28"/>
          <w:szCs w:val="28"/>
          <w:lang w:val="vi-VN"/>
        </w:rPr>
        <w:t>ư</w:t>
      </w:r>
      <w:r w:rsidR="00091364" w:rsidRPr="00091364">
        <w:rPr>
          <w:rFonts w:eastAsia="Calibri"/>
          <w:sz w:val="28"/>
          <w:szCs w:val="28"/>
          <w:lang w:val="vi-VN"/>
        </w:rPr>
        <w:t xml:space="preserve">ởng phải xác báo cho Cảng vụ biết: tên tàu, thời gian chính xác bắt </w:t>
      </w:r>
      <w:r w:rsidR="00091364" w:rsidRPr="00091364">
        <w:rPr>
          <w:rFonts w:eastAsia="Calibri" w:hint="eastAsia"/>
          <w:sz w:val="28"/>
          <w:szCs w:val="28"/>
          <w:lang w:val="vi-VN"/>
        </w:rPr>
        <w:t>đ</w:t>
      </w:r>
      <w:r w:rsidR="00091364" w:rsidRPr="00091364">
        <w:rPr>
          <w:rFonts w:eastAsia="Calibri"/>
          <w:sz w:val="28"/>
          <w:szCs w:val="28"/>
          <w:lang w:val="vi-VN"/>
        </w:rPr>
        <w:t xml:space="preserve">ầu </w:t>
      </w:r>
      <w:r w:rsidR="00091364" w:rsidRPr="00091364">
        <w:rPr>
          <w:rFonts w:eastAsia="Calibri" w:hint="eastAsia"/>
          <w:sz w:val="28"/>
          <w:szCs w:val="28"/>
          <w:lang w:val="vi-VN"/>
        </w:rPr>
        <w:t>đ</w:t>
      </w:r>
      <w:r w:rsidR="00091364" w:rsidRPr="00091364">
        <w:rPr>
          <w:rFonts w:eastAsia="Calibri"/>
          <w:sz w:val="28"/>
          <w:szCs w:val="28"/>
          <w:lang w:val="vi-VN"/>
        </w:rPr>
        <w:t xml:space="preserve">iều </w:t>
      </w:r>
      <w:r w:rsidR="00091364" w:rsidRPr="00091364">
        <w:rPr>
          <w:rFonts w:eastAsia="Calibri" w:hint="eastAsia"/>
          <w:sz w:val="28"/>
          <w:szCs w:val="28"/>
          <w:lang w:val="vi-VN"/>
        </w:rPr>
        <w:t>đ</w:t>
      </w:r>
      <w:r w:rsidR="00091364" w:rsidRPr="00091364">
        <w:rPr>
          <w:rFonts w:eastAsia="Calibri"/>
          <w:sz w:val="28"/>
          <w:szCs w:val="28"/>
          <w:lang w:val="vi-VN"/>
        </w:rPr>
        <w:t>ộng tàu.</w:t>
      </w:r>
    </w:p>
    <w:p w14:paraId="2F65B803" w14:textId="77777777" w:rsidR="0056338A" w:rsidRPr="00C4373F" w:rsidRDefault="00C7546F" w:rsidP="00730735">
      <w:pPr>
        <w:pStyle w:val="Heading3"/>
        <w:rPr>
          <w:b/>
          <w:i/>
          <w:sz w:val="28"/>
        </w:rPr>
      </w:pPr>
      <w:r w:rsidRPr="00C4373F">
        <w:rPr>
          <w:b/>
          <w:sz w:val="28"/>
        </w:rPr>
        <w:t xml:space="preserve">Điều 7. Thủ tục tàu thuyền nhập cảnh, xuất cảnh, đến, rời cảng biển; quá cảnh </w:t>
      </w:r>
    </w:p>
    <w:p w14:paraId="6C510C93" w14:textId="77777777" w:rsidR="00136A7E" w:rsidRPr="00C4373F" w:rsidRDefault="00136A7E" w:rsidP="0056338A">
      <w:pPr>
        <w:spacing w:before="120"/>
        <w:ind w:firstLine="709"/>
        <w:jc w:val="both"/>
        <w:rPr>
          <w:rFonts w:eastAsia="Calibri"/>
          <w:sz w:val="28"/>
          <w:szCs w:val="28"/>
          <w:lang w:val="vi-VN"/>
        </w:rPr>
      </w:pPr>
      <w:r w:rsidRPr="00C4373F">
        <w:rPr>
          <w:rFonts w:eastAsia="Calibri"/>
          <w:sz w:val="28"/>
          <w:szCs w:val="28"/>
          <w:lang w:val="pt-BR"/>
        </w:rPr>
        <w:t xml:space="preserve">1. Thủ tục tàu </w:t>
      </w:r>
      <w:r w:rsidRPr="00C4373F">
        <w:rPr>
          <w:rFonts w:eastAsia="Calibri"/>
          <w:sz w:val="28"/>
          <w:szCs w:val="28"/>
          <w:lang w:val="vi-VN"/>
        </w:rPr>
        <w:t xml:space="preserve">thuyền </w:t>
      </w:r>
      <w:r w:rsidRPr="00C4373F">
        <w:rPr>
          <w:rFonts w:eastAsia="Calibri"/>
          <w:sz w:val="28"/>
          <w:szCs w:val="28"/>
          <w:lang w:val="pt-BR"/>
        </w:rPr>
        <w:t xml:space="preserve">đến và rời </w:t>
      </w:r>
      <w:r w:rsidRPr="00C4373F">
        <w:rPr>
          <w:rFonts w:eastAsia="Calibri"/>
          <w:iCs/>
          <w:sz w:val="28"/>
          <w:szCs w:val="28"/>
          <w:lang w:val="pt-BR"/>
        </w:rPr>
        <w:t>các</w:t>
      </w:r>
      <w:r w:rsidRPr="00C4373F">
        <w:rPr>
          <w:rFonts w:eastAsia="Calibri"/>
          <w:sz w:val="28"/>
          <w:szCs w:val="28"/>
          <w:lang w:val="pt-BR"/>
        </w:rPr>
        <w:t xml:space="preserve"> cảng biển </w:t>
      </w:r>
      <w:r w:rsidRPr="00C4373F">
        <w:rPr>
          <w:rFonts w:eastAsia="Calibri"/>
          <w:iCs/>
          <w:sz w:val="28"/>
          <w:szCs w:val="28"/>
          <w:lang w:val="pt-BR"/>
        </w:rPr>
        <w:t>thuộc khu vực các tỉnh</w:t>
      </w:r>
      <w:r w:rsidRPr="00C4373F">
        <w:rPr>
          <w:rFonts w:eastAsia="Calibri"/>
          <w:sz w:val="28"/>
          <w:szCs w:val="28"/>
          <w:lang w:val="pt-BR"/>
        </w:rPr>
        <w:t xml:space="preserve"> </w:t>
      </w:r>
      <w:r w:rsidRPr="00C4373F">
        <w:rPr>
          <w:rFonts w:eastAsia="Calibri"/>
          <w:sz w:val="28"/>
          <w:szCs w:val="28"/>
          <w:lang w:val="vi-VN"/>
        </w:rPr>
        <w:t>Kiên Giang</w:t>
      </w:r>
      <w:r w:rsidRPr="00C4373F">
        <w:rPr>
          <w:rFonts w:eastAsia="Calibri"/>
          <w:sz w:val="28"/>
          <w:szCs w:val="28"/>
          <w:lang w:val="en-US"/>
        </w:rPr>
        <w:t xml:space="preserve">, </w:t>
      </w:r>
      <w:r w:rsidRPr="00C4373F">
        <w:rPr>
          <w:rFonts w:eastAsia="Calibri"/>
          <w:iCs/>
          <w:sz w:val="28"/>
          <w:szCs w:val="28"/>
          <w:lang w:val="en-US"/>
        </w:rPr>
        <w:t>Cà Mau</w:t>
      </w:r>
      <w:r w:rsidRPr="00C4373F">
        <w:rPr>
          <w:rFonts w:eastAsia="Calibri"/>
          <w:sz w:val="28"/>
          <w:szCs w:val="28"/>
          <w:lang w:val="vi-VN"/>
        </w:rPr>
        <w:t xml:space="preserve"> thực</w:t>
      </w:r>
      <w:r w:rsidRPr="00C4373F">
        <w:rPr>
          <w:rFonts w:eastAsia="Calibri"/>
          <w:sz w:val="28"/>
          <w:szCs w:val="28"/>
          <w:lang w:val="pt-BR"/>
        </w:rPr>
        <w:t xml:space="preserve"> hiện theo quy định tại các Điều </w:t>
      </w:r>
      <w:r w:rsidRPr="00C4373F">
        <w:rPr>
          <w:rFonts w:eastAsia="Calibri"/>
          <w:sz w:val="28"/>
          <w:szCs w:val="28"/>
          <w:lang w:val="vi-VN"/>
        </w:rPr>
        <w:t>72</w:t>
      </w:r>
      <w:r w:rsidRPr="00C4373F">
        <w:rPr>
          <w:rFonts w:eastAsia="Calibri"/>
          <w:sz w:val="28"/>
          <w:szCs w:val="28"/>
          <w:lang w:val="pt-BR"/>
        </w:rPr>
        <w:t xml:space="preserve">, </w:t>
      </w:r>
      <w:r w:rsidRPr="00C4373F">
        <w:rPr>
          <w:rFonts w:eastAsia="Calibri"/>
          <w:sz w:val="28"/>
          <w:szCs w:val="28"/>
          <w:lang w:val="vi-VN"/>
        </w:rPr>
        <w:t>73</w:t>
      </w:r>
      <w:r w:rsidRPr="00C4373F">
        <w:rPr>
          <w:rFonts w:eastAsia="Calibri"/>
          <w:sz w:val="28"/>
          <w:szCs w:val="28"/>
          <w:lang w:val="pt-BR"/>
        </w:rPr>
        <w:t xml:space="preserve">, </w:t>
      </w:r>
      <w:r w:rsidRPr="00C4373F">
        <w:rPr>
          <w:rFonts w:eastAsia="Calibri"/>
          <w:sz w:val="28"/>
          <w:szCs w:val="28"/>
          <w:lang w:val="vi-VN"/>
        </w:rPr>
        <w:t>74</w:t>
      </w:r>
      <w:r w:rsidRPr="00C4373F">
        <w:rPr>
          <w:rFonts w:eastAsia="Calibri"/>
          <w:sz w:val="28"/>
          <w:szCs w:val="28"/>
          <w:lang w:val="pt-BR"/>
        </w:rPr>
        <w:t>,</w:t>
      </w:r>
      <w:r w:rsidRPr="00C4373F">
        <w:rPr>
          <w:rFonts w:eastAsia="Calibri"/>
          <w:sz w:val="28"/>
          <w:szCs w:val="28"/>
          <w:lang w:val="vi-VN"/>
        </w:rPr>
        <w:t xml:space="preserve"> 75 </w:t>
      </w:r>
      <w:r w:rsidRPr="00C4373F">
        <w:rPr>
          <w:rFonts w:eastAsia="Calibri"/>
          <w:sz w:val="28"/>
          <w:szCs w:val="28"/>
          <w:lang w:val="pt-BR"/>
        </w:rPr>
        <w:t xml:space="preserve">Nghị định số </w:t>
      </w:r>
      <w:r w:rsidRPr="00C4373F">
        <w:rPr>
          <w:rFonts w:eastAsia="Calibri"/>
          <w:sz w:val="28"/>
          <w:szCs w:val="28"/>
          <w:lang w:val="vi-VN"/>
        </w:rPr>
        <w:t>58</w:t>
      </w:r>
      <w:r w:rsidRPr="00C4373F">
        <w:rPr>
          <w:rFonts w:eastAsia="Calibri"/>
          <w:sz w:val="28"/>
          <w:szCs w:val="28"/>
          <w:lang w:val="pt-BR"/>
        </w:rPr>
        <w:t>/201</w:t>
      </w:r>
      <w:r w:rsidRPr="00C4373F">
        <w:rPr>
          <w:rFonts w:eastAsia="Calibri"/>
          <w:sz w:val="28"/>
          <w:szCs w:val="28"/>
          <w:lang w:val="vi-VN"/>
        </w:rPr>
        <w:t>7</w:t>
      </w:r>
      <w:r w:rsidRPr="00C4373F">
        <w:rPr>
          <w:rFonts w:eastAsia="Calibri"/>
          <w:sz w:val="28"/>
          <w:szCs w:val="28"/>
          <w:lang w:val="pt-BR"/>
        </w:rPr>
        <w:t>/NĐ-CP</w:t>
      </w:r>
      <w:r w:rsidRPr="00C4373F">
        <w:rPr>
          <w:rFonts w:eastAsia="Calibri"/>
          <w:sz w:val="28"/>
          <w:szCs w:val="28"/>
          <w:lang w:val="vi-VN"/>
        </w:rPr>
        <w:t xml:space="preserve"> </w:t>
      </w:r>
      <w:r w:rsidRPr="00C4373F">
        <w:rPr>
          <w:rFonts w:eastAsia="Calibri"/>
          <w:sz w:val="28"/>
          <w:szCs w:val="28"/>
          <w:lang w:val="es-ES"/>
        </w:rPr>
        <w:t xml:space="preserve">và các quy định </w:t>
      </w:r>
      <w:r w:rsidRPr="00C4373F">
        <w:rPr>
          <w:rFonts w:eastAsia="Calibri"/>
          <w:sz w:val="28"/>
          <w:szCs w:val="28"/>
          <w:lang w:val="vi-VN"/>
        </w:rPr>
        <w:t>khác có liên quan</w:t>
      </w:r>
      <w:r w:rsidRPr="00C4373F">
        <w:rPr>
          <w:rFonts w:eastAsia="Calibri"/>
          <w:sz w:val="28"/>
          <w:szCs w:val="28"/>
          <w:lang w:val="es-ES"/>
        </w:rPr>
        <w:t xml:space="preserve"> của pháp luật.</w:t>
      </w:r>
      <w:r w:rsidRPr="00C4373F">
        <w:rPr>
          <w:rFonts w:eastAsia="Calibri"/>
          <w:sz w:val="28"/>
          <w:szCs w:val="28"/>
          <w:lang w:val="vi-VN"/>
        </w:rPr>
        <w:t xml:space="preserve"> </w:t>
      </w:r>
    </w:p>
    <w:p w14:paraId="7C5C5A29" w14:textId="77777777" w:rsidR="00136A7E" w:rsidRPr="00C4373F" w:rsidRDefault="00136A7E" w:rsidP="0056338A">
      <w:pPr>
        <w:widowControl/>
        <w:autoSpaceDE/>
        <w:autoSpaceDN/>
        <w:spacing w:before="120"/>
        <w:ind w:firstLine="720"/>
        <w:jc w:val="both"/>
        <w:rPr>
          <w:rFonts w:eastAsia="Calibri"/>
          <w:sz w:val="28"/>
          <w:szCs w:val="28"/>
          <w:lang w:val="vi-VN"/>
        </w:rPr>
      </w:pPr>
      <w:r w:rsidRPr="00C4373F">
        <w:rPr>
          <w:rFonts w:eastAsia="Calibri"/>
          <w:sz w:val="28"/>
          <w:szCs w:val="28"/>
          <w:lang w:val="vi-VN"/>
        </w:rPr>
        <w:t xml:space="preserve">2. Thủ tục tàu biển đến và rời cảng biển thực hiện theo </w:t>
      </w:r>
      <w:r w:rsidRPr="00C4373F">
        <w:rPr>
          <w:rFonts w:eastAsia="Calibri"/>
          <w:iCs/>
          <w:sz w:val="28"/>
          <w:szCs w:val="28"/>
          <w:lang w:val="en-US"/>
        </w:rPr>
        <w:t>Mục 4, Chương IV</w:t>
      </w:r>
      <w:r w:rsidRPr="00C4373F">
        <w:rPr>
          <w:rFonts w:eastAsia="Calibri"/>
          <w:sz w:val="28"/>
          <w:szCs w:val="28"/>
          <w:lang w:val="en-US"/>
        </w:rPr>
        <w:t xml:space="preserve"> </w:t>
      </w:r>
      <w:r w:rsidRPr="00C4373F">
        <w:rPr>
          <w:rFonts w:eastAsia="Calibri"/>
          <w:sz w:val="28"/>
          <w:szCs w:val="28"/>
          <w:lang w:val="vi-VN"/>
        </w:rPr>
        <w:t>Nghị định số 58/2017/NĐ-CP.</w:t>
      </w:r>
    </w:p>
    <w:p w14:paraId="7DFBD359" w14:textId="77777777" w:rsidR="00136A7E" w:rsidRPr="00C4373F" w:rsidRDefault="00136A7E" w:rsidP="0056338A">
      <w:pPr>
        <w:widowControl/>
        <w:autoSpaceDE/>
        <w:autoSpaceDN/>
        <w:spacing w:before="120"/>
        <w:ind w:firstLine="720"/>
        <w:jc w:val="both"/>
        <w:rPr>
          <w:rFonts w:eastAsia="Calibri"/>
          <w:sz w:val="28"/>
          <w:szCs w:val="28"/>
          <w:lang w:val="vi-VN"/>
        </w:rPr>
      </w:pPr>
      <w:r w:rsidRPr="00C4373F">
        <w:rPr>
          <w:rFonts w:eastAsia="Calibri"/>
          <w:sz w:val="28"/>
          <w:szCs w:val="28"/>
          <w:lang w:val="vi-VN"/>
        </w:rPr>
        <w:t xml:space="preserve">3. Thủ tục phương tiện thủy nội </w:t>
      </w:r>
      <w:r w:rsidRPr="00C4373F">
        <w:rPr>
          <w:rFonts w:eastAsia="Calibri"/>
          <w:sz w:val="28"/>
          <w:szCs w:val="28"/>
          <w:lang w:val="en-US"/>
        </w:rPr>
        <w:t xml:space="preserve">địa </w:t>
      </w:r>
      <w:r w:rsidRPr="00C4373F">
        <w:rPr>
          <w:rFonts w:eastAsia="Calibri"/>
          <w:sz w:val="28"/>
          <w:szCs w:val="28"/>
          <w:lang w:val="vi-VN"/>
        </w:rPr>
        <w:t xml:space="preserve">đến và rời cảng biển </w:t>
      </w:r>
      <w:r w:rsidRPr="00C4373F">
        <w:rPr>
          <w:rFonts w:eastAsia="Calibri"/>
          <w:iCs/>
          <w:sz w:val="28"/>
          <w:szCs w:val="28"/>
          <w:lang w:val="en-US"/>
        </w:rPr>
        <w:t>(</w:t>
      </w:r>
      <w:r w:rsidR="00395F0F" w:rsidRPr="00C4373F">
        <w:rPr>
          <w:rFonts w:eastAsia="Calibri"/>
          <w:iCs/>
          <w:sz w:val="28"/>
          <w:szCs w:val="28"/>
          <w:lang w:val="en-US"/>
        </w:rPr>
        <w:t>trừ</w:t>
      </w:r>
      <w:r w:rsidRPr="00C4373F">
        <w:rPr>
          <w:rFonts w:eastAsia="Calibri"/>
          <w:iCs/>
          <w:sz w:val="28"/>
          <w:szCs w:val="28"/>
          <w:lang w:val="en-US"/>
        </w:rPr>
        <w:t xml:space="preserve"> phương tiện VR-SB</w:t>
      </w:r>
      <w:r w:rsidR="00395F0F" w:rsidRPr="00C4373F">
        <w:rPr>
          <w:rFonts w:eastAsia="Calibri"/>
          <w:iCs/>
          <w:sz w:val="28"/>
          <w:szCs w:val="28"/>
          <w:lang w:val="en-US"/>
        </w:rPr>
        <w:t xml:space="preserve"> từ 500 tấn trở lên</w:t>
      </w:r>
      <w:r w:rsidRPr="00C4373F">
        <w:rPr>
          <w:rFonts w:eastAsia="Calibri"/>
          <w:iCs/>
          <w:sz w:val="28"/>
          <w:szCs w:val="28"/>
          <w:lang w:val="en-US"/>
        </w:rPr>
        <w:t>)</w:t>
      </w:r>
      <w:r w:rsidRPr="00C4373F">
        <w:rPr>
          <w:rFonts w:eastAsia="Calibri"/>
          <w:sz w:val="28"/>
          <w:szCs w:val="28"/>
          <w:lang w:val="en-US"/>
        </w:rPr>
        <w:t xml:space="preserve"> </w:t>
      </w:r>
      <w:r w:rsidRPr="00C4373F">
        <w:rPr>
          <w:rFonts w:eastAsia="Calibri"/>
          <w:sz w:val="28"/>
          <w:szCs w:val="28"/>
          <w:lang w:val="vi-VN"/>
        </w:rPr>
        <w:t xml:space="preserve">thực hiện theo </w:t>
      </w:r>
      <w:r w:rsidRPr="00C4373F">
        <w:rPr>
          <w:rFonts w:eastAsia="Calibri"/>
          <w:sz w:val="28"/>
          <w:szCs w:val="28"/>
          <w:lang w:val="en-US"/>
        </w:rPr>
        <w:t xml:space="preserve">quy định tại </w:t>
      </w:r>
      <w:r w:rsidRPr="00C4373F">
        <w:rPr>
          <w:rFonts w:eastAsia="Calibri"/>
          <w:iCs/>
          <w:sz w:val="28"/>
          <w:szCs w:val="28"/>
          <w:lang w:val="en-US"/>
        </w:rPr>
        <w:t>Mục 5, Chương IV</w:t>
      </w:r>
      <w:r w:rsidRPr="00C4373F">
        <w:rPr>
          <w:rFonts w:eastAsia="Calibri"/>
          <w:sz w:val="28"/>
          <w:szCs w:val="28"/>
          <w:lang w:val="en-US"/>
        </w:rPr>
        <w:t xml:space="preserve">, </w:t>
      </w:r>
      <w:r w:rsidRPr="00C4373F">
        <w:rPr>
          <w:rFonts w:eastAsia="Calibri"/>
          <w:sz w:val="28"/>
          <w:szCs w:val="28"/>
          <w:lang w:val="vi-VN"/>
        </w:rPr>
        <w:t xml:space="preserve">Nghị định số 58/2017/NĐ-CP. </w:t>
      </w:r>
    </w:p>
    <w:p w14:paraId="40E7F24C" w14:textId="77777777" w:rsidR="00136A7E" w:rsidRDefault="00136A7E" w:rsidP="0056338A">
      <w:pPr>
        <w:widowControl/>
        <w:autoSpaceDE/>
        <w:autoSpaceDN/>
        <w:spacing w:before="120"/>
        <w:ind w:firstLine="720"/>
        <w:jc w:val="both"/>
        <w:rPr>
          <w:rFonts w:eastAsia="Calibri"/>
          <w:iCs/>
          <w:sz w:val="28"/>
          <w:szCs w:val="28"/>
          <w:lang w:val="en-US"/>
        </w:rPr>
      </w:pPr>
      <w:r w:rsidRPr="00C4373F">
        <w:rPr>
          <w:rFonts w:eastAsia="Calibri"/>
          <w:iCs/>
          <w:sz w:val="28"/>
          <w:szCs w:val="28"/>
          <w:lang w:val="en-US"/>
        </w:rPr>
        <w:t xml:space="preserve">4. </w:t>
      </w:r>
      <w:r w:rsidRPr="00C4373F">
        <w:rPr>
          <w:rFonts w:eastAsia="Calibri"/>
          <w:iCs/>
          <w:sz w:val="28"/>
          <w:szCs w:val="28"/>
          <w:lang w:val="vi-VN"/>
        </w:rPr>
        <w:t>Phương tiện</w:t>
      </w:r>
      <w:r w:rsidRPr="00C4373F">
        <w:rPr>
          <w:rFonts w:eastAsia="Calibri"/>
          <w:iCs/>
          <w:sz w:val="28"/>
          <w:szCs w:val="28"/>
          <w:lang w:val="en-US"/>
        </w:rPr>
        <w:t xml:space="preserve"> VR-SB</w:t>
      </w:r>
      <w:r w:rsidR="00395F0F" w:rsidRPr="00C4373F">
        <w:rPr>
          <w:rFonts w:eastAsia="Calibri"/>
          <w:iCs/>
          <w:sz w:val="28"/>
          <w:szCs w:val="28"/>
          <w:lang w:val="en-US"/>
        </w:rPr>
        <w:t xml:space="preserve"> (trừ phương tiện VR-SB dưới 500 tấn)</w:t>
      </w:r>
      <w:r w:rsidRPr="00C4373F">
        <w:rPr>
          <w:rFonts w:eastAsia="Calibri"/>
          <w:iCs/>
          <w:sz w:val="28"/>
          <w:szCs w:val="28"/>
          <w:lang w:val="en-US"/>
        </w:rPr>
        <w:t>, Phương tiện</w:t>
      </w:r>
      <w:r w:rsidRPr="00C4373F">
        <w:rPr>
          <w:rFonts w:eastAsia="Calibri"/>
          <w:iCs/>
          <w:sz w:val="28"/>
          <w:szCs w:val="28"/>
          <w:lang w:val="vi-VN"/>
        </w:rPr>
        <w:t xml:space="preserve"> thủy nội địa nhập cảnh, xuất cảnh tại cảng biển thực hiện thủ tục như đối với tàu biển</w:t>
      </w:r>
      <w:r w:rsidRPr="00C4373F">
        <w:rPr>
          <w:rFonts w:eastAsia="Calibri"/>
          <w:iCs/>
          <w:sz w:val="28"/>
          <w:szCs w:val="28"/>
          <w:lang w:val="en-US"/>
        </w:rPr>
        <w:t>.</w:t>
      </w:r>
    </w:p>
    <w:p w14:paraId="1D4715EB" w14:textId="77777777" w:rsidR="009910A7" w:rsidRPr="00C4373F" w:rsidRDefault="009910A7" w:rsidP="009910A7">
      <w:pPr>
        <w:widowControl/>
        <w:autoSpaceDE/>
        <w:autoSpaceDN/>
        <w:spacing w:before="120"/>
        <w:ind w:firstLine="720"/>
        <w:jc w:val="both"/>
        <w:rPr>
          <w:rFonts w:eastAsia="Calibri"/>
          <w:iCs/>
          <w:sz w:val="28"/>
          <w:szCs w:val="28"/>
          <w:lang w:val="en-US"/>
        </w:rPr>
      </w:pPr>
      <w:r>
        <w:rPr>
          <w:rFonts w:eastAsia="Calibri"/>
          <w:iCs/>
          <w:sz w:val="28"/>
          <w:szCs w:val="28"/>
          <w:lang w:val="en-US"/>
        </w:rPr>
        <w:t xml:space="preserve">5. </w:t>
      </w:r>
      <w:r w:rsidRPr="009910A7">
        <w:rPr>
          <w:rFonts w:eastAsia="Calibri"/>
          <w:iCs/>
          <w:sz w:val="28"/>
          <w:szCs w:val="28"/>
          <w:lang w:val="en-US"/>
        </w:rPr>
        <w:t>Tàu thuyền thực hiện thủ</w:t>
      </w:r>
      <w:r>
        <w:rPr>
          <w:rFonts w:eastAsia="Calibri"/>
          <w:iCs/>
          <w:sz w:val="28"/>
          <w:szCs w:val="28"/>
          <w:lang w:val="en-US"/>
        </w:rPr>
        <w:t xml:space="preserve"> </w:t>
      </w:r>
      <w:r w:rsidRPr="009910A7">
        <w:rPr>
          <w:rFonts w:eastAsia="Calibri"/>
          <w:iCs/>
          <w:sz w:val="28"/>
          <w:szCs w:val="28"/>
          <w:lang w:val="en-US"/>
        </w:rPr>
        <w:t>tục điện tử theo quy định tại Mục 2 Chương IV của Nghị định số 85/2019/NĐ-CP và các quy định pháp luật khác có liên quan</w:t>
      </w:r>
      <w:r>
        <w:rPr>
          <w:rFonts w:eastAsia="Calibri"/>
          <w:iCs/>
          <w:sz w:val="28"/>
          <w:szCs w:val="28"/>
          <w:lang w:val="en-US"/>
        </w:rPr>
        <w:t>.</w:t>
      </w:r>
    </w:p>
    <w:p w14:paraId="4B2096B6" w14:textId="77777777" w:rsidR="00136A7E" w:rsidRPr="00136A7E" w:rsidRDefault="009910A7" w:rsidP="0056338A">
      <w:pPr>
        <w:widowControl/>
        <w:autoSpaceDE/>
        <w:autoSpaceDN/>
        <w:spacing w:before="120"/>
        <w:ind w:firstLine="720"/>
        <w:jc w:val="both"/>
        <w:rPr>
          <w:rFonts w:eastAsia="Calibri"/>
          <w:sz w:val="28"/>
          <w:szCs w:val="28"/>
          <w:lang w:val="pt-BR"/>
        </w:rPr>
      </w:pPr>
      <w:r>
        <w:rPr>
          <w:rFonts w:eastAsia="Calibri"/>
          <w:sz w:val="28"/>
          <w:szCs w:val="28"/>
          <w:lang w:val="en-US"/>
        </w:rPr>
        <w:t>6</w:t>
      </w:r>
      <w:r w:rsidR="00136A7E" w:rsidRPr="00136A7E">
        <w:rPr>
          <w:rFonts w:eastAsia="Calibri"/>
          <w:sz w:val="28"/>
          <w:szCs w:val="28"/>
          <w:lang w:val="pt-BR"/>
        </w:rPr>
        <w:t xml:space="preserve">. Trừ trường hợp làm thủ tục tại tàu theo quy định tại </w:t>
      </w:r>
      <w:r w:rsidR="00136A7E" w:rsidRPr="00136A7E">
        <w:rPr>
          <w:rFonts w:eastAsia="Calibri"/>
          <w:sz w:val="28"/>
          <w:szCs w:val="28"/>
          <w:lang w:val="vi-VN"/>
        </w:rPr>
        <w:t>Khoản 3,</w:t>
      </w:r>
      <w:r w:rsidR="00136A7E" w:rsidRPr="00136A7E">
        <w:rPr>
          <w:rFonts w:eastAsia="Calibri"/>
          <w:sz w:val="28"/>
          <w:szCs w:val="28"/>
          <w:lang w:val="pt-BR"/>
        </w:rPr>
        <w:t xml:space="preserve"> Điều </w:t>
      </w:r>
      <w:r w:rsidR="00136A7E" w:rsidRPr="00136A7E">
        <w:rPr>
          <w:rFonts w:eastAsia="Calibri"/>
          <w:sz w:val="28"/>
          <w:szCs w:val="28"/>
          <w:lang w:val="vi-VN"/>
        </w:rPr>
        <w:t xml:space="preserve">77 </w:t>
      </w:r>
      <w:r w:rsidR="00136A7E" w:rsidRPr="00136A7E">
        <w:rPr>
          <w:rFonts w:eastAsia="Calibri"/>
          <w:sz w:val="28"/>
          <w:szCs w:val="28"/>
          <w:lang w:val="pt-BR"/>
        </w:rPr>
        <w:t xml:space="preserve"> Nghị định số </w:t>
      </w:r>
      <w:r w:rsidR="00136A7E" w:rsidRPr="00136A7E">
        <w:rPr>
          <w:rFonts w:eastAsia="Calibri"/>
          <w:sz w:val="28"/>
          <w:szCs w:val="28"/>
          <w:lang w:val="vi-VN"/>
        </w:rPr>
        <w:t>58</w:t>
      </w:r>
      <w:r w:rsidR="00136A7E" w:rsidRPr="00136A7E">
        <w:rPr>
          <w:rFonts w:eastAsia="Calibri"/>
          <w:sz w:val="28"/>
          <w:szCs w:val="28"/>
          <w:lang w:val="pt-BR"/>
        </w:rPr>
        <w:t>/20</w:t>
      </w:r>
      <w:r w:rsidR="00136A7E" w:rsidRPr="00136A7E">
        <w:rPr>
          <w:rFonts w:eastAsia="Calibri"/>
          <w:sz w:val="28"/>
          <w:szCs w:val="28"/>
          <w:lang w:val="vi-VN"/>
        </w:rPr>
        <w:t>17</w:t>
      </w:r>
      <w:r w:rsidR="00136A7E" w:rsidRPr="00136A7E">
        <w:rPr>
          <w:rFonts w:eastAsia="Calibri"/>
          <w:sz w:val="28"/>
          <w:szCs w:val="28"/>
          <w:lang w:val="pt-BR"/>
        </w:rPr>
        <w:t>/NĐ-CP, việc làm thủ tục tàu đến, rời cảng biển thực hiện tại các địa điểm sau đây:</w:t>
      </w:r>
    </w:p>
    <w:p w14:paraId="3C42A2C1" w14:textId="77777777" w:rsidR="00136A7E" w:rsidRPr="00136A7E" w:rsidRDefault="00136A7E" w:rsidP="0056338A">
      <w:pPr>
        <w:widowControl/>
        <w:autoSpaceDE/>
        <w:autoSpaceDN/>
        <w:spacing w:before="120"/>
        <w:ind w:firstLine="737"/>
        <w:jc w:val="both"/>
        <w:rPr>
          <w:rFonts w:eastAsia="Calibri"/>
          <w:sz w:val="28"/>
          <w:lang w:val="pt-BR"/>
        </w:rPr>
      </w:pPr>
      <w:r w:rsidRPr="00136A7E">
        <w:rPr>
          <w:rFonts w:eastAsia="Calibri"/>
          <w:sz w:val="28"/>
          <w:lang w:val="pt-BR"/>
        </w:rPr>
        <w:t xml:space="preserve">a) Khu </w:t>
      </w:r>
      <w:r w:rsidRPr="00136A7E">
        <w:rPr>
          <w:rFonts w:eastAsia="Calibri"/>
          <w:sz w:val="28"/>
          <w:lang w:val="vi-VN"/>
        </w:rPr>
        <w:t xml:space="preserve">vực Thành phố </w:t>
      </w:r>
      <w:r w:rsidRPr="00136A7E">
        <w:rPr>
          <w:rFonts w:eastAsia="Calibri"/>
          <w:sz w:val="28"/>
          <w:lang w:val="pt-BR"/>
        </w:rPr>
        <w:t>Rạch Giá: Trụ sở Cảng vụ hàng hải Kiên Giang.</w:t>
      </w:r>
    </w:p>
    <w:p w14:paraId="636A8966" w14:textId="77777777" w:rsidR="00136A7E" w:rsidRPr="00136A7E" w:rsidRDefault="00136A7E" w:rsidP="0056338A">
      <w:pPr>
        <w:widowControl/>
        <w:autoSpaceDE/>
        <w:autoSpaceDN/>
        <w:spacing w:before="120"/>
        <w:ind w:firstLine="737"/>
        <w:jc w:val="both"/>
        <w:rPr>
          <w:rFonts w:eastAsia="Calibri"/>
          <w:sz w:val="28"/>
          <w:lang w:val="pt-BR"/>
        </w:rPr>
      </w:pPr>
      <w:r w:rsidRPr="00136A7E">
        <w:rPr>
          <w:rFonts w:eastAsia="Calibri"/>
          <w:sz w:val="28"/>
          <w:lang w:val="pt-BR"/>
        </w:rPr>
        <w:t xml:space="preserve">b) </w:t>
      </w:r>
      <w:r w:rsidRPr="00136A7E">
        <w:rPr>
          <w:rFonts w:eastAsia="Calibri"/>
          <w:sz w:val="28"/>
          <w:lang w:val="vi-VN"/>
        </w:rPr>
        <w:t>Khu vực</w:t>
      </w:r>
      <w:r w:rsidRPr="00136A7E">
        <w:rPr>
          <w:rFonts w:eastAsia="Calibri"/>
          <w:sz w:val="28"/>
          <w:lang w:val="pt-BR"/>
        </w:rPr>
        <w:t xml:space="preserve"> </w:t>
      </w:r>
      <w:r w:rsidRPr="00136A7E">
        <w:rPr>
          <w:rFonts w:eastAsia="Calibri"/>
          <w:sz w:val="28"/>
          <w:lang w:val="vi-VN"/>
        </w:rPr>
        <w:t>Kiên Lương</w:t>
      </w:r>
      <w:r w:rsidRPr="00136A7E">
        <w:rPr>
          <w:rFonts w:eastAsia="Calibri"/>
          <w:sz w:val="28"/>
          <w:lang w:val="pt-BR"/>
        </w:rPr>
        <w:t>: Trụ sở Đại diện Cảng vụ hàng hải tại Hòn Chông.</w:t>
      </w:r>
    </w:p>
    <w:p w14:paraId="0925EC3E" w14:textId="77777777" w:rsidR="00136A7E" w:rsidRPr="00136A7E" w:rsidRDefault="00136A7E" w:rsidP="0056338A">
      <w:pPr>
        <w:widowControl/>
        <w:autoSpaceDE/>
        <w:autoSpaceDN/>
        <w:spacing w:before="120"/>
        <w:ind w:firstLine="737"/>
        <w:jc w:val="both"/>
        <w:rPr>
          <w:rFonts w:eastAsia="Calibri"/>
          <w:sz w:val="28"/>
          <w:lang w:val="pt-BR"/>
        </w:rPr>
      </w:pPr>
      <w:r w:rsidRPr="00136A7E">
        <w:rPr>
          <w:rFonts w:eastAsia="Calibri"/>
          <w:sz w:val="28"/>
          <w:lang w:val="pt-BR"/>
        </w:rPr>
        <w:t>c) Khu</w:t>
      </w:r>
      <w:r w:rsidRPr="00136A7E">
        <w:rPr>
          <w:rFonts w:eastAsia="Calibri"/>
          <w:sz w:val="28"/>
          <w:lang w:val="vi-VN"/>
        </w:rPr>
        <w:t xml:space="preserve"> vực</w:t>
      </w:r>
      <w:r w:rsidRPr="00136A7E">
        <w:rPr>
          <w:rFonts w:eastAsia="Calibri"/>
          <w:sz w:val="28"/>
          <w:lang w:val="pt-BR"/>
        </w:rPr>
        <w:t xml:space="preserve"> Hà Tiên: Trụ sở Đại diện Cảng vụ hàng hải tại Hà Tiên.</w:t>
      </w:r>
    </w:p>
    <w:p w14:paraId="0EE4C65E" w14:textId="77777777" w:rsidR="00136A7E" w:rsidRPr="00136A7E" w:rsidRDefault="00136A7E" w:rsidP="0056338A">
      <w:pPr>
        <w:widowControl/>
        <w:autoSpaceDE/>
        <w:autoSpaceDN/>
        <w:spacing w:before="120"/>
        <w:ind w:firstLine="737"/>
        <w:jc w:val="both"/>
        <w:rPr>
          <w:rFonts w:eastAsia="Calibri"/>
          <w:sz w:val="28"/>
          <w:lang w:val="pt-BR"/>
        </w:rPr>
      </w:pPr>
      <w:r w:rsidRPr="00136A7E">
        <w:rPr>
          <w:rFonts w:eastAsia="Calibri"/>
          <w:sz w:val="28"/>
          <w:lang w:val="pt-BR"/>
        </w:rPr>
        <w:t>d) Kh</w:t>
      </w:r>
      <w:r w:rsidRPr="00136A7E">
        <w:rPr>
          <w:rFonts w:eastAsia="Calibri"/>
          <w:sz w:val="28"/>
          <w:lang w:val="vi-VN"/>
        </w:rPr>
        <w:t>u vực Phú Quốc</w:t>
      </w:r>
      <w:r w:rsidRPr="00136A7E">
        <w:rPr>
          <w:rFonts w:eastAsia="Calibri"/>
          <w:sz w:val="28"/>
          <w:lang w:val="pt-BR"/>
        </w:rPr>
        <w:t>: Tại An Thới: Trụ sở Đại diện Cảng vụ hàng hải tại Phú Quốc.</w:t>
      </w:r>
    </w:p>
    <w:p w14:paraId="799AAE54" w14:textId="77777777" w:rsidR="00136A7E" w:rsidRPr="00395F0F" w:rsidRDefault="00136A7E" w:rsidP="0056338A">
      <w:pPr>
        <w:widowControl/>
        <w:autoSpaceDE/>
        <w:autoSpaceDN/>
        <w:spacing w:before="120"/>
        <w:ind w:firstLine="737"/>
        <w:jc w:val="both"/>
        <w:rPr>
          <w:rFonts w:eastAsia="Calibri"/>
          <w:iCs/>
          <w:sz w:val="28"/>
          <w:lang w:val="en-US"/>
        </w:rPr>
      </w:pPr>
      <w:r w:rsidRPr="00395F0F">
        <w:rPr>
          <w:rFonts w:eastAsia="Calibri"/>
          <w:iCs/>
          <w:sz w:val="28"/>
          <w:lang w:val="en-US"/>
        </w:rPr>
        <w:t xml:space="preserve">đ) Khu vực Cà Mau:  </w:t>
      </w:r>
      <w:r w:rsidRPr="00395F0F">
        <w:rPr>
          <w:rFonts w:eastAsia="Calibri"/>
          <w:iCs/>
          <w:sz w:val="28"/>
          <w:lang w:val="pt-BR"/>
        </w:rPr>
        <w:t>Trụ sở: Đại diện Cảng vụ hàng hải tại Cà Mau;</w:t>
      </w:r>
    </w:p>
    <w:p w14:paraId="3E1ED6D5" w14:textId="77777777" w:rsidR="00395F0F" w:rsidRDefault="00C7546F" w:rsidP="00395F0F">
      <w:pPr>
        <w:pStyle w:val="BodyText"/>
        <w:spacing w:before="120"/>
        <w:ind w:left="0" w:firstLine="720"/>
        <w:rPr>
          <w:b/>
          <w:color w:val="000000" w:themeColor="text1"/>
        </w:rPr>
      </w:pPr>
      <w:r w:rsidRPr="00395F0F">
        <w:rPr>
          <w:b/>
          <w:color w:val="000000" w:themeColor="text1"/>
        </w:rPr>
        <w:t>Điều 8. Thủ tục đối với các hoạt động hàng hải khác tại cảng biển</w:t>
      </w:r>
      <w:bookmarkStart w:id="1" w:name="_Toc149808822"/>
    </w:p>
    <w:p w14:paraId="40248F35" w14:textId="77777777" w:rsidR="00395F0F" w:rsidRPr="00395F0F" w:rsidRDefault="00395F0F" w:rsidP="00395F0F">
      <w:pPr>
        <w:pStyle w:val="BodyText"/>
        <w:spacing w:before="120"/>
        <w:ind w:left="0" w:firstLine="720"/>
        <w:rPr>
          <w:lang w:val="vi-VN"/>
        </w:rPr>
      </w:pPr>
      <w:r w:rsidRPr="00395F0F">
        <w:rPr>
          <w:lang w:val="en-US"/>
        </w:rPr>
        <w:t xml:space="preserve">1. </w:t>
      </w:r>
      <w:r w:rsidR="003A65DD" w:rsidRPr="00395F0F">
        <w:rPr>
          <w:lang w:val="vi-VN"/>
        </w:rPr>
        <w:t>Hoạt động của cảng, bến thủy nội địa và cảng cá</w:t>
      </w:r>
      <w:bookmarkEnd w:id="1"/>
      <w:r w:rsidR="003A65DD" w:rsidRPr="00395F0F">
        <w:rPr>
          <w:lang w:val="vi-VN"/>
        </w:rPr>
        <w:t xml:space="preserve"> </w:t>
      </w:r>
    </w:p>
    <w:p w14:paraId="5596B853" w14:textId="77777777" w:rsidR="00395F0F" w:rsidRDefault="00395F0F" w:rsidP="00395F0F">
      <w:pPr>
        <w:pStyle w:val="BodyText"/>
        <w:spacing w:before="120"/>
        <w:ind w:left="0" w:firstLine="720"/>
        <w:jc w:val="both"/>
        <w:rPr>
          <w:rFonts w:eastAsia="Calibri"/>
          <w:lang w:val="vi-VN"/>
        </w:rPr>
      </w:pPr>
      <w:r>
        <w:rPr>
          <w:rFonts w:eastAsia="Calibri"/>
          <w:lang w:val="en-US"/>
        </w:rPr>
        <w:t xml:space="preserve">a) </w:t>
      </w:r>
      <w:r w:rsidR="003A65DD" w:rsidRPr="003A65DD">
        <w:rPr>
          <w:rFonts w:eastAsia="Calibri"/>
          <w:lang w:val="vi-VN"/>
        </w:rPr>
        <w:t>Trước khi trả lời chủ đầu tư về việc thỏa thuận cho phép đầu tư xây dựng cảng, bến thủy nội địa, cảng cá cơ quan thẩm quyền tổ chức quản lý đầu tư phải lấy ý kiến bằng văn bản của Cảng vụ</w:t>
      </w:r>
      <w:bookmarkStart w:id="2" w:name="dieu_19"/>
      <w:r w:rsidR="003A65DD" w:rsidRPr="003A65DD">
        <w:rPr>
          <w:rFonts w:eastAsia="Calibri"/>
          <w:lang w:val="vi-VN"/>
        </w:rPr>
        <w:t xml:space="preserve"> theo Điều 19 Nghị định số 58/2017/NĐ-CP.</w:t>
      </w:r>
    </w:p>
    <w:p w14:paraId="122A1A5A" w14:textId="77777777" w:rsidR="00395F0F" w:rsidRDefault="00395F0F" w:rsidP="00395F0F">
      <w:pPr>
        <w:pStyle w:val="BodyText"/>
        <w:spacing w:before="120"/>
        <w:ind w:left="0" w:firstLine="720"/>
        <w:jc w:val="both"/>
        <w:rPr>
          <w:rFonts w:eastAsia="Calibri"/>
          <w:lang w:val="vi-VN"/>
        </w:rPr>
      </w:pPr>
      <w:r>
        <w:rPr>
          <w:rFonts w:eastAsia="Calibri"/>
          <w:lang w:val="en-US"/>
        </w:rPr>
        <w:t xml:space="preserve">b) </w:t>
      </w:r>
      <w:r w:rsidR="003A65DD" w:rsidRPr="003A65DD">
        <w:rPr>
          <w:rFonts w:eastAsia="Calibri"/>
          <w:lang w:val="vi-VN"/>
        </w:rPr>
        <w:t>Sau khi hoàn thành việc xây dựng chủ đầu tư gửi các giấy tờ liên quan đến cơ quan có thẩm quyền đề nghị công bố đưa công trình vào sử dụng theo quy định và tiến hành thủ tục thông báo đưa công trình vào sử dụng theo Điều 15 Nghị định số 58/2017/NĐ-CP.</w:t>
      </w:r>
      <w:bookmarkStart w:id="3" w:name="_Toc149808823"/>
    </w:p>
    <w:p w14:paraId="7441AC22" w14:textId="77777777" w:rsidR="00395F0F" w:rsidRDefault="000B4C0F" w:rsidP="00395F0F">
      <w:pPr>
        <w:pStyle w:val="BodyText"/>
        <w:spacing w:before="120"/>
        <w:ind w:left="0" w:firstLine="720"/>
        <w:jc w:val="both"/>
        <w:rPr>
          <w:bCs/>
          <w:lang w:val="es-ES"/>
        </w:rPr>
      </w:pPr>
      <w:bookmarkStart w:id="4" w:name="_Toc432757401"/>
      <w:bookmarkStart w:id="5" w:name="_Toc149808827"/>
      <w:bookmarkEnd w:id="2"/>
      <w:bookmarkEnd w:id="3"/>
      <w:r>
        <w:rPr>
          <w:iCs/>
          <w:lang w:val="en-US"/>
        </w:rPr>
        <w:t>2</w:t>
      </w:r>
      <w:r w:rsidR="00395F0F" w:rsidRPr="00395F0F">
        <w:rPr>
          <w:iCs/>
          <w:lang w:val="en-US"/>
        </w:rPr>
        <w:t xml:space="preserve">. Hoạt động </w:t>
      </w:r>
      <w:r w:rsidR="003A65DD" w:rsidRPr="00395F0F">
        <w:rPr>
          <w:bCs/>
          <w:lang w:val="es-ES"/>
        </w:rPr>
        <w:t>sửa chữa, vệ sinh tàu thuyền</w:t>
      </w:r>
      <w:bookmarkEnd w:id="4"/>
      <w:bookmarkEnd w:id="5"/>
      <w:r w:rsidR="00395F0F">
        <w:rPr>
          <w:bCs/>
          <w:lang w:val="es-ES"/>
        </w:rPr>
        <w:t>, tiến hành các công việc lặn ngầm dưới nước:</w:t>
      </w:r>
    </w:p>
    <w:p w14:paraId="16759275" w14:textId="77777777" w:rsidR="00395F0F" w:rsidRPr="00395F0F" w:rsidRDefault="00395F0F" w:rsidP="00395F0F">
      <w:pPr>
        <w:pStyle w:val="BodyText"/>
        <w:spacing w:before="120"/>
        <w:ind w:left="0" w:firstLine="720"/>
        <w:jc w:val="both"/>
        <w:rPr>
          <w:rFonts w:eastAsia="Calibri"/>
          <w:lang w:val="en-US"/>
        </w:rPr>
      </w:pPr>
      <w:r>
        <w:rPr>
          <w:bCs/>
          <w:lang w:val="es-ES"/>
        </w:rPr>
        <w:t xml:space="preserve">Tàu thuyền trước khi tiến hành các hoạt động </w:t>
      </w:r>
      <w:r w:rsidRPr="00395F0F">
        <w:rPr>
          <w:bCs/>
          <w:lang w:val="es-ES"/>
        </w:rPr>
        <w:t>sửa chữa, vệ sinh tàu thuyền, tiến hành các công việc lặn ngầm dưới nước</w:t>
      </w:r>
      <w:r>
        <w:rPr>
          <w:bCs/>
          <w:lang w:val="es-ES"/>
        </w:rPr>
        <w:t xml:space="preserve"> trong vùng nước cảng biển </w:t>
      </w:r>
      <w:r w:rsidRPr="00395F0F">
        <w:rPr>
          <w:bCs/>
          <w:lang w:val="es-ES"/>
        </w:rPr>
        <w:t>thuộc địa phận các tỉnh Kiên Giang, Cà Mau và khu vực quản lý của Cảng vụ Hàng hải Kiên Giang</w:t>
      </w:r>
      <w:r>
        <w:rPr>
          <w:bCs/>
          <w:lang w:val="es-ES"/>
        </w:rPr>
        <w:t xml:space="preserve"> </w:t>
      </w:r>
      <w:r>
        <w:rPr>
          <w:rFonts w:eastAsia="Calibri"/>
          <w:bCs/>
          <w:iCs/>
          <w:lang w:val="es-ES"/>
        </w:rPr>
        <w:t>cần thực hiện</w:t>
      </w:r>
      <w:r w:rsidR="003A65DD" w:rsidRPr="003A65DD">
        <w:rPr>
          <w:rFonts w:eastAsia="Calibri"/>
          <w:bCs/>
          <w:iCs/>
          <w:lang w:val="es-ES"/>
        </w:rPr>
        <w:t xml:space="preserve"> thủ tục theo </w:t>
      </w:r>
      <w:r>
        <w:rPr>
          <w:rFonts w:eastAsia="Calibri"/>
          <w:bCs/>
          <w:iCs/>
          <w:lang w:val="es-ES"/>
        </w:rPr>
        <w:t xml:space="preserve">quy định tại </w:t>
      </w:r>
      <w:r w:rsidR="003A65DD" w:rsidRPr="003A65DD">
        <w:rPr>
          <w:rFonts w:eastAsia="Calibri"/>
          <w:bCs/>
          <w:iCs/>
          <w:lang w:val="es-ES"/>
        </w:rPr>
        <w:t xml:space="preserve">Khoản 9, Điều </w:t>
      </w:r>
      <w:r w:rsidR="003A65DD" w:rsidRPr="003A65DD">
        <w:rPr>
          <w:rFonts w:eastAsia="Calibri"/>
          <w:bCs/>
          <w:iCs/>
          <w:lang w:val="vi-VN"/>
        </w:rPr>
        <w:t xml:space="preserve">113 </w:t>
      </w:r>
      <w:r w:rsidR="003A65DD" w:rsidRPr="003A65DD">
        <w:rPr>
          <w:rFonts w:eastAsia="Calibri"/>
          <w:lang w:val="vi-VN"/>
        </w:rPr>
        <w:t>Nghị định số 58/2017/NĐ-CP và các quy định khác có liên quan của pháp luậ</w:t>
      </w:r>
      <w:r>
        <w:rPr>
          <w:rFonts w:eastAsia="Calibri"/>
          <w:lang w:val="vi-VN"/>
        </w:rPr>
        <w:t>t</w:t>
      </w:r>
      <w:r>
        <w:rPr>
          <w:rFonts w:eastAsia="Calibri"/>
          <w:lang w:val="en-US"/>
        </w:rPr>
        <w:t>, cụ thể như sau:</w:t>
      </w:r>
    </w:p>
    <w:p w14:paraId="378060F4" w14:textId="77777777" w:rsidR="003A65DD" w:rsidRPr="00395F0F" w:rsidRDefault="003A65DD" w:rsidP="00395F0F">
      <w:pPr>
        <w:pStyle w:val="BodyText"/>
        <w:spacing w:before="120"/>
        <w:ind w:left="0" w:firstLine="720"/>
        <w:jc w:val="both"/>
        <w:rPr>
          <w:iCs/>
          <w:lang w:val="vi-VN"/>
        </w:rPr>
      </w:pPr>
      <w:r w:rsidRPr="003A65DD">
        <w:rPr>
          <w:lang w:val="vi-VN"/>
        </w:rPr>
        <w:t>Người làm thủ tục gửi văn bản đề nghị đến Cảng vụ 01 bộ hồ sơ gồm các giấy tờ sau:</w:t>
      </w:r>
    </w:p>
    <w:p w14:paraId="5314514C" w14:textId="77777777" w:rsidR="003A65DD" w:rsidRPr="003A65DD" w:rsidRDefault="003A65DD" w:rsidP="00395F0F">
      <w:pPr>
        <w:widowControl/>
        <w:shd w:val="clear" w:color="auto" w:fill="FFFFFF"/>
        <w:autoSpaceDE/>
        <w:autoSpaceDN/>
        <w:spacing w:before="120"/>
        <w:ind w:firstLine="709"/>
        <w:jc w:val="both"/>
        <w:rPr>
          <w:sz w:val="28"/>
          <w:szCs w:val="28"/>
          <w:lang w:val="vi-VN"/>
        </w:rPr>
      </w:pPr>
      <w:r w:rsidRPr="003A65DD">
        <w:rPr>
          <w:sz w:val="28"/>
          <w:szCs w:val="28"/>
          <w:lang w:val="vi-VN"/>
        </w:rPr>
        <w:t>- Văn bản đề nghị tiến hành sửa chữa, vệ sinh</w:t>
      </w:r>
      <w:r w:rsidR="00395F0F">
        <w:rPr>
          <w:sz w:val="28"/>
          <w:szCs w:val="28"/>
          <w:lang w:val="en-US"/>
        </w:rPr>
        <w:t>, tiến hành các công việc lặn ngầm dưới nước</w:t>
      </w:r>
      <w:r w:rsidRPr="003A65DD">
        <w:rPr>
          <w:sz w:val="28"/>
          <w:szCs w:val="28"/>
          <w:lang w:val="vi-VN"/>
        </w:rPr>
        <w:t>;</w:t>
      </w:r>
    </w:p>
    <w:p w14:paraId="4D7FB696" w14:textId="77777777" w:rsidR="003A65DD" w:rsidRPr="003A65DD" w:rsidRDefault="003A65DD" w:rsidP="00395F0F">
      <w:pPr>
        <w:widowControl/>
        <w:shd w:val="clear" w:color="auto" w:fill="FFFFFF"/>
        <w:autoSpaceDE/>
        <w:autoSpaceDN/>
        <w:spacing w:before="120"/>
        <w:ind w:firstLine="709"/>
        <w:jc w:val="both"/>
        <w:rPr>
          <w:sz w:val="28"/>
          <w:szCs w:val="28"/>
          <w:lang w:val="vi-VN"/>
        </w:rPr>
      </w:pPr>
      <w:r w:rsidRPr="003A65DD">
        <w:rPr>
          <w:sz w:val="28"/>
          <w:szCs w:val="28"/>
          <w:lang w:val="vi-VN"/>
        </w:rPr>
        <w:t>- Bản sao phương án phòng, chống cháy nổ</w:t>
      </w:r>
      <w:r w:rsidR="00395F0F">
        <w:rPr>
          <w:sz w:val="28"/>
          <w:szCs w:val="28"/>
          <w:lang w:val="en-US"/>
        </w:rPr>
        <w:t>, phòng ngừa ô nhiễm môi trường</w:t>
      </w:r>
      <w:r w:rsidRPr="003A65DD">
        <w:rPr>
          <w:sz w:val="28"/>
          <w:szCs w:val="28"/>
          <w:lang w:val="vi-VN"/>
        </w:rPr>
        <w:t xml:space="preserve"> (nếu có ảnh hưởng đến phòng, chống cháy, nổ</w:t>
      </w:r>
      <w:r w:rsidR="00395F0F">
        <w:rPr>
          <w:sz w:val="28"/>
          <w:szCs w:val="28"/>
          <w:lang w:val="en-US"/>
        </w:rPr>
        <w:t>, phòng ngừa ô nhiễm môi trường</w:t>
      </w:r>
      <w:r w:rsidRPr="003A65DD">
        <w:rPr>
          <w:sz w:val="28"/>
          <w:szCs w:val="28"/>
          <w:lang w:val="vi-VN"/>
        </w:rPr>
        <w:t>).</w:t>
      </w:r>
    </w:p>
    <w:p w14:paraId="378C7A80" w14:textId="77777777" w:rsidR="00730735" w:rsidRDefault="003A65DD" w:rsidP="00730735">
      <w:pPr>
        <w:widowControl/>
        <w:shd w:val="clear" w:color="auto" w:fill="FFFFFF"/>
        <w:autoSpaceDE/>
        <w:autoSpaceDN/>
        <w:spacing w:before="120"/>
        <w:ind w:firstLine="709"/>
        <w:jc w:val="both"/>
        <w:rPr>
          <w:sz w:val="28"/>
          <w:szCs w:val="28"/>
          <w:lang w:val="vi-VN"/>
        </w:rPr>
      </w:pPr>
      <w:r w:rsidRPr="003A65DD">
        <w:rPr>
          <w:sz w:val="28"/>
          <w:szCs w:val="28"/>
          <w:lang w:val="vi-VN"/>
        </w:rPr>
        <w:t>Chậm nhất 02 ngày làm việc kể từ khi nhận được văn bản đề nghị, Cảng vụ tổ chức lấy ý kiến của cơ quan có thẩm quyền về phòng, chống cháy, nổ tại khu vực và có văn bản trả lời việc chấp thuận hay không chấp thuận.</w:t>
      </w:r>
      <w:bookmarkStart w:id="6" w:name="_Toc432757404"/>
      <w:bookmarkStart w:id="7" w:name="_Toc149808829"/>
    </w:p>
    <w:p w14:paraId="23444A75" w14:textId="77777777" w:rsidR="003A65DD" w:rsidRPr="00730735" w:rsidRDefault="000B4C0F" w:rsidP="00730735">
      <w:pPr>
        <w:widowControl/>
        <w:shd w:val="clear" w:color="auto" w:fill="FFFFFF"/>
        <w:autoSpaceDE/>
        <w:autoSpaceDN/>
        <w:spacing w:before="120"/>
        <w:ind w:firstLine="709"/>
        <w:jc w:val="both"/>
        <w:rPr>
          <w:sz w:val="28"/>
          <w:szCs w:val="28"/>
          <w:lang w:val="vi-VN"/>
        </w:rPr>
      </w:pPr>
      <w:r>
        <w:rPr>
          <w:bCs/>
          <w:sz w:val="28"/>
          <w:szCs w:val="28"/>
          <w:lang w:val="es-ES"/>
        </w:rPr>
        <w:t>3</w:t>
      </w:r>
      <w:r w:rsidR="00395F0F">
        <w:rPr>
          <w:bCs/>
          <w:sz w:val="28"/>
          <w:szCs w:val="28"/>
          <w:lang w:val="es-ES"/>
        </w:rPr>
        <w:t>. Hoạt động</w:t>
      </w:r>
      <w:r w:rsidR="003A65DD" w:rsidRPr="00395F0F">
        <w:rPr>
          <w:bCs/>
          <w:sz w:val="28"/>
          <w:szCs w:val="28"/>
          <w:lang w:val="es-ES"/>
        </w:rPr>
        <w:t xml:space="preserve"> neo chờ</w:t>
      </w:r>
      <w:bookmarkEnd w:id="6"/>
      <w:bookmarkEnd w:id="7"/>
      <w:r w:rsidR="00395F0F">
        <w:rPr>
          <w:bCs/>
          <w:sz w:val="28"/>
          <w:szCs w:val="28"/>
          <w:lang w:val="es-ES"/>
        </w:rPr>
        <w:t xml:space="preserve"> của tàu thuyền trong vùng nước cảng biển</w:t>
      </w:r>
    </w:p>
    <w:p w14:paraId="0DE928B3" w14:textId="77777777" w:rsidR="003A65DD" w:rsidRPr="003A65DD" w:rsidRDefault="00395F0F" w:rsidP="0056338A">
      <w:pPr>
        <w:widowControl/>
        <w:autoSpaceDE/>
        <w:autoSpaceDN/>
        <w:spacing w:before="120"/>
        <w:ind w:firstLine="737"/>
        <w:jc w:val="both"/>
        <w:rPr>
          <w:rFonts w:eastAsia="Calibri"/>
          <w:sz w:val="28"/>
          <w:szCs w:val="28"/>
          <w:lang w:val="vi-VN"/>
        </w:rPr>
      </w:pPr>
      <w:r w:rsidRPr="00395F0F">
        <w:rPr>
          <w:rFonts w:eastAsia="Calibri"/>
          <w:bCs/>
          <w:iCs/>
          <w:sz w:val="28"/>
          <w:szCs w:val="28"/>
          <w:lang w:val="es-ES"/>
        </w:rPr>
        <w:t xml:space="preserve">Tàu thuyền </w:t>
      </w:r>
      <w:r>
        <w:rPr>
          <w:rFonts w:eastAsia="Calibri"/>
          <w:bCs/>
          <w:iCs/>
          <w:sz w:val="28"/>
          <w:szCs w:val="28"/>
          <w:lang w:val="es-ES"/>
        </w:rPr>
        <w:t xml:space="preserve">khi neo chờ trong </w:t>
      </w:r>
      <w:r w:rsidRPr="00395F0F">
        <w:rPr>
          <w:rFonts w:eastAsia="Calibri"/>
          <w:bCs/>
          <w:iCs/>
          <w:sz w:val="28"/>
          <w:szCs w:val="28"/>
          <w:lang w:val="es-ES"/>
        </w:rPr>
        <w:t xml:space="preserve">vùng nước cảng biển thuộc địa phận các tỉnh Kiên Giang, Cà Mau và khu vực quản lý của Cảng vụ Hàng hải Kiên Giang cần thực hiện thủ tục theo quy định tại </w:t>
      </w:r>
      <w:r w:rsidR="003A65DD" w:rsidRPr="003A65DD">
        <w:rPr>
          <w:rFonts w:eastAsia="Calibri"/>
          <w:bCs/>
          <w:iCs/>
          <w:sz w:val="28"/>
          <w:szCs w:val="28"/>
          <w:lang w:val="vi-VN"/>
        </w:rPr>
        <w:t xml:space="preserve">Điều </w:t>
      </w:r>
      <w:r w:rsidR="003A65DD" w:rsidRPr="003A65DD">
        <w:rPr>
          <w:rFonts w:eastAsia="Calibri"/>
          <w:sz w:val="28"/>
          <w:szCs w:val="28"/>
          <w:lang w:val="vi-VN"/>
        </w:rPr>
        <w:t>66 Nghị định số 58/2017/NĐ-CP cụ thể như sau:</w:t>
      </w:r>
    </w:p>
    <w:p w14:paraId="44CB055D" w14:textId="77777777" w:rsidR="003A65DD" w:rsidRPr="003A65DD" w:rsidRDefault="00265180" w:rsidP="00265180">
      <w:pPr>
        <w:widowControl/>
        <w:shd w:val="clear" w:color="auto" w:fill="FFFFFF"/>
        <w:autoSpaceDE/>
        <w:autoSpaceDN/>
        <w:spacing w:before="120"/>
        <w:ind w:firstLine="709"/>
        <w:jc w:val="both"/>
        <w:rPr>
          <w:sz w:val="28"/>
          <w:szCs w:val="28"/>
          <w:lang w:val="vi-VN"/>
        </w:rPr>
      </w:pPr>
      <w:r>
        <w:rPr>
          <w:sz w:val="28"/>
          <w:szCs w:val="28"/>
          <w:lang w:val="en-US"/>
        </w:rPr>
        <w:t xml:space="preserve">a) </w:t>
      </w:r>
      <w:r w:rsidR="003A65DD" w:rsidRPr="003A65DD">
        <w:rPr>
          <w:sz w:val="28"/>
          <w:szCs w:val="28"/>
          <w:lang w:val="vi-VN"/>
        </w:rPr>
        <w:t>Tàu thuyền neo chờ không làm hàng hoặc đón trả khách, không hoạt động dịch vụ từ 30 ngày trở lên phải lập phương án cho tàu thuyền neo chờ gửi Cảng vụ khu vực phê duyệt.</w:t>
      </w:r>
    </w:p>
    <w:p w14:paraId="3B998C50" w14:textId="77777777" w:rsidR="003A65DD" w:rsidRPr="003A65DD" w:rsidRDefault="00265180" w:rsidP="00265180">
      <w:pPr>
        <w:widowControl/>
        <w:shd w:val="clear" w:color="auto" w:fill="FFFFFF"/>
        <w:autoSpaceDE/>
        <w:autoSpaceDN/>
        <w:spacing w:before="120"/>
        <w:ind w:firstLine="709"/>
        <w:jc w:val="both"/>
        <w:rPr>
          <w:sz w:val="28"/>
          <w:szCs w:val="28"/>
          <w:lang w:val="vi-VN"/>
        </w:rPr>
      </w:pPr>
      <w:r>
        <w:rPr>
          <w:sz w:val="28"/>
          <w:szCs w:val="28"/>
          <w:lang w:val="en-US"/>
        </w:rPr>
        <w:t xml:space="preserve">b) </w:t>
      </w:r>
      <w:r w:rsidR="003A65DD" w:rsidRPr="003A65DD">
        <w:rPr>
          <w:sz w:val="28"/>
          <w:szCs w:val="28"/>
          <w:lang w:val="vi-VN"/>
        </w:rPr>
        <w:t>Phương án cho tàu thuyền neo chờ gồm các nội dung sau:</w:t>
      </w:r>
    </w:p>
    <w:p w14:paraId="0CA8B680" w14:textId="77777777" w:rsidR="003A65DD" w:rsidRPr="003A65DD" w:rsidRDefault="00265180" w:rsidP="00265180">
      <w:pPr>
        <w:widowControl/>
        <w:shd w:val="clear" w:color="auto" w:fill="FFFFFF"/>
        <w:autoSpaceDE/>
        <w:autoSpaceDN/>
        <w:spacing w:before="120"/>
        <w:ind w:firstLine="709"/>
        <w:jc w:val="both"/>
        <w:rPr>
          <w:sz w:val="28"/>
          <w:szCs w:val="28"/>
          <w:lang w:val="vi-VN"/>
        </w:rPr>
      </w:pPr>
      <w:r>
        <w:rPr>
          <w:sz w:val="28"/>
          <w:szCs w:val="28"/>
          <w:lang w:val="en-US"/>
        </w:rPr>
        <w:t xml:space="preserve">- </w:t>
      </w:r>
      <w:r w:rsidR="003A65DD" w:rsidRPr="003A65DD">
        <w:rPr>
          <w:sz w:val="28"/>
          <w:szCs w:val="28"/>
          <w:lang w:val="vi-VN"/>
        </w:rPr>
        <w:t>Tên tàu thuyền;</w:t>
      </w:r>
    </w:p>
    <w:p w14:paraId="3F6E1362" w14:textId="77777777" w:rsidR="003A65DD" w:rsidRPr="003A65DD" w:rsidRDefault="00265180" w:rsidP="00265180">
      <w:pPr>
        <w:widowControl/>
        <w:shd w:val="clear" w:color="auto" w:fill="FFFFFF"/>
        <w:autoSpaceDE/>
        <w:autoSpaceDN/>
        <w:spacing w:before="120"/>
        <w:ind w:firstLine="709"/>
        <w:jc w:val="both"/>
        <w:rPr>
          <w:sz w:val="28"/>
          <w:szCs w:val="28"/>
          <w:lang w:val="vi-VN"/>
        </w:rPr>
      </w:pPr>
      <w:r>
        <w:rPr>
          <w:sz w:val="28"/>
          <w:szCs w:val="28"/>
          <w:lang w:val="en-US"/>
        </w:rPr>
        <w:t xml:space="preserve">- </w:t>
      </w:r>
      <w:r w:rsidR="003A65DD" w:rsidRPr="003A65DD">
        <w:rPr>
          <w:sz w:val="28"/>
          <w:szCs w:val="28"/>
          <w:lang w:val="vi-VN"/>
        </w:rPr>
        <w:t>Chủ sở hữu và người quản lý, khai thác tàu thuyền;</w:t>
      </w:r>
    </w:p>
    <w:p w14:paraId="7CEA69FE" w14:textId="77777777" w:rsidR="003A65DD" w:rsidRPr="003A65DD" w:rsidRDefault="00265180" w:rsidP="00265180">
      <w:pPr>
        <w:widowControl/>
        <w:shd w:val="clear" w:color="auto" w:fill="FFFFFF"/>
        <w:autoSpaceDE/>
        <w:autoSpaceDN/>
        <w:spacing w:before="120"/>
        <w:ind w:firstLine="709"/>
        <w:jc w:val="both"/>
        <w:rPr>
          <w:sz w:val="28"/>
          <w:szCs w:val="28"/>
          <w:lang w:val="vi-VN"/>
        </w:rPr>
      </w:pPr>
      <w:r>
        <w:rPr>
          <w:sz w:val="28"/>
          <w:szCs w:val="28"/>
          <w:lang w:val="en-US"/>
        </w:rPr>
        <w:t xml:space="preserve">- </w:t>
      </w:r>
      <w:r w:rsidR="003A65DD" w:rsidRPr="003A65DD">
        <w:rPr>
          <w:sz w:val="28"/>
          <w:szCs w:val="28"/>
          <w:lang w:val="vi-VN"/>
        </w:rPr>
        <w:t>Đặc điểm kỹ thuật của tàu thuyền;</w:t>
      </w:r>
    </w:p>
    <w:p w14:paraId="47F13BD8" w14:textId="77777777" w:rsidR="003A65DD" w:rsidRPr="003A65DD" w:rsidRDefault="00265180" w:rsidP="00265180">
      <w:pPr>
        <w:widowControl/>
        <w:shd w:val="clear" w:color="auto" w:fill="FFFFFF"/>
        <w:autoSpaceDE/>
        <w:autoSpaceDN/>
        <w:spacing w:before="120"/>
        <w:ind w:firstLine="709"/>
        <w:jc w:val="both"/>
        <w:rPr>
          <w:sz w:val="28"/>
          <w:szCs w:val="28"/>
          <w:lang w:val="vi-VN"/>
        </w:rPr>
      </w:pPr>
      <w:r>
        <w:rPr>
          <w:sz w:val="28"/>
          <w:szCs w:val="28"/>
          <w:lang w:val="en-US"/>
        </w:rPr>
        <w:t xml:space="preserve">- </w:t>
      </w:r>
      <w:r w:rsidR="003A65DD" w:rsidRPr="003A65DD">
        <w:rPr>
          <w:sz w:val="28"/>
          <w:szCs w:val="28"/>
          <w:lang w:val="vi-VN"/>
        </w:rPr>
        <w:t>Lý do neo chờ;</w:t>
      </w:r>
    </w:p>
    <w:p w14:paraId="0C91B001" w14:textId="77777777" w:rsidR="003A65DD" w:rsidRPr="003A65DD" w:rsidRDefault="00265180" w:rsidP="00265180">
      <w:pPr>
        <w:widowControl/>
        <w:shd w:val="clear" w:color="auto" w:fill="FFFFFF"/>
        <w:autoSpaceDE/>
        <w:autoSpaceDN/>
        <w:spacing w:before="120"/>
        <w:ind w:firstLine="709"/>
        <w:jc w:val="both"/>
        <w:rPr>
          <w:sz w:val="28"/>
          <w:szCs w:val="28"/>
          <w:lang w:val="vi-VN"/>
        </w:rPr>
      </w:pPr>
      <w:r>
        <w:rPr>
          <w:sz w:val="28"/>
          <w:szCs w:val="28"/>
          <w:lang w:val="en-US"/>
        </w:rPr>
        <w:t xml:space="preserve">- </w:t>
      </w:r>
      <w:r w:rsidR="003A65DD" w:rsidRPr="003A65DD">
        <w:rPr>
          <w:sz w:val="28"/>
          <w:szCs w:val="28"/>
          <w:lang w:val="vi-VN"/>
        </w:rPr>
        <w:t>Thời gian và địa điểm dự kiến neo chờ;</w:t>
      </w:r>
    </w:p>
    <w:p w14:paraId="4C19C45E" w14:textId="77777777" w:rsidR="003A65DD" w:rsidRPr="003A65DD" w:rsidRDefault="00265180" w:rsidP="00265180">
      <w:pPr>
        <w:widowControl/>
        <w:shd w:val="clear" w:color="auto" w:fill="FFFFFF"/>
        <w:autoSpaceDE/>
        <w:autoSpaceDN/>
        <w:spacing w:before="120"/>
        <w:ind w:firstLine="709"/>
        <w:jc w:val="both"/>
        <w:rPr>
          <w:sz w:val="28"/>
          <w:szCs w:val="28"/>
          <w:lang w:val="vi-VN"/>
        </w:rPr>
      </w:pPr>
      <w:r>
        <w:rPr>
          <w:sz w:val="28"/>
          <w:szCs w:val="28"/>
          <w:lang w:val="en-US"/>
        </w:rPr>
        <w:t xml:space="preserve">- </w:t>
      </w:r>
      <w:r w:rsidR="003A65DD" w:rsidRPr="003A65DD">
        <w:rPr>
          <w:sz w:val="28"/>
          <w:szCs w:val="28"/>
          <w:lang w:val="vi-VN"/>
        </w:rPr>
        <w:t>Số lượng thuyền viên trên tàu trong thời gian tàu thuyền neo chờ;</w:t>
      </w:r>
    </w:p>
    <w:p w14:paraId="138F3839" w14:textId="77777777" w:rsidR="003A65DD" w:rsidRPr="003A65DD" w:rsidRDefault="00265180" w:rsidP="00265180">
      <w:pPr>
        <w:widowControl/>
        <w:shd w:val="clear" w:color="auto" w:fill="FFFFFF"/>
        <w:autoSpaceDE/>
        <w:autoSpaceDN/>
        <w:spacing w:before="120"/>
        <w:ind w:firstLine="709"/>
        <w:jc w:val="both"/>
        <w:rPr>
          <w:sz w:val="28"/>
          <w:szCs w:val="28"/>
          <w:lang w:val="vi-VN"/>
        </w:rPr>
      </w:pPr>
      <w:r>
        <w:rPr>
          <w:sz w:val="28"/>
          <w:szCs w:val="28"/>
          <w:lang w:val="en-US"/>
        </w:rPr>
        <w:t xml:space="preserve">- </w:t>
      </w:r>
      <w:r w:rsidR="003A65DD" w:rsidRPr="003A65DD">
        <w:rPr>
          <w:sz w:val="28"/>
          <w:szCs w:val="28"/>
          <w:lang w:val="vi-VN"/>
        </w:rPr>
        <w:t>Biện pháp bảo đảm an toàn cho tàu và ứng phó sự cố cho tàu thuyền.</w:t>
      </w:r>
    </w:p>
    <w:p w14:paraId="786C8FA9" w14:textId="77777777" w:rsidR="003A65DD" w:rsidRDefault="00265180" w:rsidP="00265180">
      <w:pPr>
        <w:widowControl/>
        <w:shd w:val="clear" w:color="auto" w:fill="FFFFFF"/>
        <w:autoSpaceDE/>
        <w:autoSpaceDN/>
        <w:spacing w:before="120"/>
        <w:ind w:firstLine="709"/>
        <w:jc w:val="both"/>
        <w:rPr>
          <w:sz w:val="28"/>
          <w:szCs w:val="28"/>
          <w:lang w:val="vi-VN"/>
        </w:rPr>
      </w:pPr>
      <w:r>
        <w:rPr>
          <w:sz w:val="28"/>
          <w:szCs w:val="28"/>
          <w:lang w:val="en-US"/>
        </w:rPr>
        <w:t xml:space="preserve">c) </w:t>
      </w:r>
      <w:r w:rsidR="003A65DD" w:rsidRPr="003A65DD">
        <w:rPr>
          <w:sz w:val="28"/>
          <w:szCs w:val="28"/>
          <w:lang w:val="vi-VN"/>
        </w:rPr>
        <w:t>Cảng vụ căn cứ điều kiện thực tế, quyết định số lượng thuyền viên trên tàu và phê duyệt phương án an toàn neo chờ của tàu thuyền.</w:t>
      </w:r>
      <w:bookmarkStart w:id="8" w:name="_Toc432757405"/>
    </w:p>
    <w:p w14:paraId="77D045FF" w14:textId="77777777" w:rsidR="009910A7" w:rsidRPr="009910A7" w:rsidRDefault="009910A7" w:rsidP="009910A7">
      <w:pPr>
        <w:widowControl/>
        <w:shd w:val="clear" w:color="auto" w:fill="FFFFFF"/>
        <w:autoSpaceDE/>
        <w:autoSpaceDN/>
        <w:spacing w:before="120"/>
        <w:ind w:firstLine="709"/>
        <w:jc w:val="both"/>
        <w:rPr>
          <w:sz w:val="28"/>
          <w:szCs w:val="28"/>
          <w:lang w:val="en-US"/>
        </w:rPr>
      </w:pPr>
      <w:r w:rsidRPr="009910A7">
        <w:rPr>
          <w:sz w:val="28"/>
          <w:szCs w:val="28"/>
          <w:lang w:val="en-US"/>
        </w:rPr>
        <w:t xml:space="preserve">4. Hoạt động nạo vét trong vùng nước cảng biển: trình tự, thủ tục, nội dung thực hiện theo quy định tại Nghị định số 159/2018/NĐ-CP ngày 28/11/2018  của Chính phủ Về quản lý hoạt động nạo vét trong vùng nước cảng biển và vùng nước thủy nội địa </w:t>
      </w:r>
    </w:p>
    <w:p w14:paraId="0C1A2E5E" w14:textId="77777777" w:rsidR="009910A7" w:rsidRPr="009910A7" w:rsidRDefault="009910A7" w:rsidP="009910A7">
      <w:pPr>
        <w:widowControl/>
        <w:shd w:val="clear" w:color="auto" w:fill="FFFFFF"/>
        <w:autoSpaceDE/>
        <w:autoSpaceDN/>
        <w:spacing w:before="120"/>
        <w:ind w:firstLine="709"/>
        <w:jc w:val="both"/>
        <w:rPr>
          <w:sz w:val="28"/>
          <w:szCs w:val="28"/>
          <w:lang w:val="vi-VN"/>
        </w:rPr>
      </w:pPr>
      <w:r w:rsidRPr="009910A7">
        <w:rPr>
          <w:sz w:val="28"/>
          <w:szCs w:val="28"/>
        </w:rPr>
        <w:t>5</w:t>
      </w:r>
      <w:r w:rsidRPr="009910A7">
        <w:rPr>
          <w:sz w:val="28"/>
          <w:szCs w:val="28"/>
          <w:lang w:val="vi-VN"/>
        </w:rPr>
        <w:t>. Thủ tục chạy thử tàu và neo chờ: Trình tự, thời hạn và thủ tục theo quy định tại Điều 98 Nghị định số 58/2017/NĐ–CP ngày 10/5/2017 của Chính phủ quy định chi tiết một số điều của Bộ luật hàng hải Việt Nam về quản lý hoạt động hàng hải.</w:t>
      </w:r>
    </w:p>
    <w:p w14:paraId="637180D2" w14:textId="77777777" w:rsidR="00B7721C" w:rsidRPr="00B7721C" w:rsidRDefault="009910A7" w:rsidP="00B7721C">
      <w:pPr>
        <w:widowControl/>
        <w:shd w:val="clear" w:color="auto" w:fill="FFFFFF"/>
        <w:autoSpaceDE/>
        <w:autoSpaceDN/>
        <w:spacing w:before="120"/>
        <w:ind w:firstLine="709"/>
        <w:jc w:val="both"/>
        <w:rPr>
          <w:sz w:val="28"/>
          <w:szCs w:val="28"/>
          <w:lang w:val="vi-VN"/>
        </w:rPr>
      </w:pPr>
      <w:r>
        <w:rPr>
          <w:sz w:val="28"/>
          <w:szCs w:val="28"/>
          <w:lang w:val="en-US"/>
        </w:rPr>
        <w:t>6</w:t>
      </w:r>
      <w:r w:rsidR="00B7721C" w:rsidRPr="00B7721C">
        <w:rPr>
          <w:sz w:val="28"/>
          <w:szCs w:val="28"/>
          <w:lang w:val="vi-VN"/>
        </w:rPr>
        <w:t>. Thủ tục trình kháng nghị hàng hải: Trình tự, thời hạn thủ tục theo quy định tại Thông tư số 30/2016/TT-BGTVT ngày 28/10/2016 của Bộ Giao thông vận tải quy định về trình tự, thủ tục xác nhận việc trình kháng nghị hàng hải.</w:t>
      </w:r>
    </w:p>
    <w:p w14:paraId="1467ECBB" w14:textId="77777777" w:rsidR="00B7721C" w:rsidRPr="00B7721C" w:rsidRDefault="009910A7" w:rsidP="00B7721C">
      <w:pPr>
        <w:widowControl/>
        <w:shd w:val="clear" w:color="auto" w:fill="FFFFFF"/>
        <w:autoSpaceDE/>
        <w:autoSpaceDN/>
        <w:spacing w:before="120"/>
        <w:ind w:firstLine="709"/>
        <w:jc w:val="both"/>
        <w:rPr>
          <w:sz w:val="28"/>
          <w:szCs w:val="28"/>
          <w:lang w:val="vi-VN"/>
        </w:rPr>
      </w:pPr>
      <w:r>
        <w:rPr>
          <w:sz w:val="28"/>
          <w:szCs w:val="28"/>
          <w:lang w:val="en-US"/>
        </w:rPr>
        <w:t>7</w:t>
      </w:r>
      <w:r w:rsidR="00B7721C" w:rsidRPr="00B7721C">
        <w:rPr>
          <w:sz w:val="28"/>
          <w:szCs w:val="28"/>
          <w:lang w:val="vi-VN"/>
        </w:rPr>
        <w:t>. Thủ tục thẩm định, phê duyệt đánh giá an ninh cảng biển: Trình tự, thời hạn và thủ tục theo quy định tại Điều 7 Thông tư số 27/2011/TT-BGTVT ngày 14/4/2011 của Bộ Giao thông vận tải áp dụng sửa đổi, bổ sung năm 2002 của Công ước quốc tế về an toàn sinh mạng con người trên biển năm 1974 ban hành kèm theo Bộ luật quốc tế về an ninh tàu biển và cảng biển.</w:t>
      </w:r>
    </w:p>
    <w:p w14:paraId="71F17FBF" w14:textId="77777777" w:rsidR="00B7721C" w:rsidRDefault="009910A7" w:rsidP="00B7721C">
      <w:pPr>
        <w:widowControl/>
        <w:shd w:val="clear" w:color="auto" w:fill="FFFFFF"/>
        <w:autoSpaceDE/>
        <w:autoSpaceDN/>
        <w:spacing w:before="120"/>
        <w:ind w:firstLine="709"/>
        <w:jc w:val="both"/>
        <w:rPr>
          <w:sz w:val="28"/>
          <w:szCs w:val="28"/>
          <w:lang w:val="vi-VN"/>
        </w:rPr>
      </w:pPr>
      <w:r>
        <w:rPr>
          <w:sz w:val="28"/>
          <w:szCs w:val="28"/>
          <w:lang w:val="en-US"/>
        </w:rPr>
        <w:t>8</w:t>
      </w:r>
      <w:r w:rsidR="00B7721C">
        <w:rPr>
          <w:sz w:val="28"/>
          <w:szCs w:val="28"/>
          <w:lang w:val="vi-VN"/>
        </w:rPr>
        <w:t>.</w:t>
      </w:r>
      <w:r w:rsidR="00B7721C" w:rsidRPr="00B7721C">
        <w:rPr>
          <w:sz w:val="28"/>
          <w:szCs w:val="28"/>
          <w:lang w:val="vi-VN"/>
        </w:rPr>
        <w:t xml:space="preserve"> Thủ tục đăng ký vận tải hành khách cố định trên tuyến vận tải thủy nội địa: Trình tự, thời hạn và thủ tục </w:t>
      </w:r>
      <w:r w:rsidR="00B7721C">
        <w:rPr>
          <w:sz w:val="28"/>
          <w:szCs w:val="28"/>
          <w:lang w:val="en-US"/>
        </w:rPr>
        <w:t xml:space="preserve">thực hiện </w:t>
      </w:r>
      <w:r w:rsidR="00B7721C" w:rsidRPr="00B7721C">
        <w:rPr>
          <w:sz w:val="28"/>
          <w:szCs w:val="28"/>
          <w:lang w:val="vi-VN"/>
        </w:rPr>
        <w:t>theo quy định tại Thông tư số 16/2013/TT-BGTVT ngày 30/7/2013 của Bộ Giao thông vận tải</w:t>
      </w:r>
      <w:r w:rsidR="00B7721C">
        <w:rPr>
          <w:sz w:val="28"/>
          <w:szCs w:val="28"/>
          <w:lang w:val="en-US"/>
        </w:rPr>
        <w:t xml:space="preserve"> và các Thông tư sửa đổi, bổ sung </w:t>
      </w:r>
      <w:r w:rsidR="00B7721C" w:rsidRPr="00B7721C">
        <w:rPr>
          <w:sz w:val="28"/>
          <w:szCs w:val="28"/>
          <w:lang w:val="vi-VN"/>
        </w:rPr>
        <w:t>Thông tư số 16/2013/TT-BGTVT</w:t>
      </w:r>
      <w:r w:rsidR="00C4272A">
        <w:rPr>
          <w:sz w:val="28"/>
          <w:szCs w:val="28"/>
          <w:lang w:val="vi-VN"/>
        </w:rPr>
        <w:t>.</w:t>
      </w:r>
    </w:p>
    <w:p w14:paraId="58BEBCF8" w14:textId="77777777" w:rsidR="00265180" w:rsidRDefault="00890A2F" w:rsidP="00730735">
      <w:pPr>
        <w:widowControl/>
        <w:shd w:val="clear" w:color="auto" w:fill="FFFFFF"/>
        <w:autoSpaceDE/>
        <w:autoSpaceDN/>
        <w:spacing w:before="120"/>
        <w:ind w:firstLine="709"/>
        <w:jc w:val="both"/>
        <w:rPr>
          <w:sz w:val="28"/>
          <w:szCs w:val="28"/>
          <w:lang w:val="en-US"/>
        </w:rPr>
      </w:pPr>
      <w:r>
        <w:rPr>
          <w:sz w:val="28"/>
          <w:szCs w:val="28"/>
          <w:lang w:val="en-US"/>
        </w:rPr>
        <w:t>9. Th</w:t>
      </w:r>
      <w:r w:rsidRPr="00890A2F">
        <w:rPr>
          <w:sz w:val="28"/>
          <w:szCs w:val="28"/>
          <w:lang w:val="en-US"/>
        </w:rPr>
        <w:t>ủ</w:t>
      </w:r>
      <w:r>
        <w:rPr>
          <w:sz w:val="28"/>
          <w:szCs w:val="28"/>
          <w:lang w:val="en-US"/>
        </w:rPr>
        <w:t xml:space="preserve"> t</w:t>
      </w:r>
      <w:r w:rsidRPr="00890A2F">
        <w:rPr>
          <w:sz w:val="28"/>
          <w:szCs w:val="28"/>
          <w:lang w:val="en-US"/>
        </w:rPr>
        <w:t>ục</w:t>
      </w:r>
      <w:r>
        <w:rPr>
          <w:sz w:val="28"/>
          <w:szCs w:val="28"/>
          <w:lang w:val="en-US"/>
        </w:rPr>
        <w:t xml:space="preserve"> </w:t>
      </w:r>
      <w:r w:rsidR="00730735">
        <w:rPr>
          <w:sz w:val="28"/>
          <w:szCs w:val="28"/>
          <w:lang w:val="en-US"/>
        </w:rPr>
        <w:t>C</w:t>
      </w:r>
      <w:r w:rsidR="00730735" w:rsidRPr="00730735">
        <w:rPr>
          <w:sz w:val="28"/>
          <w:szCs w:val="28"/>
          <w:lang w:val="en-US"/>
        </w:rPr>
        <w:t>ấp</w:t>
      </w:r>
      <w:r w:rsidR="00730735">
        <w:rPr>
          <w:sz w:val="28"/>
          <w:szCs w:val="28"/>
          <w:lang w:val="en-US"/>
        </w:rPr>
        <w:t xml:space="preserve"> G</w:t>
      </w:r>
      <w:r w:rsidR="00730735" w:rsidRPr="00730735">
        <w:rPr>
          <w:sz w:val="28"/>
          <w:szCs w:val="28"/>
        </w:rPr>
        <w:t>ấy phép vận tải biển nội địa cho tàu biển nước ngoài vận chuyển hành khách, hành lý từ tàu khách du lịch vào đất liền và ngược lại</w:t>
      </w:r>
      <w:r>
        <w:rPr>
          <w:sz w:val="28"/>
          <w:szCs w:val="28"/>
          <w:lang w:val="en-US"/>
        </w:rPr>
        <w:t xml:space="preserve">: </w:t>
      </w:r>
      <w:r w:rsidR="00730735">
        <w:rPr>
          <w:sz w:val="28"/>
          <w:szCs w:val="28"/>
          <w:lang w:val="en-US"/>
        </w:rPr>
        <w:t>T</w:t>
      </w:r>
      <w:r w:rsidR="00730735" w:rsidRPr="00730735">
        <w:rPr>
          <w:sz w:val="28"/>
          <w:szCs w:val="28"/>
          <w:lang w:val="en-US"/>
        </w:rPr>
        <w:t>àu</w:t>
      </w:r>
      <w:r w:rsidR="00730735">
        <w:rPr>
          <w:sz w:val="28"/>
          <w:szCs w:val="28"/>
          <w:lang w:val="en-US"/>
        </w:rPr>
        <w:t xml:space="preserve"> kh</w:t>
      </w:r>
      <w:r w:rsidR="00730735" w:rsidRPr="00730735">
        <w:rPr>
          <w:sz w:val="28"/>
          <w:szCs w:val="28"/>
          <w:lang w:val="en-US"/>
        </w:rPr>
        <w:t>ác</w:t>
      </w:r>
      <w:r w:rsidR="00730735">
        <w:rPr>
          <w:sz w:val="28"/>
          <w:szCs w:val="28"/>
          <w:lang w:val="en-US"/>
        </w:rPr>
        <w:t>h nư</w:t>
      </w:r>
      <w:r w:rsidR="00730735" w:rsidRPr="00730735">
        <w:rPr>
          <w:sz w:val="28"/>
          <w:szCs w:val="28"/>
          <w:lang w:val="en-US"/>
        </w:rPr>
        <w:t>ớc</w:t>
      </w:r>
      <w:r w:rsidR="00730735">
        <w:rPr>
          <w:sz w:val="28"/>
          <w:szCs w:val="28"/>
          <w:lang w:val="en-US"/>
        </w:rPr>
        <w:t xml:space="preserve"> ngo</w:t>
      </w:r>
      <w:r w:rsidR="00730735" w:rsidRPr="00730735">
        <w:rPr>
          <w:sz w:val="28"/>
          <w:szCs w:val="28"/>
          <w:lang w:val="en-US"/>
        </w:rPr>
        <w:t>ài</w:t>
      </w:r>
      <w:r w:rsidR="00730735">
        <w:rPr>
          <w:sz w:val="28"/>
          <w:szCs w:val="28"/>
          <w:lang w:val="en-US"/>
        </w:rPr>
        <w:t xml:space="preserve"> đ</w:t>
      </w:r>
      <w:r w:rsidR="00730735" w:rsidRPr="00730735">
        <w:rPr>
          <w:sz w:val="28"/>
          <w:szCs w:val="28"/>
          <w:lang w:val="en-US"/>
        </w:rPr>
        <w:t>ến</w:t>
      </w:r>
      <w:r w:rsidR="00730735">
        <w:rPr>
          <w:sz w:val="28"/>
          <w:szCs w:val="28"/>
          <w:lang w:val="en-US"/>
        </w:rPr>
        <w:t>, r</w:t>
      </w:r>
      <w:r w:rsidR="00730735" w:rsidRPr="00730735">
        <w:rPr>
          <w:sz w:val="28"/>
          <w:szCs w:val="28"/>
          <w:lang w:val="en-US"/>
        </w:rPr>
        <w:t>ời</w:t>
      </w:r>
      <w:r w:rsidR="00730735">
        <w:rPr>
          <w:sz w:val="28"/>
          <w:szCs w:val="28"/>
          <w:lang w:val="en-US"/>
        </w:rPr>
        <w:t xml:space="preserve"> v</w:t>
      </w:r>
      <w:r w:rsidR="00730735" w:rsidRPr="00730735">
        <w:rPr>
          <w:sz w:val="28"/>
          <w:szCs w:val="28"/>
          <w:lang w:val="en-US"/>
        </w:rPr>
        <w:t>à</w:t>
      </w:r>
      <w:r w:rsidR="00730735">
        <w:rPr>
          <w:sz w:val="28"/>
          <w:szCs w:val="28"/>
          <w:lang w:val="en-US"/>
        </w:rPr>
        <w:t xml:space="preserve"> ho</w:t>
      </w:r>
      <w:r w:rsidR="00730735" w:rsidRPr="00730735">
        <w:rPr>
          <w:sz w:val="28"/>
          <w:szCs w:val="28"/>
          <w:lang w:val="en-US"/>
        </w:rPr>
        <w:t>ạt</w:t>
      </w:r>
      <w:r w:rsidR="00730735">
        <w:rPr>
          <w:sz w:val="28"/>
          <w:szCs w:val="28"/>
          <w:lang w:val="en-US"/>
        </w:rPr>
        <w:t xml:space="preserve"> đ</w:t>
      </w:r>
      <w:r w:rsidR="00730735" w:rsidRPr="00730735">
        <w:rPr>
          <w:sz w:val="28"/>
          <w:szCs w:val="28"/>
          <w:lang w:val="en-US"/>
        </w:rPr>
        <w:t>ộng</w:t>
      </w:r>
      <w:r w:rsidR="00730735">
        <w:rPr>
          <w:sz w:val="28"/>
          <w:szCs w:val="28"/>
          <w:lang w:val="en-US"/>
        </w:rPr>
        <w:t xml:space="preserve"> trong v</w:t>
      </w:r>
      <w:r w:rsidR="00730735" w:rsidRPr="00730735">
        <w:rPr>
          <w:sz w:val="28"/>
          <w:szCs w:val="28"/>
          <w:lang w:val="en-US"/>
        </w:rPr>
        <w:t>ùng</w:t>
      </w:r>
      <w:r w:rsidR="00730735">
        <w:rPr>
          <w:sz w:val="28"/>
          <w:szCs w:val="28"/>
          <w:lang w:val="en-US"/>
        </w:rPr>
        <w:t xml:space="preserve"> nư</w:t>
      </w:r>
      <w:r w:rsidR="00730735" w:rsidRPr="00730735">
        <w:rPr>
          <w:sz w:val="28"/>
          <w:szCs w:val="28"/>
          <w:lang w:val="en-US"/>
        </w:rPr>
        <w:t>ớc</w:t>
      </w:r>
      <w:r w:rsidR="00730735">
        <w:rPr>
          <w:sz w:val="28"/>
          <w:szCs w:val="28"/>
          <w:lang w:val="en-US"/>
        </w:rPr>
        <w:t xml:space="preserve"> c</w:t>
      </w:r>
      <w:r w:rsidR="00730735" w:rsidRPr="00730735">
        <w:rPr>
          <w:sz w:val="28"/>
          <w:szCs w:val="28"/>
          <w:lang w:val="en-US"/>
        </w:rPr>
        <w:t>ảng</w:t>
      </w:r>
      <w:r w:rsidR="00730735">
        <w:rPr>
          <w:sz w:val="28"/>
          <w:szCs w:val="28"/>
          <w:lang w:val="en-US"/>
        </w:rPr>
        <w:t xml:space="preserve"> bi</w:t>
      </w:r>
      <w:r w:rsidR="00730735" w:rsidRPr="00730735">
        <w:rPr>
          <w:sz w:val="28"/>
          <w:szCs w:val="28"/>
          <w:lang w:val="en-US"/>
        </w:rPr>
        <w:t>ển</w:t>
      </w:r>
      <w:r w:rsidR="00730735">
        <w:rPr>
          <w:sz w:val="28"/>
          <w:szCs w:val="28"/>
          <w:lang w:val="en-US"/>
        </w:rPr>
        <w:t xml:space="preserve"> Ki</w:t>
      </w:r>
      <w:r w:rsidR="00730735" w:rsidRPr="00730735">
        <w:rPr>
          <w:sz w:val="28"/>
          <w:szCs w:val="28"/>
          <w:lang w:val="en-US"/>
        </w:rPr>
        <w:t>ê</w:t>
      </w:r>
      <w:r w:rsidR="00730735">
        <w:rPr>
          <w:sz w:val="28"/>
          <w:szCs w:val="28"/>
          <w:lang w:val="en-US"/>
        </w:rPr>
        <w:t>n Giang, C</w:t>
      </w:r>
      <w:r w:rsidR="00730735" w:rsidRPr="00730735">
        <w:rPr>
          <w:sz w:val="28"/>
          <w:szCs w:val="28"/>
          <w:lang w:val="en-US"/>
        </w:rPr>
        <w:t>à</w:t>
      </w:r>
      <w:r w:rsidR="00730735">
        <w:rPr>
          <w:sz w:val="28"/>
          <w:szCs w:val="28"/>
          <w:lang w:val="en-US"/>
        </w:rPr>
        <w:t xml:space="preserve"> Mau v</w:t>
      </w:r>
      <w:r w:rsidR="00730735" w:rsidRPr="00730735">
        <w:rPr>
          <w:sz w:val="28"/>
          <w:szCs w:val="28"/>
          <w:lang w:val="en-US"/>
        </w:rPr>
        <w:t>à</w:t>
      </w:r>
      <w:r w:rsidR="00730735">
        <w:rPr>
          <w:sz w:val="28"/>
          <w:szCs w:val="28"/>
          <w:lang w:val="en-US"/>
        </w:rPr>
        <w:t xml:space="preserve"> khu v</w:t>
      </w:r>
      <w:r w:rsidR="00730735" w:rsidRPr="00730735">
        <w:rPr>
          <w:sz w:val="28"/>
          <w:szCs w:val="28"/>
          <w:lang w:val="en-US"/>
        </w:rPr>
        <w:t>ự</w:t>
      </w:r>
      <w:r w:rsidR="00730735">
        <w:rPr>
          <w:sz w:val="28"/>
          <w:szCs w:val="28"/>
          <w:lang w:val="en-US"/>
        </w:rPr>
        <w:t>c qu</w:t>
      </w:r>
      <w:r w:rsidR="00730735" w:rsidRPr="00730735">
        <w:rPr>
          <w:sz w:val="28"/>
          <w:szCs w:val="28"/>
          <w:lang w:val="en-US"/>
        </w:rPr>
        <w:t>ản</w:t>
      </w:r>
      <w:r w:rsidR="00730735">
        <w:rPr>
          <w:sz w:val="28"/>
          <w:szCs w:val="28"/>
          <w:lang w:val="en-US"/>
        </w:rPr>
        <w:t xml:space="preserve"> l</w:t>
      </w:r>
      <w:r w:rsidR="00730735" w:rsidRPr="00730735">
        <w:rPr>
          <w:sz w:val="28"/>
          <w:szCs w:val="28"/>
          <w:lang w:val="en-US"/>
        </w:rPr>
        <w:t>ý</w:t>
      </w:r>
      <w:r w:rsidR="00730735">
        <w:rPr>
          <w:sz w:val="28"/>
          <w:szCs w:val="28"/>
          <w:lang w:val="en-US"/>
        </w:rPr>
        <w:t xml:space="preserve"> c</w:t>
      </w:r>
      <w:r w:rsidR="00730735" w:rsidRPr="00730735">
        <w:rPr>
          <w:sz w:val="28"/>
          <w:szCs w:val="28"/>
          <w:lang w:val="en-US"/>
        </w:rPr>
        <w:t>ủa</w:t>
      </w:r>
      <w:r w:rsidR="00730735">
        <w:rPr>
          <w:sz w:val="28"/>
          <w:szCs w:val="28"/>
          <w:lang w:val="en-US"/>
        </w:rPr>
        <w:t xml:space="preserve"> Cảng vụ Hàng hải Kiên Giang ch</w:t>
      </w:r>
      <w:r w:rsidR="00730735" w:rsidRPr="00730735">
        <w:rPr>
          <w:sz w:val="28"/>
          <w:szCs w:val="28"/>
          <w:lang w:val="en-US"/>
        </w:rPr>
        <w:t>ỉ</w:t>
      </w:r>
      <w:r w:rsidR="00730735">
        <w:rPr>
          <w:sz w:val="28"/>
          <w:szCs w:val="28"/>
          <w:lang w:val="en-US"/>
        </w:rPr>
        <w:t xml:space="preserve"> đư</w:t>
      </w:r>
      <w:r w:rsidR="00730735" w:rsidRPr="00730735">
        <w:rPr>
          <w:sz w:val="28"/>
          <w:szCs w:val="28"/>
          <w:lang w:val="en-US"/>
        </w:rPr>
        <w:t>ợ</w:t>
      </w:r>
      <w:r w:rsidR="00730735">
        <w:rPr>
          <w:sz w:val="28"/>
          <w:szCs w:val="28"/>
          <w:lang w:val="en-US"/>
        </w:rPr>
        <w:t>c ph</w:t>
      </w:r>
      <w:r w:rsidR="00730735" w:rsidRPr="00730735">
        <w:rPr>
          <w:sz w:val="28"/>
          <w:szCs w:val="28"/>
          <w:lang w:val="en-US"/>
        </w:rPr>
        <w:t>ép</w:t>
      </w:r>
      <w:r w:rsidR="00730735">
        <w:rPr>
          <w:sz w:val="28"/>
          <w:szCs w:val="28"/>
          <w:lang w:val="en-US"/>
        </w:rPr>
        <w:t xml:space="preserve"> v</w:t>
      </w:r>
      <w:r w:rsidR="00730735" w:rsidRPr="00730735">
        <w:rPr>
          <w:sz w:val="28"/>
          <w:szCs w:val="28"/>
          <w:lang w:val="en-US"/>
        </w:rPr>
        <w:t>ận</w:t>
      </w:r>
      <w:r w:rsidR="00730735">
        <w:rPr>
          <w:sz w:val="28"/>
          <w:szCs w:val="28"/>
          <w:lang w:val="en-US"/>
        </w:rPr>
        <w:t xml:space="preserve"> t</w:t>
      </w:r>
      <w:r w:rsidR="00730735" w:rsidRPr="00730735">
        <w:rPr>
          <w:sz w:val="28"/>
          <w:szCs w:val="28"/>
          <w:lang w:val="en-US"/>
        </w:rPr>
        <w:t>ải</w:t>
      </w:r>
      <w:r w:rsidR="00730735">
        <w:rPr>
          <w:sz w:val="28"/>
          <w:szCs w:val="28"/>
          <w:lang w:val="en-US"/>
        </w:rPr>
        <w:t xml:space="preserve"> h</w:t>
      </w:r>
      <w:r w:rsidR="00730735" w:rsidRPr="00730735">
        <w:rPr>
          <w:sz w:val="28"/>
          <w:szCs w:val="28"/>
          <w:lang w:val="en-US"/>
        </w:rPr>
        <w:t>ành</w:t>
      </w:r>
      <w:r w:rsidR="00730735">
        <w:rPr>
          <w:sz w:val="28"/>
          <w:szCs w:val="28"/>
          <w:lang w:val="en-US"/>
        </w:rPr>
        <w:t xml:space="preserve"> kh</w:t>
      </w:r>
      <w:r w:rsidR="00730735" w:rsidRPr="00730735">
        <w:rPr>
          <w:sz w:val="28"/>
          <w:szCs w:val="28"/>
          <w:lang w:val="en-US"/>
        </w:rPr>
        <w:t>ách</w:t>
      </w:r>
      <w:r w:rsidR="00730735">
        <w:rPr>
          <w:sz w:val="28"/>
          <w:szCs w:val="28"/>
          <w:lang w:val="en-US"/>
        </w:rPr>
        <w:t xml:space="preserve"> </w:t>
      </w:r>
      <w:r w:rsidR="00730735" w:rsidRPr="00730735">
        <w:rPr>
          <w:sz w:val="28"/>
          <w:szCs w:val="28"/>
          <w:lang w:val="en-US"/>
        </w:rPr>
        <w:t xml:space="preserve">bằng phương tiện trung chuyển </w:t>
      </w:r>
      <w:r w:rsidR="00730735">
        <w:rPr>
          <w:sz w:val="28"/>
          <w:szCs w:val="28"/>
          <w:lang w:val="en-US"/>
        </w:rPr>
        <w:t>c</w:t>
      </w:r>
      <w:r w:rsidR="00730735" w:rsidRPr="00730735">
        <w:rPr>
          <w:sz w:val="28"/>
          <w:szCs w:val="28"/>
          <w:lang w:val="en-US"/>
        </w:rPr>
        <w:t>ủa</w:t>
      </w:r>
      <w:r w:rsidR="00730735">
        <w:rPr>
          <w:sz w:val="28"/>
          <w:szCs w:val="28"/>
          <w:lang w:val="en-US"/>
        </w:rPr>
        <w:t xml:space="preserve"> t</w:t>
      </w:r>
      <w:r w:rsidR="00730735" w:rsidRPr="00730735">
        <w:rPr>
          <w:sz w:val="28"/>
          <w:szCs w:val="28"/>
          <w:lang w:val="en-US"/>
        </w:rPr>
        <w:t>àu</w:t>
      </w:r>
      <w:r w:rsidR="00730735">
        <w:rPr>
          <w:sz w:val="28"/>
          <w:szCs w:val="28"/>
          <w:lang w:val="en-US"/>
        </w:rPr>
        <w:t xml:space="preserve"> khi </w:t>
      </w:r>
      <w:r w:rsidR="00730735" w:rsidRPr="00730735">
        <w:rPr>
          <w:sz w:val="28"/>
          <w:szCs w:val="28"/>
          <w:lang w:val="en-US"/>
        </w:rPr>
        <w:t>đã</w:t>
      </w:r>
      <w:r w:rsidR="00730735">
        <w:rPr>
          <w:sz w:val="28"/>
          <w:szCs w:val="28"/>
          <w:lang w:val="en-US"/>
        </w:rPr>
        <w:t xml:space="preserve"> đư</w:t>
      </w:r>
      <w:r w:rsidR="00730735" w:rsidRPr="00730735">
        <w:rPr>
          <w:sz w:val="28"/>
          <w:szCs w:val="28"/>
          <w:lang w:val="en-US"/>
        </w:rPr>
        <w:t>ợ</w:t>
      </w:r>
      <w:r w:rsidR="00730735">
        <w:rPr>
          <w:sz w:val="28"/>
          <w:szCs w:val="28"/>
          <w:lang w:val="en-US"/>
        </w:rPr>
        <w:t>c Cảng vụ Hàng hải Kiên Giang c</w:t>
      </w:r>
      <w:r w:rsidR="00730735" w:rsidRPr="00730735">
        <w:rPr>
          <w:sz w:val="28"/>
          <w:szCs w:val="28"/>
          <w:lang w:val="en-US"/>
        </w:rPr>
        <w:t>ấp</w:t>
      </w:r>
      <w:r w:rsidR="00730735">
        <w:rPr>
          <w:sz w:val="28"/>
          <w:szCs w:val="28"/>
          <w:lang w:val="en-US"/>
        </w:rPr>
        <w:t xml:space="preserve"> </w:t>
      </w:r>
      <w:r w:rsidR="00730735" w:rsidRPr="00730735">
        <w:rPr>
          <w:sz w:val="28"/>
          <w:szCs w:val="28"/>
          <w:lang w:val="en-US"/>
        </w:rPr>
        <w:t>Giấy phép vận tải biển nội địa</w:t>
      </w:r>
      <w:r w:rsidR="00730735">
        <w:rPr>
          <w:sz w:val="28"/>
          <w:szCs w:val="28"/>
          <w:lang w:val="en-US"/>
        </w:rPr>
        <w:t xml:space="preserve">. Trình tự </w:t>
      </w:r>
      <w:r w:rsidR="00730735" w:rsidRPr="00730735">
        <w:rPr>
          <w:sz w:val="28"/>
          <w:szCs w:val="28"/>
          <w:lang w:val="en-US"/>
        </w:rPr>
        <w:t xml:space="preserve">và thủ tục </w:t>
      </w:r>
      <w:r w:rsidR="00730735">
        <w:rPr>
          <w:sz w:val="28"/>
          <w:szCs w:val="28"/>
          <w:lang w:val="en-US"/>
        </w:rPr>
        <w:t>c</w:t>
      </w:r>
      <w:r w:rsidR="00730735" w:rsidRPr="00730735">
        <w:rPr>
          <w:sz w:val="28"/>
          <w:szCs w:val="28"/>
          <w:lang w:val="en-US"/>
        </w:rPr>
        <w:t>ấp</w:t>
      </w:r>
      <w:r w:rsidR="00730735">
        <w:rPr>
          <w:sz w:val="28"/>
          <w:szCs w:val="28"/>
          <w:lang w:val="en-US"/>
        </w:rPr>
        <w:t xml:space="preserve"> </w:t>
      </w:r>
      <w:r w:rsidR="00730735" w:rsidRPr="00730735">
        <w:rPr>
          <w:sz w:val="28"/>
          <w:szCs w:val="28"/>
          <w:lang w:val="en-US"/>
        </w:rPr>
        <w:t>Giấy phép vận tải biển nội địa cho tàu biển nước ngoài vận chuyển hành khách, hành lý từ tàu khách du lịch vào đất liền và ngược lại bằng phương ti</w:t>
      </w:r>
      <w:r w:rsidR="00730735">
        <w:rPr>
          <w:sz w:val="28"/>
          <w:szCs w:val="28"/>
          <w:lang w:val="en-US"/>
        </w:rPr>
        <w:t>ện trung chuyển của tàu khách đư</w:t>
      </w:r>
      <w:r w:rsidR="00730735" w:rsidRPr="00730735">
        <w:rPr>
          <w:sz w:val="28"/>
          <w:szCs w:val="28"/>
          <w:lang w:val="en-US"/>
        </w:rPr>
        <w:t>ợ</w:t>
      </w:r>
      <w:r w:rsidR="00730735">
        <w:rPr>
          <w:sz w:val="28"/>
          <w:szCs w:val="28"/>
          <w:lang w:val="en-US"/>
        </w:rPr>
        <w:t>c th</w:t>
      </w:r>
      <w:r w:rsidR="00730735" w:rsidRPr="00730735">
        <w:rPr>
          <w:sz w:val="28"/>
          <w:szCs w:val="28"/>
          <w:lang w:val="en-US"/>
        </w:rPr>
        <w:t>ự</w:t>
      </w:r>
      <w:r w:rsidR="00730735">
        <w:rPr>
          <w:sz w:val="28"/>
          <w:szCs w:val="28"/>
          <w:lang w:val="en-US"/>
        </w:rPr>
        <w:t>c hi</w:t>
      </w:r>
      <w:r w:rsidR="00730735" w:rsidRPr="00730735">
        <w:rPr>
          <w:sz w:val="28"/>
          <w:szCs w:val="28"/>
          <w:lang w:val="en-US"/>
        </w:rPr>
        <w:t>ện</w:t>
      </w:r>
      <w:r w:rsidR="00730735">
        <w:rPr>
          <w:sz w:val="28"/>
          <w:szCs w:val="28"/>
          <w:lang w:val="en-US"/>
        </w:rPr>
        <w:t xml:space="preserve"> theo quy đ</w:t>
      </w:r>
      <w:r w:rsidR="00730735" w:rsidRPr="00730735">
        <w:rPr>
          <w:sz w:val="28"/>
          <w:szCs w:val="28"/>
          <w:lang w:val="en-US"/>
        </w:rPr>
        <w:t>ịnh</w:t>
      </w:r>
      <w:r w:rsidR="00730735">
        <w:rPr>
          <w:sz w:val="28"/>
          <w:szCs w:val="28"/>
          <w:lang w:val="en-US"/>
        </w:rPr>
        <w:t xml:space="preserve"> t</w:t>
      </w:r>
      <w:r w:rsidR="00730735" w:rsidRPr="00730735">
        <w:rPr>
          <w:sz w:val="28"/>
          <w:szCs w:val="28"/>
          <w:lang w:val="en-US"/>
        </w:rPr>
        <w:t>ại</w:t>
      </w:r>
      <w:r w:rsidR="00730735">
        <w:rPr>
          <w:sz w:val="28"/>
          <w:szCs w:val="28"/>
          <w:lang w:val="en-US"/>
        </w:rPr>
        <w:t xml:space="preserve"> Th</w:t>
      </w:r>
      <w:r w:rsidR="00730735" w:rsidRPr="00730735">
        <w:rPr>
          <w:sz w:val="28"/>
          <w:szCs w:val="28"/>
          <w:lang w:val="en-US"/>
        </w:rPr>
        <w:t>ô</w:t>
      </w:r>
      <w:r w:rsidR="00730735">
        <w:rPr>
          <w:sz w:val="28"/>
          <w:szCs w:val="28"/>
          <w:lang w:val="en-US"/>
        </w:rPr>
        <w:t>ng t</w:t>
      </w:r>
      <w:r w:rsidR="00730735" w:rsidRPr="00730735">
        <w:rPr>
          <w:sz w:val="28"/>
          <w:szCs w:val="28"/>
          <w:lang w:val="en-US"/>
        </w:rPr>
        <w:t>ư</w:t>
      </w:r>
      <w:r w:rsidR="00730735">
        <w:rPr>
          <w:sz w:val="28"/>
          <w:szCs w:val="28"/>
          <w:lang w:val="en-US"/>
        </w:rPr>
        <w:t xml:space="preserve"> s</w:t>
      </w:r>
      <w:r w:rsidR="00730735" w:rsidRPr="00730735">
        <w:rPr>
          <w:sz w:val="28"/>
          <w:szCs w:val="28"/>
          <w:lang w:val="en-US"/>
        </w:rPr>
        <w:t>ố</w:t>
      </w:r>
      <w:r w:rsidR="00730735">
        <w:rPr>
          <w:sz w:val="28"/>
          <w:szCs w:val="28"/>
          <w:lang w:val="en-US"/>
        </w:rPr>
        <w:t xml:space="preserve"> </w:t>
      </w:r>
      <w:bookmarkStart w:id="9" w:name="loai_1_name"/>
      <w:r w:rsidR="00730735">
        <w:rPr>
          <w:sz w:val="28"/>
          <w:szCs w:val="28"/>
          <w:lang w:val="en-US"/>
        </w:rPr>
        <w:t>50/2016/TT-BGTVT ng</w:t>
      </w:r>
      <w:r w:rsidR="00730735" w:rsidRPr="00730735">
        <w:rPr>
          <w:sz w:val="28"/>
          <w:szCs w:val="28"/>
          <w:lang w:val="en-US"/>
        </w:rPr>
        <w:t>ày</w:t>
      </w:r>
      <w:r w:rsidR="00730735">
        <w:rPr>
          <w:sz w:val="28"/>
          <w:szCs w:val="28"/>
          <w:lang w:val="en-US"/>
        </w:rPr>
        <w:t xml:space="preserve"> 30/12/2016 </w:t>
      </w:r>
      <w:r w:rsidR="00730735" w:rsidRPr="00730735">
        <w:rPr>
          <w:sz w:val="28"/>
          <w:szCs w:val="28"/>
        </w:rPr>
        <w:t>Quy định Thủ tục cấp giấy phép vận tải biển nội địa cho tàu biển nước ngoài</w:t>
      </w:r>
      <w:bookmarkEnd w:id="9"/>
      <w:r w:rsidR="00730735">
        <w:rPr>
          <w:sz w:val="28"/>
          <w:szCs w:val="28"/>
          <w:lang w:val="en-US"/>
        </w:rPr>
        <w:t xml:space="preserve"> v</w:t>
      </w:r>
      <w:r w:rsidR="00730735" w:rsidRPr="00730735">
        <w:rPr>
          <w:sz w:val="28"/>
          <w:szCs w:val="28"/>
          <w:lang w:val="en-US"/>
        </w:rPr>
        <w:t>à</w:t>
      </w:r>
      <w:r w:rsidR="00730735">
        <w:rPr>
          <w:sz w:val="28"/>
          <w:szCs w:val="28"/>
          <w:lang w:val="en-US"/>
        </w:rPr>
        <w:t xml:space="preserve"> c</w:t>
      </w:r>
      <w:r w:rsidR="00730735" w:rsidRPr="00730735">
        <w:rPr>
          <w:sz w:val="28"/>
          <w:szCs w:val="28"/>
          <w:lang w:val="en-US"/>
        </w:rPr>
        <w:t>ác</w:t>
      </w:r>
      <w:r w:rsidR="00730735">
        <w:rPr>
          <w:sz w:val="28"/>
          <w:szCs w:val="28"/>
          <w:lang w:val="en-US"/>
        </w:rPr>
        <w:t xml:space="preserve"> quy </w:t>
      </w:r>
      <w:r w:rsidR="00730735" w:rsidRPr="00730735">
        <w:rPr>
          <w:sz w:val="28"/>
          <w:szCs w:val="28"/>
          <w:lang w:val="en-US"/>
        </w:rPr>
        <w:t>định</w:t>
      </w:r>
      <w:r w:rsidR="00730735">
        <w:rPr>
          <w:sz w:val="28"/>
          <w:szCs w:val="28"/>
          <w:lang w:val="en-US"/>
        </w:rPr>
        <w:t xml:space="preserve"> ph</w:t>
      </w:r>
      <w:r w:rsidR="00730735" w:rsidRPr="00730735">
        <w:rPr>
          <w:sz w:val="28"/>
          <w:szCs w:val="28"/>
          <w:lang w:val="en-US"/>
        </w:rPr>
        <w:t>áp</w:t>
      </w:r>
      <w:r w:rsidR="00730735">
        <w:rPr>
          <w:sz w:val="28"/>
          <w:szCs w:val="28"/>
          <w:lang w:val="en-US"/>
        </w:rPr>
        <w:t xml:space="preserve"> lu</w:t>
      </w:r>
      <w:r w:rsidR="00730735" w:rsidRPr="00730735">
        <w:rPr>
          <w:sz w:val="28"/>
          <w:szCs w:val="28"/>
          <w:lang w:val="en-US"/>
        </w:rPr>
        <w:t>ật</w:t>
      </w:r>
      <w:r w:rsidR="00730735">
        <w:rPr>
          <w:sz w:val="28"/>
          <w:szCs w:val="28"/>
          <w:lang w:val="en-US"/>
        </w:rPr>
        <w:t xml:space="preserve"> kh</w:t>
      </w:r>
      <w:r w:rsidR="00730735" w:rsidRPr="00730735">
        <w:rPr>
          <w:sz w:val="28"/>
          <w:szCs w:val="28"/>
          <w:lang w:val="en-US"/>
        </w:rPr>
        <w:t>ác</w:t>
      </w:r>
      <w:r w:rsidR="00730735">
        <w:rPr>
          <w:sz w:val="28"/>
          <w:szCs w:val="28"/>
          <w:lang w:val="en-US"/>
        </w:rPr>
        <w:t xml:space="preserve"> c</w:t>
      </w:r>
      <w:r w:rsidR="00730735" w:rsidRPr="00730735">
        <w:rPr>
          <w:sz w:val="28"/>
          <w:szCs w:val="28"/>
          <w:lang w:val="en-US"/>
        </w:rPr>
        <w:t>ó</w:t>
      </w:r>
      <w:r w:rsidR="00730735">
        <w:rPr>
          <w:sz w:val="28"/>
          <w:szCs w:val="28"/>
          <w:lang w:val="en-US"/>
        </w:rPr>
        <w:t xml:space="preserve"> li</w:t>
      </w:r>
      <w:r w:rsidR="00730735" w:rsidRPr="00730735">
        <w:rPr>
          <w:sz w:val="28"/>
          <w:szCs w:val="28"/>
          <w:lang w:val="en-US"/>
        </w:rPr>
        <w:t>ê</w:t>
      </w:r>
      <w:r w:rsidR="00730735">
        <w:rPr>
          <w:sz w:val="28"/>
          <w:szCs w:val="28"/>
          <w:lang w:val="en-US"/>
        </w:rPr>
        <w:t>n quan</w:t>
      </w:r>
      <w:r w:rsidR="00730735" w:rsidRPr="00730735">
        <w:rPr>
          <w:sz w:val="28"/>
          <w:szCs w:val="28"/>
          <w:lang w:val="en-US"/>
        </w:rPr>
        <w:t>.</w:t>
      </w:r>
      <w:bookmarkEnd w:id="8"/>
    </w:p>
    <w:p w14:paraId="2864563A" w14:textId="77777777" w:rsidR="00730735" w:rsidRPr="00730735" w:rsidRDefault="00730735" w:rsidP="00730735">
      <w:pPr>
        <w:pStyle w:val="Heading2"/>
        <w:jc w:val="center"/>
        <w:rPr>
          <w:rFonts w:ascii="Times New Roman" w:hAnsi="Times New Roman" w:cs="Times New Roman"/>
          <w:b/>
          <w:color w:val="auto"/>
          <w:sz w:val="28"/>
          <w:szCs w:val="28"/>
          <w:lang w:val="en-US"/>
        </w:rPr>
      </w:pPr>
    </w:p>
    <w:p w14:paraId="2C4CCAA2" w14:textId="77777777" w:rsidR="0065529D" w:rsidRPr="00730735" w:rsidRDefault="00C7546F" w:rsidP="00730735">
      <w:pPr>
        <w:pStyle w:val="Heading2"/>
        <w:jc w:val="center"/>
        <w:rPr>
          <w:rFonts w:ascii="Times New Roman" w:hAnsi="Times New Roman" w:cs="Times New Roman"/>
          <w:b/>
          <w:color w:val="auto"/>
          <w:sz w:val="28"/>
          <w:szCs w:val="28"/>
        </w:rPr>
      </w:pPr>
      <w:r w:rsidRPr="00730735">
        <w:rPr>
          <w:rFonts w:ascii="Times New Roman" w:hAnsi="Times New Roman" w:cs="Times New Roman"/>
          <w:b/>
          <w:color w:val="auto"/>
          <w:sz w:val="28"/>
          <w:szCs w:val="28"/>
        </w:rPr>
        <w:t>Mục 3</w:t>
      </w:r>
    </w:p>
    <w:p w14:paraId="19068158" w14:textId="77777777" w:rsidR="0065529D" w:rsidRPr="00730735" w:rsidRDefault="00C7546F" w:rsidP="00730735">
      <w:pPr>
        <w:pStyle w:val="Heading2"/>
        <w:jc w:val="center"/>
        <w:rPr>
          <w:rFonts w:ascii="Times New Roman" w:hAnsi="Times New Roman" w:cs="Times New Roman"/>
          <w:b/>
          <w:color w:val="auto"/>
          <w:sz w:val="28"/>
          <w:szCs w:val="28"/>
        </w:rPr>
      </w:pPr>
      <w:r w:rsidRPr="00730735">
        <w:rPr>
          <w:rFonts w:ascii="Times New Roman" w:hAnsi="Times New Roman" w:cs="Times New Roman"/>
          <w:b/>
          <w:color w:val="auto"/>
          <w:sz w:val="28"/>
          <w:szCs w:val="28"/>
        </w:rPr>
        <w:t>HOẠT ĐỘNG CỦA TÀU THUYỀN TẠI CẢNG BIỂN</w:t>
      </w:r>
    </w:p>
    <w:p w14:paraId="299CD44D" w14:textId="77777777" w:rsidR="00265180" w:rsidRDefault="00265180" w:rsidP="0056338A">
      <w:pPr>
        <w:spacing w:before="120"/>
        <w:ind w:left="229" w:right="245"/>
        <w:jc w:val="center"/>
        <w:rPr>
          <w:b/>
          <w:sz w:val="28"/>
        </w:rPr>
      </w:pPr>
    </w:p>
    <w:p w14:paraId="008964D2" w14:textId="77777777" w:rsidR="0065529D" w:rsidRPr="00265180" w:rsidRDefault="00C7546F" w:rsidP="00730735">
      <w:pPr>
        <w:pStyle w:val="BodyText"/>
        <w:spacing w:before="120"/>
        <w:ind w:left="0" w:firstLine="709"/>
        <w:outlineLvl w:val="2"/>
        <w:rPr>
          <w:b/>
        </w:rPr>
      </w:pPr>
      <w:r w:rsidRPr="00265180">
        <w:rPr>
          <w:b/>
        </w:rPr>
        <w:t>Điều 9. Lệnh điều động của Giám đốc Cảng vụ hàng hải</w:t>
      </w:r>
    </w:p>
    <w:p w14:paraId="31ED6D69" w14:textId="77777777" w:rsidR="00E13701" w:rsidRPr="00E13701" w:rsidRDefault="00E13701" w:rsidP="0056338A">
      <w:pPr>
        <w:widowControl/>
        <w:autoSpaceDE/>
        <w:autoSpaceDN/>
        <w:spacing w:before="120"/>
        <w:ind w:firstLine="709"/>
        <w:jc w:val="both"/>
        <w:rPr>
          <w:rFonts w:eastAsia="Calibri"/>
          <w:sz w:val="28"/>
          <w:szCs w:val="28"/>
          <w:lang w:val="vi-VN"/>
        </w:rPr>
      </w:pPr>
      <w:r w:rsidRPr="00E13701">
        <w:rPr>
          <w:rFonts w:eastAsia="Calibri"/>
          <w:sz w:val="28"/>
          <w:szCs w:val="28"/>
          <w:lang w:val="vi-VN"/>
        </w:rPr>
        <w:t xml:space="preserve">1. Lệnh </w:t>
      </w:r>
      <w:r w:rsidRPr="00E13701">
        <w:rPr>
          <w:rFonts w:eastAsia="Calibri" w:hint="eastAsia"/>
          <w:sz w:val="28"/>
          <w:szCs w:val="28"/>
          <w:lang w:val="vi-VN"/>
        </w:rPr>
        <w:t>đ</w:t>
      </w:r>
      <w:r w:rsidRPr="00E13701">
        <w:rPr>
          <w:rFonts w:eastAsia="Calibri"/>
          <w:sz w:val="28"/>
          <w:szCs w:val="28"/>
          <w:lang w:val="vi-VN"/>
        </w:rPr>
        <w:t xml:space="preserve">iều </w:t>
      </w:r>
      <w:r w:rsidRPr="00E13701">
        <w:rPr>
          <w:rFonts w:eastAsia="Calibri" w:hint="eastAsia"/>
          <w:sz w:val="28"/>
          <w:szCs w:val="28"/>
          <w:lang w:val="vi-VN"/>
        </w:rPr>
        <w:t>đ</w:t>
      </w:r>
      <w:r w:rsidRPr="00E13701">
        <w:rPr>
          <w:rFonts w:eastAsia="Calibri"/>
          <w:sz w:val="28"/>
          <w:szCs w:val="28"/>
          <w:lang w:val="vi-VN"/>
        </w:rPr>
        <w:t xml:space="preserve">ộng của Giám </w:t>
      </w:r>
      <w:r w:rsidRPr="00E13701">
        <w:rPr>
          <w:rFonts w:eastAsia="Calibri" w:hint="eastAsia"/>
          <w:sz w:val="28"/>
          <w:szCs w:val="28"/>
          <w:lang w:val="vi-VN"/>
        </w:rPr>
        <w:t>đ</w:t>
      </w:r>
      <w:r w:rsidRPr="00E13701">
        <w:rPr>
          <w:rFonts w:eastAsia="Calibri"/>
          <w:sz w:val="28"/>
          <w:szCs w:val="28"/>
          <w:lang w:val="vi-VN"/>
        </w:rPr>
        <w:t xml:space="preserve">ốc Cảng vụ </w:t>
      </w:r>
      <w:r w:rsidRPr="00E13701">
        <w:rPr>
          <w:rFonts w:eastAsia="Calibri" w:hint="eastAsia"/>
          <w:sz w:val="28"/>
          <w:szCs w:val="28"/>
          <w:lang w:val="vi-VN"/>
        </w:rPr>
        <w:t>đư</w:t>
      </w:r>
      <w:r w:rsidRPr="00E13701">
        <w:rPr>
          <w:rFonts w:eastAsia="Calibri"/>
          <w:sz w:val="28"/>
          <w:szCs w:val="28"/>
          <w:lang w:val="vi-VN"/>
        </w:rPr>
        <w:t>ợc thể hiện d</w:t>
      </w:r>
      <w:r w:rsidRPr="00E13701">
        <w:rPr>
          <w:rFonts w:eastAsia="Calibri" w:hint="eastAsia"/>
          <w:sz w:val="28"/>
          <w:szCs w:val="28"/>
          <w:lang w:val="vi-VN"/>
        </w:rPr>
        <w:t>ư</w:t>
      </w:r>
      <w:r w:rsidRPr="00E13701">
        <w:rPr>
          <w:rFonts w:eastAsia="Calibri"/>
          <w:sz w:val="28"/>
          <w:szCs w:val="28"/>
          <w:lang w:val="vi-VN"/>
        </w:rPr>
        <w:t>ới các hình thức sau:</w:t>
      </w:r>
    </w:p>
    <w:p w14:paraId="7C8B138F" w14:textId="77777777" w:rsidR="00E13701" w:rsidRPr="00E13701" w:rsidRDefault="00E13701" w:rsidP="0056338A">
      <w:pPr>
        <w:widowControl/>
        <w:autoSpaceDE/>
        <w:autoSpaceDN/>
        <w:spacing w:before="120"/>
        <w:ind w:firstLine="709"/>
        <w:jc w:val="both"/>
        <w:rPr>
          <w:rFonts w:eastAsia="Calibri"/>
          <w:sz w:val="28"/>
          <w:szCs w:val="28"/>
          <w:lang w:val="vi-VN"/>
        </w:rPr>
      </w:pPr>
      <w:r w:rsidRPr="00E13701">
        <w:rPr>
          <w:rFonts w:eastAsia="Calibri"/>
          <w:sz w:val="28"/>
          <w:szCs w:val="28"/>
          <w:lang w:val="en-US"/>
        </w:rPr>
        <w:t>a)</w:t>
      </w:r>
      <w:r w:rsidRPr="00E13701">
        <w:rPr>
          <w:rFonts w:eastAsia="Calibri"/>
          <w:sz w:val="28"/>
          <w:szCs w:val="28"/>
          <w:lang w:val="vi-VN"/>
        </w:rPr>
        <w:t xml:space="preserve"> Kế hoạch </w:t>
      </w:r>
      <w:r w:rsidRPr="00E13701">
        <w:rPr>
          <w:rFonts w:eastAsia="Calibri" w:hint="eastAsia"/>
          <w:sz w:val="28"/>
          <w:szCs w:val="28"/>
          <w:lang w:val="vi-VN"/>
        </w:rPr>
        <w:t>đ</w:t>
      </w:r>
      <w:r w:rsidRPr="00E13701">
        <w:rPr>
          <w:rFonts w:eastAsia="Calibri"/>
          <w:sz w:val="28"/>
          <w:szCs w:val="28"/>
          <w:lang w:val="vi-VN"/>
        </w:rPr>
        <w:t xml:space="preserve">iều </w:t>
      </w:r>
      <w:r w:rsidRPr="00E13701">
        <w:rPr>
          <w:rFonts w:eastAsia="Calibri" w:hint="eastAsia"/>
          <w:sz w:val="28"/>
          <w:szCs w:val="28"/>
          <w:lang w:val="vi-VN"/>
        </w:rPr>
        <w:t>đ</w:t>
      </w:r>
      <w:r w:rsidRPr="00E13701">
        <w:rPr>
          <w:rFonts w:eastAsia="Calibri"/>
          <w:sz w:val="28"/>
          <w:szCs w:val="28"/>
          <w:lang w:val="vi-VN"/>
        </w:rPr>
        <w:t>ộng tàu (</w:t>
      </w:r>
      <w:r w:rsidRPr="00E13701">
        <w:rPr>
          <w:rFonts w:eastAsia="Calibri" w:hint="eastAsia"/>
          <w:sz w:val="28"/>
          <w:szCs w:val="28"/>
          <w:lang w:val="vi-VN"/>
        </w:rPr>
        <w:t>đ</w:t>
      </w:r>
      <w:r w:rsidRPr="00E13701">
        <w:rPr>
          <w:rFonts w:eastAsia="Calibri"/>
          <w:sz w:val="28"/>
          <w:szCs w:val="28"/>
          <w:lang w:val="vi-VN"/>
        </w:rPr>
        <w:t>ối với tổ chức hoa tiêu</w:t>
      </w:r>
      <w:r w:rsidRPr="00E13701">
        <w:rPr>
          <w:rFonts w:eastAsia="Calibri"/>
          <w:sz w:val="28"/>
          <w:szCs w:val="28"/>
          <w:lang w:val="en-US"/>
        </w:rPr>
        <w:t>, doanh nghiệp tàu lai</w:t>
      </w:r>
      <w:r w:rsidRPr="00E13701">
        <w:rPr>
          <w:rFonts w:eastAsia="Calibri"/>
          <w:sz w:val="28"/>
          <w:szCs w:val="28"/>
          <w:lang w:val="vi-VN"/>
        </w:rPr>
        <w:t xml:space="preserve"> và doanh nghiệp cảng);</w:t>
      </w:r>
    </w:p>
    <w:p w14:paraId="7E7A460D" w14:textId="77777777" w:rsidR="00E13701" w:rsidRPr="00E13701" w:rsidRDefault="00E13701" w:rsidP="0056338A">
      <w:pPr>
        <w:widowControl/>
        <w:autoSpaceDE/>
        <w:autoSpaceDN/>
        <w:spacing w:before="120"/>
        <w:ind w:firstLine="709"/>
        <w:jc w:val="both"/>
        <w:rPr>
          <w:rFonts w:eastAsia="Calibri"/>
          <w:sz w:val="28"/>
          <w:szCs w:val="28"/>
          <w:lang w:val="vi-VN"/>
        </w:rPr>
      </w:pPr>
      <w:r w:rsidRPr="00E13701">
        <w:rPr>
          <w:rFonts w:eastAsia="Calibri"/>
          <w:sz w:val="28"/>
          <w:szCs w:val="28"/>
          <w:lang w:val="en-US"/>
        </w:rPr>
        <w:t>b)</w:t>
      </w:r>
      <w:r w:rsidRPr="00E13701">
        <w:rPr>
          <w:rFonts w:eastAsia="Calibri"/>
          <w:sz w:val="28"/>
          <w:szCs w:val="28"/>
          <w:lang w:val="vi-VN"/>
        </w:rPr>
        <w:t xml:space="preserve"> Lệnh </w:t>
      </w:r>
      <w:r w:rsidRPr="00E13701">
        <w:rPr>
          <w:rFonts w:eastAsia="Calibri" w:hint="eastAsia"/>
          <w:sz w:val="28"/>
          <w:szCs w:val="28"/>
          <w:lang w:val="vi-VN"/>
        </w:rPr>
        <w:t>đ</w:t>
      </w:r>
      <w:r w:rsidRPr="00E13701">
        <w:rPr>
          <w:rFonts w:eastAsia="Calibri"/>
          <w:sz w:val="28"/>
          <w:szCs w:val="28"/>
          <w:lang w:val="vi-VN"/>
        </w:rPr>
        <w:t xml:space="preserve">iều </w:t>
      </w:r>
      <w:r w:rsidRPr="00E13701">
        <w:rPr>
          <w:rFonts w:eastAsia="Calibri" w:hint="eastAsia"/>
          <w:sz w:val="28"/>
          <w:szCs w:val="28"/>
          <w:lang w:val="vi-VN"/>
        </w:rPr>
        <w:t>đ</w:t>
      </w:r>
      <w:r w:rsidRPr="00E13701">
        <w:rPr>
          <w:rFonts w:eastAsia="Calibri"/>
          <w:sz w:val="28"/>
          <w:szCs w:val="28"/>
          <w:lang w:val="vi-VN"/>
        </w:rPr>
        <w:t>ộng (</w:t>
      </w:r>
      <w:r w:rsidRPr="00E13701">
        <w:rPr>
          <w:rFonts w:eastAsia="Calibri" w:hint="eastAsia"/>
          <w:sz w:val="28"/>
          <w:szCs w:val="28"/>
          <w:lang w:val="vi-VN"/>
        </w:rPr>
        <w:t>đ</w:t>
      </w:r>
      <w:r w:rsidRPr="00E13701">
        <w:rPr>
          <w:rFonts w:eastAsia="Calibri"/>
          <w:sz w:val="28"/>
          <w:szCs w:val="28"/>
          <w:lang w:val="vi-VN"/>
        </w:rPr>
        <w:t>ối với tàu thuyền);</w:t>
      </w:r>
    </w:p>
    <w:p w14:paraId="33DE54F0" w14:textId="77777777" w:rsidR="00E13701" w:rsidRPr="00E13701" w:rsidRDefault="00E13701" w:rsidP="0056338A">
      <w:pPr>
        <w:widowControl/>
        <w:autoSpaceDE/>
        <w:autoSpaceDN/>
        <w:spacing w:before="120"/>
        <w:ind w:firstLine="709"/>
        <w:jc w:val="both"/>
        <w:rPr>
          <w:rFonts w:eastAsia="Calibri"/>
          <w:sz w:val="28"/>
          <w:szCs w:val="28"/>
          <w:lang w:val="vi-VN"/>
        </w:rPr>
      </w:pPr>
      <w:r w:rsidRPr="00E13701">
        <w:rPr>
          <w:rFonts w:eastAsia="Calibri"/>
          <w:sz w:val="28"/>
          <w:szCs w:val="28"/>
          <w:lang w:val="en-US"/>
        </w:rPr>
        <w:t>c)</w:t>
      </w:r>
      <w:r w:rsidRPr="00E13701">
        <w:rPr>
          <w:rFonts w:eastAsia="Calibri"/>
          <w:sz w:val="28"/>
          <w:szCs w:val="28"/>
          <w:lang w:val="vi-VN"/>
        </w:rPr>
        <w:t xml:space="preserve"> Giấy phép rời cảng (</w:t>
      </w:r>
      <w:r w:rsidRPr="00E13701">
        <w:rPr>
          <w:rFonts w:eastAsia="Calibri" w:hint="eastAsia"/>
          <w:sz w:val="28"/>
          <w:szCs w:val="28"/>
          <w:lang w:val="vi-VN"/>
        </w:rPr>
        <w:t>đ</w:t>
      </w:r>
      <w:r w:rsidRPr="00E13701">
        <w:rPr>
          <w:rFonts w:eastAsia="Calibri"/>
          <w:sz w:val="28"/>
          <w:szCs w:val="28"/>
          <w:lang w:val="vi-VN"/>
        </w:rPr>
        <w:t>ối với tàu thuyền);</w:t>
      </w:r>
    </w:p>
    <w:p w14:paraId="736D4A89" w14:textId="77777777" w:rsidR="00E13701" w:rsidRPr="00E13701" w:rsidRDefault="00E13701" w:rsidP="0056338A">
      <w:pPr>
        <w:widowControl/>
        <w:autoSpaceDE/>
        <w:autoSpaceDN/>
        <w:spacing w:before="120"/>
        <w:ind w:firstLine="709"/>
        <w:jc w:val="both"/>
        <w:rPr>
          <w:rFonts w:eastAsia="Calibri"/>
          <w:sz w:val="28"/>
          <w:szCs w:val="28"/>
          <w:lang w:val="vi-VN"/>
        </w:rPr>
      </w:pPr>
      <w:r w:rsidRPr="00E13701">
        <w:rPr>
          <w:rFonts w:eastAsia="Calibri"/>
          <w:sz w:val="28"/>
          <w:szCs w:val="28"/>
          <w:lang w:val="en-US"/>
        </w:rPr>
        <w:t xml:space="preserve">d) Giấy phép thử tàu </w:t>
      </w:r>
      <w:r w:rsidRPr="00E13701">
        <w:rPr>
          <w:rFonts w:eastAsia="Calibri"/>
          <w:sz w:val="28"/>
          <w:szCs w:val="28"/>
          <w:lang w:val="vi-VN"/>
        </w:rPr>
        <w:t>(</w:t>
      </w:r>
      <w:r w:rsidRPr="00E13701">
        <w:rPr>
          <w:rFonts w:eastAsia="Calibri" w:hint="eastAsia"/>
          <w:sz w:val="28"/>
          <w:szCs w:val="28"/>
          <w:lang w:val="vi-VN"/>
        </w:rPr>
        <w:t>đ</w:t>
      </w:r>
      <w:r w:rsidRPr="00E13701">
        <w:rPr>
          <w:rFonts w:eastAsia="Calibri"/>
          <w:sz w:val="28"/>
          <w:szCs w:val="28"/>
          <w:lang w:val="vi-VN"/>
        </w:rPr>
        <w:t>ối với tàu thuyền);</w:t>
      </w:r>
    </w:p>
    <w:p w14:paraId="42D15152" w14:textId="77777777" w:rsidR="00E13701" w:rsidRPr="00E13701" w:rsidRDefault="00E13701" w:rsidP="0056338A">
      <w:pPr>
        <w:widowControl/>
        <w:autoSpaceDE/>
        <w:autoSpaceDN/>
        <w:spacing w:before="120"/>
        <w:ind w:firstLine="709"/>
        <w:jc w:val="both"/>
        <w:rPr>
          <w:rFonts w:eastAsia="Calibri"/>
          <w:sz w:val="28"/>
          <w:szCs w:val="28"/>
          <w:lang w:val="en-US"/>
        </w:rPr>
      </w:pPr>
      <w:r w:rsidRPr="00E13701">
        <w:rPr>
          <w:rFonts w:eastAsia="Calibri"/>
          <w:sz w:val="28"/>
          <w:szCs w:val="28"/>
          <w:lang w:val="en-US"/>
        </w:rPr>
        <w:t>đ) Giấy phép vào, rời cảng/bến (đối với phương tiện thủy nội địa);</w:t>
      </w:r>
    </w:p>
    <w:p w14:paraId="732991D3" w14:textId="77777777" w:rsidR="00E13701" w:rsidRPr="00E13701" w:rsidRDefault="00E13701" w:rsidP="0056338A">
      <w:pPr>
        <w:widowControl/>
        <w:autoSpaceDE/>
        <w:autoSpaceDN/>
        <w:spacing w:before="120"/>
        <w:ind w:firstLine="709"/>
        <w:jc w:val="both"/>
        <w:rPr>
          <w:rFonts w:eastAsia="Calibri"/>
          <w:sz w:val="28"/>
          <w:szCs w:val="28"/>
          <w:lang w:val="vi-VN"/>
        </w:rPr>
      </w:pPr>
      <w:r w:rsidRPr="00E13701">
        <w:rPr>
          <w:rFonts w:eastAsia="Calibri"/>
          <w:sz w:val="28"/>
          <w:szCs w:val="28"/>
          <w:lang w:val="en-US"/>
        </w:rPr>
        <w:t>e)</w:t>
      </w:r>
      <w:r w:rsidRPr="00E13701">
        <w:rPr>
          <w:rFonts w:eastAsia="Calibri"/>
          <w:sz w:val="28"/>
          <w:szCs w:val="28"/>
          <w:lang w:val="vi-VN"/>
        </w:rPr>
        <w:t xml:space="preserve"> Lệnh </w:t>
      </w:r>
      <w:r w:rsidRPr="00E13701">
        <w:rPr>
          <w:rFonts w:eastAsia="Calibri" w:hint="eastAsia"/>
          <w:sz w:val="28"/>
          <w:szCs w:val="28"/>
          <w:lang w:val="vi-VN"/>
        </w:rPr>
        <w:t>đ</w:t>
      </w:r>
      <w:r w:rsidRPr="00E13701">
        <w:rPr>
          <w:rFonts w:eastAsia="Calibri"/>
          <w:sz w:val="28"/>
          <w:szCs w:val="28"/>
          <w:lang w:val="vi-VN"/>
        </w:rPr>
        <w:t xml:space="preserve">iều </w:t>
      </w:r>
      <w:r w:rsidRPr="00E13701">
        <w:rPr>
          <w:rFonts w:eastAsia="Calibri" w:hint="eastAsia"/>
          <w:sz w:val="28"/>
          <w:szCs w:val="28"/>
          <w:lang w:val="vi-VN"/>
        </w:rPr>
        <w:t>đ</w:t>
      </w:r>
      <w:r w:rsidRPr="00E13701">
        <w:rPr>
          <w:rFonts w:eastAsia="Calibri"/>
          <w:sz w:val="28"/>
          <w:szCs w:val="28"/>
          <w:lang w:val="vi-VN"/>
        </w:rPr>
        <w:t xml:space="preserve">ộng trực tiếp qua VHF, </w:t>
      </w:r>
      <w:r w:rsidRPr="00E13701">
        <w:rPr>
          <w:rFonts w:eastAsia="Calibri" w:hint="eastAsia"/>
          <w:sz w:val="28"/>
          <w:szCs w:val="28"/>
          <w:lang w:val="vi-VN"/>
        </w:rPr>
        <w:t>đ</w:t>
      </w:r>
      <w:r w:rsidRPr="00E13701">
        <w:rPr>
          <w:rFonts w:eastAsia="Calibri"/>
          <w:sz w:val="28"/>
          <w:szCs w:val="28"/>
          <w:lang w:val="vi-VN"/>
        </w:rPr>
        <w:t>iện thoại trong các tr</w:t>
      </w:r>
      <w:r w:rsidRPr="00E13701">
        <w:rPr>
          <w:rFonts w:eastAsia="Calibri" w:hint="eastAsia"/>
          <w:sz w:val="28"/>
          <w:szCs w:val="28"/>
          <w:lang w:val="vi-VN"/>
        </w:rPr>
        <w:t>ư</w:t>
      </w:r>
      <w:r w:rsidRPr="00E13701">
        <w:rPr>
          <w:rFonts w:eastAsia="Calibri"/>
          <w:sz w:val="28"/>
          <w:szCs w:val="28"/>
          <w:lang w:val="vi-VN"/>
        </w:rPr>
        <w:t>ờng hợp khẩn cấp và cần thiết khác.</w:t>
      </w:r>
    </w:p>
    <w:p w14:paraId="1CCC4018" w14:textId="77777777" w:rsidR="00730735" w:rsidRDefault="00E13701" w:rsidP="00730735">
      <w:pPr>
        <w:widowControl/>
        <w:autoSpaceDE/>
        <w:autoSpaceDN/>
        <w:spacing w:before="120" w:after="120"/>
        <w:ind w:firstLine="709"/>
        <w:jc w:val="both"/>
        <w:rPr>
          <w:rFonts w:eastAsia="Calibri"/>
          <w:sz w:val="28"/>
          <w:szCs w:val="28"/>
          <w:lang w:val="vi-VN"/>
        </w:rPr>
      </w:pPr>
      <w:r w:rsidRPr="00E13701">
        <w:rPr>
          <w:rFonts w:eastAsia="Calibri"/>
          <w:sz w:val="28"/>
          <w:szCs w:val="28"/>
          <w:lang w:val="vi-VN"/>
        </w:rPr>
        <w:t xml:space="preserve">2. Sau khi nhận </w:t>
      </w:r>
      <w:r w:rsidRPr="00E13701">
        <w:rPr>
          <w:rFonts w:eastAsia="Calibri" w:hint="eastAsia"/>
          <w:sz w:val="28"/>
          <w:szCs w:val="28"/>
          <w:lang w:val="vi-VN"/>
        </w:rPr>
        <w:t>đư</w:t>
      </w:r>
      <w:r w:rsidRPr="00E13701">
        <w:rPr>
          <w:rFonts w:eastAsia="Calibri"/>
          <w:sz w:val="28"/>
          <w:szCs w:val="28"/>
          <w:lang w:val="vi-VN"/>
        </w:rPr>
        <w:t xml:space="preserve">ợc lệnh </w:t>
      </w:r>
      <w:r w:rsidRPr="00E13701">
        <w:rPr>
          <w:rFonts w:eastAsia="Calibri" w:hint="eastAsia"/>
          <w:sz w:val="28"/>
          <w:szCs w:val="28"/>
          <w:lang w:val="vi-VN"/>
        </w:rPr>
        <w:t>đ</w:t>
      </w:r>
      <w:r w:rsidRPr="00E13701">
        <w:rPr>
          <w:rFonts w:eastAsia="Calibri"/>
          <w:sz w:val="28"/>
          <w:szCs w:val="28"/>
          <w:lang w:val="vi-VN"/>
        </w:rPr>
        <w:t xml:space="preserve">iều </w:t>
      </w:r>
      <w:r w:rsidRPr="00E13701">
        <w:rPr>
          <w:rFonts w:eastAsia="Calibri" w:hint="eastAsia"/>
          <w:sz w:val="28"/>
          <w:szCs w:val="28"/>
          <w:lang w:val="vi-VN"/>
        </w:rPr>
        <w:t>đ</w:t>
      </w:r>
      <w:r w:rsidRPr="00E13701">
        <w:rPr>
          <w:rFonts w:eastAsia="Calibri"/>
          <w:sz w:val="28"/>
          <w:szCs w:val="28"/>
          <w:lang w:val="vi-VN"/>
        </w:rPr>
        <w:t>ộng, nếu không thể thực hiện ngay, thuyền tr</w:t>
      </w:r>
      <w:r w:rsidRPr="00E13701">
        <w:rPr>
          <w:rFonts w:eastAsia="Calibri" w:hint="eastAsia"/>
          <w:sz w:val="28"/>
          <w:szCs w:val="28"/>
          <w:lang w:val="vi-VN"/>
        </w:rPr>
        <w:t>ư</w:t>
      </w:r>
      <w:r w:rsidRPr="00E13701">
        <w:rPr>
          <w:rFonts w:eastAsia="Calibri"/>
          <w:sz w:val="28"/>
          <w:szCs w:val="28"/>
          <w:lang w:val="vi-VN"/>
        </w:rPr>
        <w:t>ởng hoặc tổ chức, cá nhân có trách nhiệm thông báo kịp thời cho Cảng vụ bằng v</w:t>
      </w:r>
      <w:r w:rsidRPr="00E13701">
        <w:rPr>
          <w:rFonts w:eastAsia="Calibri" w:hint="eastAsia"/>
          <w:sz w:val="28"/>
          <w:szCs w:val="28"/>
          <w:lang w:val="vi-VN"/>
        </w:rPr>
        <w:t>ă</w:t>
      </w:r>
      <w:r w:rsidRPr="00E13701">
        <w:rPr>
          <w:rFonts w:eastAsia="Calibri"/>
          <w:sz w:val="28"/>
          <w:szCs w:val="28"/>
          <w:lang w:val="vi-VN"/>
        </w:rPr>
        <w:t xml:space="preserve">n bản (fax hoặc gửi trực tiếp) hoặc </w:t>
      </w:r>
      <w:r w:rsidRPr="00E13701">
        <w:rPr>
          <w:rFonts w:eastAsia="Calibri" w:hint="eastAsia"/>
          <w:sz w:val="28"/>
          <w:szCs w:val="28"/>
          <w:lang w:val="vi-VN"/>
        </w:rPr>
        <w:t>đ</w:t>
      </w:r>
      <w:r w:rsidRPr="00E13701">
        <w:rPr>
          <w:rFonts w:eastAsia="Calibri"/>
          <w:sz w:val="28"/>
          <w:szCs w:val="28"/>
          <w:lang w:val="vi-VN"/>
        </w:rPr>
        <w:t xml:space="preserve">iện thoại hay qua VHF </w:t>
      </w:r>
      <w:r w:rsidRPr="00E13701">
        <w:rPr>
          <w:rFonts w:eastAsia="Calibri" w:hint="eastAsia"/>
          <w:sz w:val="28"/>
          <w:szCs w:val="28"/>
          <w:lang w:val="vi-VN"/>
        </w:rPr>
        <w:t>đ</w:t>
      </w:r>
      <w:r w:rsidRPr="00E13701">
        <w:rPr>
          <w:rFonts w:eastAsia="Calibri"/>
          <w:sz w:val="28"/>
          <w:szCs w:val="28"/>
          <w:lang w:val="vi-VN"/>
        </w:rPr>
        <w:t>ể xử lý.</w:t>
      </w:r>
    </w:p>
    <w:p w14:paraId="62C396AF" w14:textId="77777777" w:rsidR="00265180" w:rsidRPr="00730735" w:rsidRDefault="00C7546F" w:rsidP="00730735">
      <w:pPr>
        <w:pStyle w:val="Heading3"/>
        <w:spacing w:before="120" w:after="120"/>
        <w:ind w:firstLine="709"/>
        <w:rPr>
          <w:rFonts w:ascii="Times New Roman" w:eastAsia="Calibri" w:hAnsi="Times New Roman" w:cs="Times New Roman"/>
          <w:color w:val="auto"/>
          <w:sz w:val="28"/>
          <w:szCs w:val="28"/>
          <w:lang w:val="vi-VN"/>
        </w:rPr>
      </w:pPr>
      <w:r w:rsidRPr="00730735">
        <w:rPr>
          <w:rFonts w:ascii="Times New Roman" w:hAnsi="Times New Roman" w:cs="Times New Roman"/>
          <w:b/>
          <w:color w:val="auto"/>
          <w:sz w:val="28"/>
        </w:rPr>
        <w:t xml:space="preserve">Điều 10. Hành trình của tàu thuyền trong vùng nước cảng biển </w:t>
      </w:r>
      <w:bookmarkStart w:id="10" w:name="_Toc149808840"/>
    </w:p>
    <w:bookmarkEnd w:id="10"/>
    <w:p w14:paraId="047899BC" w14:textId="77777777" w:rsidR="00265180" w:rsidRDefault="00265180" w:rsidP="00730735">
      <w:pPr>
        <w:widowControl/>
        <w:autoSpaceDE/>
        <w:autoSpaceDN/>
        <w:spacing w:before="120" w:after="120"/>
        <w:ind w:firstLine="709"/>
        <w:jc w:val="both"/>
        <w:rPr>
          <w:rFonts w:eastAsia="Calibri"/>
          <w:sz w:val="28"/>
          <w:szCs w:val="28"/>
          <w:lang w:val="pt-BR"/>
        </w:rPr>
      </w:pPr>
      <w:r>
        <w:rPr>
          <w:rFonts w:eastAsia="Calibri"/>
          <w:sz w:val="28"/>
          <w:szCs w:val="28"/>
          <w:lang w:val="pt-BR"/>
        </w:rPr>
        <w:t>1. Quy định chung về hành trình của tàu thuyền trong vùng nước cảng biển:</w:t>
      </w:r>
    </w:p>
    <w:p w14:paraId="21AE72D4" w14:textId="77777777" w:rsidR="00270D68" w:rsidRPr="00270D68" w:rsidRDefault="00270D68" w:rsidP="00265180">
      <w:pPr>
        <w:widowControl/>
        <w:autoSpaceDE/>
        <w:autoSpaceDN/>
        <w:spacing w:before="120"/>
        <w:ind w:firstLine="709"/>
        <w:jc w:val="both"/>
        <w:rPr>
          <w:rFonts w:eastAsia="Calibri"/>
          <w:sz w:val="28"/>
          <w:szCs w:val="28"/>
          <w:lang w:val="vi-VN"/>
        </w:rPr>
      </w:pPr>
      <w:r w:rsidRPr="00270D68">
        <w:rPr>
          <w:rFonts w:eastAsia="Calibri"/>
          <w:sz w:val="28"/>
          <w:szCs w:val="28"/>
          <w:lang w:val="pt-BR"/>
        </w:rPr>
        <w:t>Tàu thuyền khi hành trình trong vùng nước cảng biển phải chấp hành quy định tại Thông tư của Bộ Giao thông vận tải quy định việc áp dụng Quy tắc quốc tế về phòng ngừa đâm va tàu thuyền trên biển</w:t>
      </w:r>
      <w:r w:rsidRPr="00270D68">
        <w:rPr>
          <w:rFonts w:eastAsia="Calibri"/>
          <w:sz w:val="28"/>
          <w:szCs w:val="28"/>
          <w:lang w:val="vi-VN"/>
        </w:rPr>
        <w:t xml:space="preserve">, </w:t>
      </w:r>
      <w:r w:rsidRPr="00270D68">
        <w:rPr>
          <w:rFonts w:eastAsia="Calibri"/>
          <w:sz w:val="28"/>
          <w:szCs w:val="28"/>
          <w:lang w:val="pt-BR"/>
        </w:rPr>
        <w:t xml:space="preserve">các </w:t>
      </w:r>
      <w:r w:rsidRPr="00270D68">
        <w:rPr>
          <w:rFonts w:eastAsia="Calibri"/>
          <w:sz w:val="28"/>
          <w:szCs w:val="28"/>
          <w:lang w:val="vi-VN"/>
        </w:rPr>
        <w:t>quy định khác có liên quan của pháp luật và các yêu cầu sau đây:</w:t>
      </w:r>
    </w:p>
    <w:p w14:paraId="3C77E4F7" w14:textId="77777777" w:rsidR="00270D68" w:rsidRPr="00265180" w:rsidRDefault="00265180" w:rsidP="00265180">
      <w:pPr>
        <w:widowControl/>
        <w:autoSpaceDE/>
        <w:autoSpaceDN/>
        <w:spacing w:before="120"/>
        <w:ind w:firstLine="709"/>
        <w:jc w:val="both"/>
        <w:rPr>
          <w:rFonts w:eastAsia="Calibri"/>
          <w:sz w:val="28"/>
          <w:szCs w:val="28"/>
          <w:lang w:val="vi-VN"/>
        </w:rPr>
      </w:pPr>
      <w:r>
        <w:rPr>
          <w:rFonts w:eastAsia="Calibri"/>
          <w:sz w:val="28"/>
          <w:szCs w:val="28"/>
          <w:lang w:val="pt-BR"/>
        </w:rPr>
        <w:t>a)</w:t>
      </w:r>
      <w:r w:rsidR="00270D68" w:rsidRPr="00270D68">
        <w:rPr>
          <w:rFonts w:eastAsia="Calibri"/>
          <w:sz w:val="28"/>
          <w:szCs w:val="28"/>
          <w:lang w:val="pt-BR"/>
        </w:rPr>
        <w:t xml:space="preserve"> Tàu thuyền khi hành trình cùng chiều không được đi gần nhau hoặc thành hàng ngang mà phải đi theo hàng một và luôn giữ khoảng cách an toàn đối với tàu thuyền đi trước, đi sau và các tàu thuyền </w:t>
      </w:r>
      <w:r w:rsidR="00270D68" w:rsidRPr="00265180">
        <w:rPr>
          <w:rFonts w:eastAsia="Calibri"/>
          <w:sz w:val="28"/>
          <w:szCs w:val="28"/>
          <w:lang w:val="pt-BR"/>
        </w:rPr>
        <w:t>khác.</w:t>
      </w:r>
      <w:r w:rsidR="00270D68" w:rsidRPr="00265180">
        <w:rPr>
          <w:rFonts w:eastAsia="Calibri"/>
          <w:sz w:val="28"/>
          <w:szCs w:val="28"/>
          <w:lang w:val="vi-VN"/>
        </w:rPr>
        <w:t xml:space="preserve"> </w:t>
      </w:r>
      <w:r w:rsidR="00270D68" w:rsidRPr="00265180">
        <w:rPr>
          <w:rFonts w:eastAsia="Calibri"/>
          <w:iCs/>
          <w:sz w:val="28"/>
          <w:szCs w:val="28"/>
          <w:lang w:val="en-US"/>
        </w:rPr>
        <w:t>Tàu thuyền khi hành trình cùng chiều t</w:t>
      </w:r>
      <w:r w:rsidR="00270D68" w:rsidRPr="00265180">
        <w:rPr>
          <w:rFonts w:eastAsia="Calibri"/>
          <w:iCs/>
          <w:sz w:val="28"/>
          <w:szCs w:val="28"/>
          <w:lang w:val="vi-VN"/>
        </w:rPr>
        <w:t xml:space="preserve">uyệt </w:t>
      </w:r>
      <w:r w:rsidR="00270D68" w:rsidRPr="00265180">
        <w:rPr>
          <w:rFonts w:eastAsia="Calibri" w:hint="eastAsia"/>
          <w:iCs/>
          <w:sz w:val="28"/>
          <w:szCs w:val="28"/>
          <w:lang w:val="vi-VN"/>
        </w:rPr>
        <w:t>đ</w:t>
      </w:r>
      <w:r w:rsidR="00270D68" w:rsidRPr="00265180">
        <w:rPr>
          <w:rFonts w:eastAsia="Calibri"/>
          <w:iCs/>
          <w:sz w:val="28"/>
          <w:szCs w:val="28"/>
          <w:lang w:val="vi-VN"/>
        </w:rPr>
        <w:t xml:space="preserve">ối không </w:t>
      </w:r>
      <w:r w:rsidR="00270D68" w:rsidRPr="00265180">
        <w:rPr>
          <w:rFonts w:eastAsia="Calibri" w:hint="eastAsia"/>
          <w:iCs/>
          <w:sz w:val="28"/>
          <w:szCs w:val="28"/>
          <w:lang w:val="vi-VN"/>
        </w:rPr>
        <w:t>đư</w:t>
      </w:r>
      <w:r w:rsidR="00270D68" w:rsidRPr="00265180">
        <w:rPr>
          <w:rFonts w:eastAsia="Calibri"/>
          <w:iCs/>
          <w:sz w:val="28"/>
          <w:szCs w:val="28"/>
          <w:lang w:val="vi-VN"/>
        </w:rPr>
        <w:t>ợc v</w:t>
      </w:r>
      <w:r w:rsidR="00270D68" w:rsidRPr="00265180">
        <w:rPr>
          <w:rFonts w:eastAsia="Calibri" w:hint="eastAsia"/>
          <w:iCs/>
          <w:sz w:val="28"/>
          <w:szCs w:val="28"/>
          <w:lang w:val="vi-VN"/>
        </w:rPr>
        <w:t>ư</w:t>
      </w:r>
      <w:r w:rsidR="00270D68" w:rsidRPr="00265180">
        <w:rPr>
          <w:rFonts w:eastAsia="Calibri"/>
          <w:iCs/>
          <w:sz w:val="28"/>
          <w:szCs w:val="28"/>
          <w:lang w:val="vi-VN"/>
        </w:rPr>
        <w:t>ợt nhau khi hành trình trên luồng.</w:t>
      </w:r>
    </w:p>
    <w:p w14:paraId="5E97A92D" w14:textId="77777777" w:rsidR="00270D68" w:rsidRPr="00270D68" w:rsidRDefault="00265180" w:rsidP="00265180">
      <w:pPr>
        <w:widowControl/>
        <w:autoSpaceDE/>
        <w:autoSpaceDN/>
        <w:spacing w:before="120"/>
        <w:ind w:firstLine="709"/>
        <w:jc w:val="both"/>
        <w:rPr>
          <w:rFonts w:eastAsia="Calibri"/>
          <w:sz w:val="28"/>
          <w:szCs w:val="28"/>
          <w:lang w:val="pt-BR"/>
        </w:rPr>
      </w:pPr>
      <w:r>
        <w:rPr>
          <w:rFonts w:eastAsia="Calibri"/>
          <w:sz w:val="28"/>
          <w:szCs w:val="28"/>
          <w:lang w:val="pt-BR"/>
        </w:rPr>
        <w:t>b)</w:t>
      </w:r>
      <w:r w:rsidR="00270D68" w:rsidRPr="00270D68">
        <w:rPr>
          <w:rFonts w:eastAsia="Calibri"/>
          <w:sz w:val="28"/>
          <w:szCs w:val="28"/>
          <w:lang w:val="pt-BR"/>
        </w:rPr>
        <w:t xml:space="preserve"> Để bảo đảm an toàn, thuyền trưởng của tàu thuyền khi hoạt động tại vùng nước cảng biển phải thực hiện các yêu cầu sau đây:</w:t>
      </w:r>
    </w:p>
    <w:p w14:paraId="7B420E31" w14:textId="77777777" w:rsidR="00270D68" w:rsidRDefault="00265180" w:rsidP="00265180">
      <w:pPr>
        <w:widowControl/>
        <w:tabs>
          <w:tab w:val="left" w:pos="567"/>
        </w:tabs>
        <w:autoSpaceDE/>
        <w:autoSpaceDN/>
        <w:spacing w:before="120"/>
        <w:ind w:firstLine="709"/>
        <w:jc w:val="both"/>
        <w:rPr>
          <w:rFonts w:eastAsia="Calibri"/>
          <w:sz w:val="28"/>
          <w:szCs w:val="28"/>
          <w:lang w:val="pt-BR"/>
        </w:rPr>
      </w:pPr>
      <w:r>
        <w:rPr>
          <w:rFonts w:eastAsia="Calibri"/>
          <w:sz w:val="28"/>
          <w:szCs w:val="28"/>
          <w:lang w:val="pt-BR"/>
        </w:rPr>
        <w:t>-</w:t>
      </w:r>
      <w:r w:rsidR="00270D68" w:rsidRPr="00270D68">
        <w:rPr>
          <w:rFonts w:eastAsia="Calibri"/>
          <w:sz w:val="28"/>
          <w:szCs w:val="28"/>
          <w:lang w:val="pt-BR"/>
        </w:rPr>
        <w:t xml:space="preserve"> Chấp hành chính xác, kịp thời lệnh điều động của Giám đốc Cảng vụ; trường hợp không thể thực hiện ngay thì phải kịp thời thông báo cho Cảng vụ để xử lý;</w:t>
      </w:r>
    </w:p>
    <w:p w14:paraId="30276EC1" w14:textId="77777777" w:rsidR="009910A7" w:rsidRDefault="009910A7" w:rsidP="009910A7">
      <w:pPr>
        <w:widowControl/>
        <w:tabs>
          <w:tab w:val="left" w:pos="567"/>
        </w:tabs>
        <w:autoSpaceDE/>
        <w:autoSpaceDN/>
        <w:spacing w:before="120"/>
        <w:ind w:firstLine="709"/>
        <w:jc w:val="both"/>
        <w:rPr>
          <w:rFonts w:eastAsia="Calibri"/>
          <w:sz w:val="28"/>
          <w:szCs w:val="28"/>
          <w:lang w:val="pt-BR"/>
        </w:rPr>
      </w:pPr>
      <w:r>
        <w:rPr>
          <w:rFonts w:eastAsia="Calibri"/>
          <w:sz w:val="28"/>
          <w:szCs w:val="28"/>
          <w:lang w:val="pt-BR"/>
        </w:rPr>
        <w:t>- T</w:t>
      </w:r>
      <w:r w:rsidRPr="009910A7">
        <w:rPr>
          <w:rFonts w:eastAsia="Calibri"/>
          <w:sz w:val="28"/>
          <w:szCs w:val="28"/>
          <w:lang w:val="pt-BR"/>
        </w:rPr>
        <w:t>àu thuyền hành trình trong vùng VTS</w:t>
      </w:r>
      <w:r>
        <w:rPr>
          <w:rFonts w:eastAsia="Calibri"/>
          <w:sz w:val="28"/>
          <w:szCs w:val="28"/>
          <w:lang w:val="pt-BR"/>
        </w:rPr>
        <w:t xml:space="preserve"> phải d</w:t>
      </w:r>
      <w:r w:rsidRPr="009910A7">
        <w:rPr>
          <w:rFonts w:eastAsia="Calibri"/>
          <w:sz w:val="28"/>
          <w:szCs w:val="28"/>
          <w:lang w:val="pt-BR"/>
        </w:rPr>
        <w:t xml:space="preserve">uy trì liên lạc với Trung tâm điều hành hệ thống VTS và chấp hành chỉ dẫn hoặc khuyến cáo của </w:t>
      </w:r>
      <w:r>
        <w:rPr>
          <w:rFonts w:eastAsia="Calibri"/>
          <w:sz w:val="28"/>
          <w:szCs w:val="28"/>
          <w:lang w:val="pt-BR"/>
        </w:rPr>
        <w:t>trực ban</w:t>
      </w:r>
      <w:r w:rsidRPr="009910A7">
        <w:rPr>
          <w:rFonts w:eastAsia="Calibri"/>
          <w:sz w:val="28"/>
          <w:szCs w:val="28"/>
          <w:lang w:val="pt-BR"/>
        </w:rPr>
        <w:t xml:space="preserve"> </w:t>
      </w:r>
      <w:r>
        <w:rPr>
          <w:rFonts w:eastAsia="Calibri"/>
          <w:sz w:val="28"/>
          <w:szCs w:val="28"/>
          <w:lang w:val="pt-BR"/>
        </w:rPr>
        <w:t>VTS;</w:t>
      </w:r>
    </w:p>
    <w:p w14:paraId="73D0ACD0" w14:textId="77777777" w:rsidR="00270D68" w:rsidRPr="00270D68" w:rsidRDefault="00265180" w:rsidP="009910A7">
      <w:pPr>
        <w:widowControl/>
        <w:tabs>
          <w:tab w:val="left" w:pos="567"/>
        </w:tabs>
        <w:autoSpaceDE/>
        <w:autoSpaceDN/>
        <w:spacing w:before="120"/>
        <w:ind w:firstLine="709"/>
        <w:jc w:val="both"/>
        <w:rPr>
          <w:rFonts w:eastAsia="Calibri"/>
          <w:sz w:val="28"/>
          <w:szCs w:val="28"/>
          <w:lang w:val="pt-BR"/>
        </w:rPr>
      </w:pPr>
      <w:r>
        <w:rPr>
          <w:rFonts w:eastAsia="Calibri"/>
          <w:sz w:val="28"/>
          <w:szCs w:val="28"/>
          <w:lang w:val="pt-BR"/>
        </w:rPr>
        <w:t>-</w:t>
      </w:r>
      <w:r w:rsidR="00270D68" w:rsidRPr="00270D68">
        <w:rPr>
          <w:rFonts w:eastAsia="Calibri"/>
          <w:sz w:val="28"/>
          <w:szCs w:val="28"/>
          <w:lang w:val="pt-BR"/>
        </w:rPr>
        <w:t xml:space="preserve"> Không được tự ý neo đậu hoặc dừng lại trên luồng, đường ống và công trình ngầm dưới nước, phía dưới đường dây điện cao thế, cầu qua sông, gần báo hiệu hàng hải hay các khu vực </w:t>
      </w:r>
      <w:r w:rsidR="00270D68" w:rsidRPr="00270D68">
        <w:rPr>
          <w:rFonts w:eastAsia="Calibri"/>
          <w:sz w:val="28"/>
          <w:szCs w:val="28"/>
          <w:lang w:val="vi-VN"/>
        </w:rPr>
        <w:t xml:space="preserve">cấm hoặc </w:t>
      </w:r>
      <w:r w:rsidR="00270D68" w:rsidRPr="00270D68">
        <w:rPr>
          <w:rFonts w:eastAsia="Calibri"/>
          <w:sz w:val="28"/>
          <w:szCs w:val="28"/>
          <w:lang w:val="pt-BR"/>
        </w:rPr>
        <w:t>hạn chế khác. Trong trường hợp này, thuyền trưởng phải áp dụng mọi biện pháp phù hợp nhằm bảo đảm an toàn của tàu mình và các tàu thuyền khác; đồng thời nhanh chóng áp dụng biện pháp phù hợp để đưa tàu thuyền đến vị trí neo đậu an toàn</w:t>
      </w:r>
      <w:r w:rsidR="00270D68" w:rsidRPr="00270D68">
        <w:rPr>
          <w:rFonts w:eastAsia="Calibri"/>
          <w:sz w:val="28"/>
          <w:szCs w:val="28"/>
          <w:lang w:val="vi-VN"/>
        </w:rPr>
        <w:t>.</w:t>
      </w:r>
      <w:r w:rsidR="00270D68" w:rsidRPr="00270D68">
        <w:rPr>
          <w:rFonts w:eastAsia="Calibri"/>
          <w:sz w:val="28"/>
          <w:szCs w:val="28"/>
          <w:lang w:val="pt-BR"/>
        </w:rPr>
        <w:t xml:space="preserve"> </w:t>
      </w:r>
    </w:p>
    <w:p w14:paraId="2782AB70" w14:textId="77777777" w:rsidR="00270D68" w:rsidRPr="00270D68" w:rsidRDefault="00265180" w:rsidP="00265180">
      <w:pPr>
        <w:widowControl/>
        <w:autoSpaceDE/>
        <w:autoSpaceDN/>
        <w:spacing w:before="120"/>
        <w:ind w:firstLine="709"/>
        <w:jc w:val="both"/>
        <w:rPr>
          <w:rFonts w:eastAsia="Calibri"/>
          <w:sz w:val="28"/>
          <w:szCs w:val="28"/>
          <w:lang w:val="nl-NL"/>
        </w:rPr>
      </w:pPr>
      <w:r>
        <w:rPr>
          <w:rFonts w:eastAsia="Calibri"/>
          <w:sz w:val="28"/>
          <w:szCs w:val="28"/>
          <w:lang w:val="nl-NL"/>
        </w:rPr>
        <w:t xml:space="preserve">c) </w:t>
      </w:r>
      <w:r w:rsidR="00270D68" w:rsidRPr="00270D68">
        <w:rPr>
          <w:rFonts w:eastAsia="Calibri"/>
          <w:sz w:val="28"/>
          <w:szCs w:val="28"/>
          <w:lang w:val="nl-NL"/>
        </w:rPr>
        <w:t>Trong trường hợp xảy ra sự cố tràn dầu, nghiêm cấm tàu thuyền đi vào vệt dầu loang; phải giảm tốc độ tới mức thấp nhất khi cần thiết phải đi ngang qua hoặc gần khu vực đang tiến hành xử lý sự cố dầu tràn.</w:t>
      </w:r>
    </w:p>
    <w:p w14:paraId="5AF7B589" w14:textId="77777777" w:rsidR="00270D68" w:rsidRPr="00265180" w:rsidRDefault="00265180" w:rsidP="00265180">
      <w:pPr>
        <w:widowControl/>
        <w:autoSpaceDE/>
        <w:autoSpaceDN/>
        <w:spacing w:before="120"/>
        <w:ind w:firstLine="709"/>
        <w:jc w:val="both"/>
        <w:rPr>
          <w:rFonts w:eastAsia="Calibri"/>
          <w:sz w:val="28"/>
          <w:szCs w:val="28"/>
          <w:lang w:val="vi-VN"/>
        </w:rPr>
      </w:pPr>
      <w:r>
        <w:rPr>
          <w:rFonts w:eastAsia="Calibri"/>
          <w:sz w:val="28"/>
          <w:szCs w:val="28"/>
          <w:lang w:val="vi-VN"/>
        </w:rPr>
        <w:t>d</w:t>
      </w:r>
      <w:r>
        <w:rPr>
          <w:rFonts w:eastAsia="Calibri"/>
          <w:sz w:val="28"/>
          <w:szCs w:val="28"/>
          <w:lang w:val="en-US"/>
        </w:rPr>
        <w:t>)</w:t>
      </w:r>
      <w:r w:rsidR="00270D68" w:rsidRPr="00265180">
        <w:rPr>
          <w:rFonts w:eastAsia="Calibri"/>
          <w:sz w:val="28"/>
          <w:szCs w:val="28"/>
          <w:lang w:val="vi-VN"/>
        </w:rPr>
        <w:t xml:space="preserve"> Tàu thuyền tr</w:t>
      </w:r>
      <w:r w:rsidR="00270D68" w:rsidRPr="00265180">
        <w:rPr>
          <w:rFonts w:eastAsia="Calibri" w:hint="eastAsia"/>
          <w:sz w:val="28"/>
          <w:szCs w:val="28"/>
          <w:lang w:val="vi-VN"/>
        </w:rPr>
        <w:t>ư</w:t>
      </w:r>
      <w:r w:rsidR="00270D68" w:rsidRPr="00265180">
        <w:rPr>
          <w:rFonts w:eastAsia="Calibri"/>
          <w:sz w:val="28"/>
          <w:szCs w:val="28"/>
          <w:lang w:val="vi-VN"/>
        </w:rPr>
        <w:t xml:space="preserve">ớc khi </w:t>
      </w:r>
      <w:r w:rsidR="00270D68" w:rsidRPr="00265180">
        <w:rPr>
          <w:rFonts w:eastAsia="Calibri" w:hint="eastAsia"/>
          <w:sz w:val="28"/>
          <w:szCs w:val="28"/>
          <w:lang w:val="vi-VN"/>
        </w:rPr>
        <w:t>đ</w:t>
      </w:r>
      <w:r w:rsidR="00270D68" w:rsidRPr="00265180">
        <w:rPr>
          <w:rFonts w:eastAsia="Calibri"/>
          <w:sz w:val="28"/>
          <w:szCs w:val="28"/>
          <w:lang w:val="vi-VN"/>
        </w:rPr>
        <w:t xml:space="preserve">i cắt ngang luồng </w:t>
      </w:r>
      <w:r w:rsidR="00270D68" w:rsidRPr="00265180">
        <w:rPr>
          <w:rFonts w:eastAsia="Calibri"/>
          <w:iCs/>
          <w:sz w:val="28"/>
          <w:szCs w:val="28"/>
          <w:lang w:val="vi-VN"/>
        </w:rPr>
        <w:t xml:space="preserve">phải thông báo cho Cảng vụ bằng VHF </w:t>
      </w:r>
      <w:r w:rsidR="00270D68" w:rsidRPr="00265180">
        <w:rPr>
          <w:rFonts w:eastAsia="Calibri"/>
          <w:iCs/>
          <w:sz w:val="28"/>
          <w:szCs w:val="28"/>
          <w:lang w:val="en-US"/>
        </w:rPr>
        <w:t>hoặc qua số đường dây nóng</w:t>
      </w:r>
      <w:r>
        <w:rPr>
          <w:rFonts w:eastAsia="Calibri"/>
          <w:iCs/>
          <w:sz w:val="28"/>
          <w:szCs w:val="28"/>
          <w:lang w:val="en-US"/>
        </w:rPr>
        <w:t>, đối với khu vực luồng hàng hải Rạch Giá phải thông báo cho Trung tâm VTS Rạch Giá</w:t>
      </w:r>
      <w:r w:rsidR="00270D68" w:rsidRPr="00265180">
        <w:rPr>
          <w:rFonts w:eastAsia="Calibri"/>
          <w:iCs/>
          <w:sz w:val="28"/>
          <w:szCs w:val="28"/>
          <w:lang w:val="en-US"/>
        </w:rPr>
        <w:t xml:space="preserve"> </w:t>
      </w:r>
      <w:r w:rsidR="00270D68" w:rsidRPr="00265180">
        <w:rPr>
          <w:rFonts w:eastAsia="Calibri" w:hint="eastAsia"/>
          <w:iCs/>
          <w:sz w:val="28"/>
          <w:szCs w:val="28"/>
          <w:lang w:val="vi-VN"/>
        </w:rPr>
        <w:t>đ</w:t>
      </w:r>
      <w:r w:rsidR="00270D68" w:rsidRPr="00265180">
        <w:rPr>
          <w:rFonts w:eastAsia="Calibri"/>
          <w:iCs/>
          <w:sz w:val="28"/>
          <w:szCs w:val="28"/>
          <w:lang w:val="vi-VN"/>
        </w:rPr>
        <w:t xml:space="preserve">ể </w:t>
      </w:r>
      <w:r w:rsidR="00270D68" w:rsidRPr="00265180">
        <w:rPr>
          <w:rFonts w:eastAsia="Calibri" w:hint="eastAsia"/>
          <w:iCs/>
          <w:sz w:val="28"/>
          <w:szCs w:val="28"/>
          <w:lang w:val="vi-VN"/>
        </w:rPr>
        <w:t>đư</w:t>
      </w:r>
      <w:r w:rsidR="00270D68" w:rsidRPr="00265180">
        <w:rPr>
          <w:rFonts w:eastAsia="Calibri"/>
          <w:iCs/>
          <w:sz w:val="28"/>
          <w:szCs w:val="28"/>
          <w:lang w:val="vi-VN"/>
        </w:rPr>
        <w:t xml:space="preserve">ợc </w:t>
      </w:r>
      <w:r w:rsidR="00270D68" w:rsidRPr="00265180">
        <w:rPr>
          <w:rFonts w:eastAsia="Calibri" w:hint="eastAsia"/>
          <w:iCs/>
          <w:sz w:val="28"/>
          <w:szCs w:val="28"/>
          <w:lang w:val="vi-VN"/>
        </w:rPr>
        <w:t>đ</w:t>
      </w:r>
      <w:r w:rsidR="00270D68" w:rsidRPr="00265180">
        <w:rPr>
          <w:rFonts w:eastAsia="Calibri"/>
          <w:iCs/>
          <w:sz w:val="28"/>
          <w:szCs w:val="28"/>
          <w:lang w:val="vi-VN"/>
        </w:rPr>
        <w:t xml:space="preserve">iều </w:t>
      </w:r>
      <w:r w:rsidR="00270D68" w:rsidRPr="00265180">
        <w:rPr>
          <w:rFonts w:eastAsia="Calibri" w:hint="eastAsia"/>
          <w:iCs/>
          <w:sz w:val="28"/>
          <w:szCs w:val="28"/>
          <w:lang w:val="vi-VN"/>
        </w:rPr>
        <w:t>đ</w:t>
      </w:r>
      <w:r w:rsidR="00270D68" w:rsidRPr="00265180">
        <w:rPr>
          <w:rFonts w:eastAsia="Calibri"/>
          <w:iCs/>
          <w:sz w:val="28"/>
          <w:szCs w:val="28"/>
          <w:lang w:val="vi-VN"/>
        </w:rPr>
        <w:t>ộng kịp thời và</w:t>
      </w:r>
      <w:r w:rsidR="00270D68" w:rsidRPr="00265180">
        <w:rPr>
          <w:rFonts w:eastAsia="Calibri"/>
          <w:sz w:val="28"/>
          <w:szCs w:val="28"/>
          <w:lang w:val="vi-VN"/>
        </w:rPr>
        <w:t xml:space="preserve"> có trách nhiệm nh</w:t>
      </w:r>
      <w:r w:rsidR="00270D68" w:rsidRPr="00265180">
        <w:rPr>
          <w:rFonts w:eastAsia="Calibri" w:hint="eastAsia"/>
          <w:sz w:val="28"/>
          <w:szCs w:val="28"/>
          <w:lang w:val="vi-VN"/>
        </w:rPr>
        <w:t>ư</w:t>
      </w:r>
      <w:r w:rsidR="00270D68" w:rsidRPr="00265180">
        <w:rPr>
          <w:rFonts w:eastAsia="Calibri"/>
          <w:sz w:val="28"/>
          <w:szCs w:val="28"/>
          <w:lang w:val="vi-VN"/>
        </w:rPr>
        <w:t xml:space="preserve">ờng </w:t>
      </w:r>
      <w:r w:rsidR="00270D68" w:rsidRPr="00265180">
        <w:rPr>
          <w:rFonts w:eastAsia="Calibri" w:hint="eastAsia"/>
          <w:sz w:val="28"/>
          <w:szCs w:val="28"/>
          <w:lang w:val="vi-VN"/>
        </w:rPr>
        <w:t>đư</w:t>
      </w:r>
      <w:r w:rsidR="00270D68" w:rsidRPr="00265180">
        <w:rPr>
          <w:rFonts w:eastAsia="Calibri"/>
          <w:sz w:val="28"/>
          <w:szCs w:val="28"/>
          <w:lang w:val="vi-VN"/>
        </w:rPr>
        <w:t xml:space="preserve">ờng cho các tàu thuyền khác hoạt </w:t>
      </w:r>
      <w:r w:rsidR="00270D68" w:rsidRPr="00265180">
        <w:rPr>
          <w:rFonts w:eastAsia="Calibri" w:hint="eastAsia"/>
          <w:sz w:val="28"/>
          <w:szCs w:val="28"/>
          <w:lang w:val="vi-VN"/>
        </w:rPr>
        <w:t>đ</w:t>
      </w:r>
      <w:r w:rsidR="00270D68" w:rsidRPr="00265180">
        <w:rPr>
          <w:rFonts w:eastAsia="Calibri"/>
          <w:sz w:val="28"/>
          <w:szCs w:val="28"/>
          <w:lang w:val="vi-VN"/>
        </w:rPr>
        <w:t xml:space="preserve">ộng trên luồng. </w:t>
      </w:r>
    </w:p>
    <w:p w14:paraId="6BFC3E68" w14:textId="77777777" w:rsidR="00270D68" w:rsidRPr="00265180" w:rsidRDefault="00265180" w:rsidP="00265180">
      <w:pPr>
        <w:widowControl/>
        <w:autoSpaceDE/>
        <w:autoSpaceDN/>
        <w:spacing w:before="120"/>
        <w:ind w:firstLine="709"/>
        <w:jc w:val="both"/>
        <w:rPr>
          <w:rFonts w:eastAsia="Calibri"/>
          <w:iCs/>
          <w:sz w:val="28"/>
          <w:szCs w:val="28"/>
          <w:lang w:val="vi-VN"/>
        </w:rPr>
      </w:pPr>
      <w:r>
        <w:rPr>
          <w:rFonts w:eastAsia="Calibri"/>
          <w:iCs/>
          <w:sz w:val="28"/>
          <w:szCs w:val="28"/>
          <w:lang w:val="vi-VN"/>
        </w:rPr>
        <w:t>e</w:t>
      </w:r>
      <w:r>
        <w:rPr>
          <w:rFonts w:eastAsia="Calibri"/>
          <w:iCs/>
          <w:sz w:val="28"/>
          <w:szCs w:val="28"/>
          <w:lang w:val="en-US"/>
        </w:rPr>
        <w:t>)</w:t>
      </w:r>
      <w:r w:rsidR="00270D68" w:rsidRPr="00265180">
        <w:rPr>
          <w:rFonts w:eastAsia="Calibri"/>
          <w:iCs/>
          <w:sz w:val="28"/>
          <w:szCs w:val="28"/>
          <w:lang w:val="vi-VN"/>
        </w:rPr>
        <w:t xml:space="preserve"> Ph</w:t>
      </w:r>
      <w:r w:rsidR="00270D68" w:rsidRPr="00265180">
        <w:rPr>
          <w:rFonts w:eastAsia="Calibri" w:hint="eastAsia"/>
          <w:iCs/>
          <w:sz w:val="28"/>
          <w:szCs w:val="28"/>
          <w:lang w:val="vi-VN"/>
        </w:rPr>
        <w:t>ươ</w:t>
      </w:r>
      <w:r w:rsidR="00270D68" w:rsidRPr="00265180">
        <w:rPr>
          <w:rFonts w:eastAsia="Calibri"/>
          <w:iCs/>
          <w:sz w:val="28"/>
          <w:szCs w:val="28"/>
          <w:lang w:val="vi-VN"/>
        </w:rPr>
        <w:t xml:space="preserve">ng tiện thủy nội </w:t>
      </w:r>
      <w:r w:rsidR="00270D68" w:rsidRPr="00265180">
        <w:rPr>
          <w:rFonts w:eastAsia="Calibri" w:hint="eastAsia"/>
          <w:iCs/>
          <w:sz w:val="28"/>
          <w:szCs w:val="28"/>
          <w:lang w:val="vi-VN"/>
        </w:rPr>
        <w:t>đ</w:t>
      </w:r>
      <w:r w:rsidR="00270D68" w:rsidRPr="00265180">
        <w:rPr>
          <w:rFonts w:eastAsia="Calibri"/>
          <w:iCs/>
          <w:sz w:val="28"/>
          <w:szCs w:val="28"/>
          <w:lang w:val="vi-VN"/>
        </w:rPr>
        <w:t xml:space="preserve">ịa khi hành trình trên luồng hàng hải, phải </w:t>
      </w:r>
      <w:r w:rsidR="00270D68" w:rsidRPr="00265180">
        <w:rPr>
          <w:rFonts w:eastAsia="Calibri" w:hint="eastAsia"/>
          <w:iCs/>
          <w:sz w:val="28"/>
          <w:szCs w:val="28"/>
          <w:lang w:val="vi-VN"/>
        </w:rPr>
        <w:t>đ</w:t>
      </w:r>
      <w:r w:rsidR="00270D68" w:rsidRPr="00265180">
        <w:rPr>
          <w:rFonts w:eastAsia="Calibri"/>
          <w:iCs/>
          <w:sz w:val="28"/>
          <w:szCs w:val="28"/>
          <w:lang w:val="vi-VN"/>
        </w:rPr>
        <w:t xml:space="preserve">i gần biên luồng và không </w:t>
      </w:r>
      <w:r w:rsidR="00270D68" w:rsidRPr="00265180">
        <w:rPr>
          <w:rFonts w:eastAsia="Calibri" w:hint="eastAsia"/>
          <w:iCs/>
          <w:sz w:val="28"/>
          <w:szCs w:val="28"/>
          <w:lang w:val="vi-VN"/>
        </w:rPr>
        <w:t>đư</w:t>
      </w:r>
      <w:r w:rsidR="00270D68" w:rsidRPr="00265180">
        <w:rPr>
          <w:rFonts w:eastAsia="Calibri"/>
          <w:iCs/>
          <w:sz w:val="28"/>
          <w:szCs w:val="28"/>
          <w:lang w:val="vi-VN"/>
        </w:rPr>
        <w:t xml:space="preserve">ợc gây cản trở tàu biển </w:t>
      </w:r>
      <w:r w:rsidR="00270D68" w:rsidRPr="00265180">
        <w:rPr>
          <w:rFonts w:eastAsia="Calibri" w:hint="eastAsia"/>
          <w:iCs/>
          <w:sz w:val="28"/>
          <w:szCs w:val="28"/>
          <w:lang w:val="vi-VN"/>
        </w:rPr>
        <w:t>đ</w:t>
      </w:r>
      <w:r w:rsidR="00270D68" w:rsidRPr="00265180">
        <w:rPr>
          <w:rFonts w:eastAsia="Calibri"/>
          <w:iCs/>
          <w:sz w:val="28"/>
          <w:szCs w:val="28"/>
          <w:lang w:val="vi-VN"/>
        </w:rPr>
        <w:t>ang hành trình.</w:t>
      </w:r>
      <w:bookmarkStart w:id="11" w:name="_Toc149808841"/>
    </w:p>
    <w:p w14:paraId="46F2FC5D" w14:textId="77777777" w:rsidR="00270D68" w:rsidRPr="00265180" w:rsidRDefault="00265180" w:rsidP="00265180">
      <w:pPr>
        <w:widowControl/>
        <w:autoSpaceDE/>
        <w:autoSpaceDN/>
        <w:spacing w:before="120"/>
        <w:ind w:firstLine="709"/>
        <w:jc w:val="both"/>
        <w:rPr>
          <w:rFonts w:eastAsia="Calibri"/>
          <w:i/>
          <w:iCs/>
          <w:sz w:val="28"/>
          <w:szCs w:val="28"/>
          <w:lang w:val="en-US"/>
        </w:rPr>
      </w:pPr>
      <w:r w:rsidRPr="00265180">
        <w:rPr>
          <w:iCs/>
          <w:sz w:val="28"/>
          <w:szCs w:val="28"/>
          <w:lang w:val="en-US"/>
        </w:rPr>
        <w:t xml:space="preserve">2. </w:t>
      </w:r>
      <w:r w:rsidR="00270D68" w:rsidRPr="00265180">
        <w:rPr>
          <w:iCs/>
          <w:sz w:val="28"/>
          <w:szCs w:val="28"/>
          <w:lang w:val="vi-VN"/>
        </w:rPr>
        <w:t xml:space="preserve">Tốc </w:t>
      </w:r>
      <w:r w:rsidR="00270D68" w:rsidRPr="00265180">
        <w:rPr>
          <w:rFonts w:hint="eastAsia"/>
          <w:iCs/>
          <w:sz w:val="28"/>
          <w:szCs w:val="28"/>
          <w:lang w:val="vi-VN"/>
        </w:rPr>
        <w:t>đ</w:t>
      </w:r>
      <w:r w:rsidR="00270D68" w:rsidRPr="00265180">
        <w:rPr>
          <w:iCs/>
          <w:sz w:val="28"/>
          <w:szCs w:val="28"/>
          <w:lang w:val="vi-VN"/>
        </w:rPr>
        <w:t>ộ hành trình của tàu thuyền trên luồng</w:t>
      </w:r>
      <w:bookmarkEnd w:id="11"/>
      <w:r>
        <w:rPr>
          <w:iCs/>
          <w:sz w:val="28"/>
          <w:szCs w:val="28"/>
          <w:lang w:val="en-US"/>
        </w:rPr>
        <w:t xml:space="preserve"> hàng hải:</w:t>
      </w:r>
    </w:p>
    <w:p w14:paraId="72C85ADE" w14:textId="77777777" w:rsidR="00270D68" w:rsidRPr="00265180" w:rsidRDefault="00265180" w:rsidP="00265180">
      <w:pPr>
        <w:widowControl/>
        <w:autoSpaceDE/>
        <w:autoSpaceDN/>
        <w:spacing w:before="120"/>
        <w:ind w:firstLine="709"/>
        <w:jc w:val="both"/>
        <w:rPr>
          <w:rFonts w:eastAsia="Calibri"/>
          <w:iCs/>
          <w:sz w:val="28"/>
          <w:szCs w:val="28"/>
          <w:lang w:val="vi-VN"/>
        </w:rPr>
      </w:pPr>
      <w:r>
        <w:rPr>
          <w:rFonts w:eastAsia="Calibri"/>
          <w:iCs/>
          <w:sz w:val="28"/>
          <w:szCs w:val="28"/>
          <w:lang w:val="vi-VN"/>
        </w:rPr>
        <w:t>a</w:t>
      </w:r>
      <w:r>
        <w:rPr>
          <w:rFonts w:eastAsia="Calibri"/>
          <w:iCs/>
          <w:sz w:val="28"/>
          <w:szCs w:val="28"/>
          <w:lang w:val="en-US"/>
        </w:rPr>
        <w:t xml:space="preserve">) </w:t>
      </w:r>
      <w:r w:rsidR="00270D68" w:rsidRPr="00265180">
        <w:rPr>
          <w:rFonts w:eastAsia="Calibri"/>
          <w:iCs/>
          <w:sz w:val="28"/>
          <w:szCs w:val="28"/>
          <w:lang w:val="vi-VN"/>
        </w:rPr>
        <w:t xml:space="preserve">Tàu thuyền hành trình trên luồng phải giữ tốc </w:t>
      </w:r>
      <w:r w:rsidR="00270D68" w:rsidRPr="00265180">
        <w:rPr>
          <w:rFonts w:eastAsia="Calibri" w:hint="eastAsia"/>
          <w:iCs/>
          <w:sz w:val="28"/>
          <w:szCs w:val="28"/>
          <w:lang w:val="vi-VN"/>
        </w:rPr>
        <w:t>đ</w:t>
      </w:r>
      <w:r w:rsidR="00270D68" w:rsidRPr="00265180">
        <w:rPr>
          <w:rFonts w:eastAsia="Calibri"/>
          <w:iCs/>
          <w:sz w:val="28"/>
          <w:szCs w:val="28"/>
          <w:lang w:val="vi-VN"/>
        </w:rPr>
        <w:t xml:space="preserve">ộ an toàn, phù hợp với </w:t>
      </w:r>
      <w:r w:rsidR="00270D68" w:rsidRPr="00265180">
        <w:rPr>
          <w:rFonts w:eastAsia="Calibri" w:hint="eastAsia"/>
          <w:iCs/>
          <w:sz w:val="28"/>
          <w:szCs w:val="28"/>
          <w:lang w:val="vi-VN"/>
        </w:rPr>
        <w:t>đ</w:t>
      </w:r>
      <w:r w:rsidR="00270D68" w:rsidRPr="00265180">
        <w:rPr>
          <w:rFonts w:eastAsia="Calibri"/>
          <w:iCs/>
          <w:sz w:val="28"/>
          <w:szCs w:val="28"/>
          <w:lang w:val="vi-VN"/>
        </w:rPr>
        <w:t xml:space="preserve">iều kiện thực tế cho phép, </w:t>
      </w:r>
      <w:r w:rsidR="00270D68" w:rsidRPr="00265180">
        <w:rPr>
          <w:rFonts w:eastAsia="Calibri" w:hint="eastAsia"/>
          <w:iCs/>
          <w:sz w:val="28"/>
          <w:szCs w:val="28"/>
          <w:lang w:val="vi-VN"/>
        </w:rPr>
        <w:t>đ</w:t>
      </w:r>
      <w:r w:rsidR="00270D68" w:rsidRPr="00265180">
        <w:rPr>
          <w:rFonts w:eastAsia="Calibri"/>
          <w:iCs/>
          <w:sz w:val="28"/>
          <w:szCs w:val="28"/>
          <w:lang w:val="vi-VN"/>
        </w:rPr>
        <w:t xml:space="preserve">ặc biệt cần phải tính </w:t>
      </w:r>
      <w:r w:rsidR="00270D68" w:rsidRPr="00265180">
        <w:rPr>
          <w:rFonts w:eastAsia="Calibri" w:hint="eastAsia"/>
          <w:iCs/>
          <w:sz w:val="28"/>
          <w:szCs w:val="28"/>
          <w:lang w:val="vi-VN"/>
        </w:rPr>
        <w:t>đ</w:t>
      </w:r>
      <w:r w:rsidR="00270D68" w:rsidRPr="00265180">
        <w:rPr>
          <w:rFonts w:eastAsia="Calibri"/>
          <w:iCs/>
          <w:sz w:val="28"/>
          <w:szCs w:val="28"/>
          <w:lang w:val="vi-VN"/>
        </w:rPr>
        <w:t xml:space="preserve">ến mật </w:t>
      </w:r>
      <w:r w:rsidR="00270D68" w:rsidRPr="00265180">
        <w:rPr>
          <w:rFonts w:eastAsia="Calibri" w:hint="eastAsia"/>
          <w:iCs/>
          <w:sz w:val="28"/>
          <w:szCs w:val="28"/>
          <w:lang w:val="vi-VN"/>
        </w:rPr>
        <w:t>đ</w:t>
      </w:r>
      <w:r w:rsidR="00270D68" w:rsidRPr="00265180">
        <w:rPr>
          <w:rFonts w:eastAsia="Calibri"/>
          <w:iCs/>
          <w:sz w:val="28"/>
          <w:szCs w:val="28"/>
          <w:lang w:val="vi-VN"/>
        </w:rPr>
        <w:t>ộ giao thông, ảnh h</w:t>
      </w:r>
      <w:r w:rsidR="00270D68" w:rsidRPr="00265180">
        <w:rPr>
          <w:rFonts w:eastAsia="Calibri" w:hint="eastAsia"/>
          <w:iCs/>
          <w:sz w:val="28"/>
          <w:szCs w:val="28"/>
          <w:lang w:val="vi-VN"/>
        </w:rPr>
        <w:t>ư</w:t>
      </w:r>
      <w:r w:rsidR="00270D68" w:rsidRPr="00265180">
        <w:rPr>
          <w:rFonts w:eastAsia="Calibri"/>
          <w:iCs/>
          <w:sz w:val="28"/>
          <w:szCs w:val="28"/>
          <w:lang w:val="vi-VN"/>
        </w:rPr>
        <w:t xml:space="preserve">ởng của sóng do tàu tạo ra </w:t>
      </w:r>
      <w:r w:rsidR="00270D68" w:rsidRPr="00265180">
        <w:rPr>
          <w:rFonts w:eastAsia="Calibri" w:hint="eastAsia"/>
          <w:iCs/>
          <w:sz w:val="28"/>
          <w:szCs w:val="28"/>
          <w:lang w:val="vi-VN"/>
        </w:rPr>
        <w:t>đ</w:t>
      </w:r>
      <w:r w:rsidR="00270D68" w:rsidRPr="00265180">
        <w:rPr>
          <w:rFonts w:eastAsia="Calibri"/>
          <w:iCs/>
          <w:sz w:val="28"/>
          <w:szCs w:val="28"/>
          <w:lang w:val="vi-VN"/>
        </w:rPr>
        <w:t xml:space="preserve">ối với tàu thuyền khác </w:t>
      </w:r>
      <w:r w:rsidR="00270D68" w:rsidRPr="00265180">
        <w:rPr>
          <w:rFonts w:eastAsia="Calibri" w:hint="eastAsia"/>
          <w:iCs/>
          <w:sz w:val="28"/>
          <w:szCs w:val="28"/>
          <w:lang w:val="vi-VN"/>
        </w:rPr>
        <w:t>đ</w:t>
      </w:r>
      <w:r w:rsidR="00270D68" w:rsidRPr="00265180">
        <w:rPr>
          <w:rFonts w:eastAsia="Calibri"/>
          <w:iCs/>
          <w:sz w:val="28"/>
          <w:szCs w:val="28"/>
          <w:lang w:val="vi-VN"/>
        </w:rPr>
        <w:t xml:space="preserve">ang neo </w:t>
      </w:r>
      <w:r w:rsidR="00270D68" w:rsidRPr="00265180">
        <w:rPr>
          <w:rFonts w:eastAsia="Calibri" w:hint="eastAsia"/>
          <w:iCs/>
          <w:sz w:val="28"/>
          <w:szCs w:val="28"/>
          <w:lang w:val="vi-VN"/>
        </w:rPr>
        <w:t>đ</w:t>
      </w:r>
      <w:r w:rsidR="00270D68" w:rsidRPr="00265180">
        <w:rPr>
          <w:rFonts w:eastAsia="Calibri"/>
          <w:iCs/>
          <w:sz w:val="28"/>
          <w:szCs w:val="28"/>
          <w:lang w:val="vi-VN"/>
        </w:rPr>
        <w:t>ậu, các ph</w:t>
      </w:r>
      <w:r w:rsidR="00270D68" w:rsidRPr="00265180">
        <w:rPr>
          <w:rFonts w:eastAsia="Calibri" w:hint="eastAsia"/>
          <w:iCs/>
          <w:sz w:val="28"/>
          <w:szCs w:val="28"/>
          <w:lang w:val="vi-VN"/>
        </w:rPr>
        <w:t>ươ</w:t>
      </w:r>
      <w:r w:rsidR="00270D68" w:rsidRPr="00265180">
        <w:rPr>
          <w:rFonts w:eastAsia="Calibri"/>
          <w:iCs/>
          <w:sz w:val="28"/>
          <w:szCs w:val="28"/>
          <w:lang w:val="vi-VN"/>
        </w:rPr>
        <w:t xml:space="preserve">ng tiện </w:t>
      </w:r>
      <w:r w:rsidR="00270D68" w:rsidRPr="00265180">
        <w:rPr>
          <w:rFonts w:eastAsia="Calibri" w:hint="eastAsia"/>
          <w:iCs/>
          <w:sz w:val="28"/>
          <w:szCs w:val="28"/>
          <w:lang w:val="vi-VN"/>
        </w:rPr>
        <w:t>đ</w:t>
      </w:r>
      <w:r w:rsidR="00270D68" w:rsidRPr="00265180">
        <w:rPr>
          <w:rFonts w:eastAsia="Calibri"/>
          <w:iCs/>
          <w:sz w:val="28"/>
          <w:szCs w:val="28"/>
          <w:lang w:val="vi-VN"/>
        </w:rPr>
        <w:t xml:space="preserve">ang thi công công trình và công trình </w:t>
      </w:r>
      <w:r w:rsidR="00270D68" w:rsidRPr="00265180">
        <w:rPr>
          <w:rFonts w:eastAsia="Calibri" w:hint="eastAsia"/>
          <w:iCs/>
          <w:sz w:val="28"/>
          <w:szCs w:val="28"/>
          <w:lang w:val="vi-VN"/>
        </w:rPr>
        <w:t>đ</w:t>
      </w:r>
      <w:r w:rsidR="00270D68" w:rsidRPr="00265180">
        <w:rPr>
          <w:rFonts w:eastAsia="Calibri"/>
          <w:iCs/>
          <w:sz w:val="28"/>
          <w:szCs w:val="28"/>
          <w:lang w:val="vi-VN"/>
        </w:rPr>
        <w:t>ang thi công.</w:t>
      </w:r>
    </w:p>
    <w:p w14:paraId="0B52E3BF" w14:textId="77777777" w:rsidR="00270D68" w:rsidRPr="00265180" w:rsidRDefault="00265180" w:rsidP="00265180">
      <w:pPr>
        <w:widowControl/>
        <w:autoSpaceDE/>
        <w:autoSpaceDN/>
        <w:spacing w:before="120"/>
        <w:ind w:firstLine="709"/>
        <w:jc w:val="both"/>
        <w:rPr>
          <w:rFonts w:eastAsia="Calibri"/>
          <w:iCs/>
          <w:sz w:val="28"/>
          <w:szCs w:val="28"/>
          <w:lang w:val="vi-VN"/>
        </w:rPr>
      </w:pPr>
      <w:r>
        <w:rPr>
          <w:rFonts w:eastAsia="Calibri"/>
          <w:iCs/>
          <w:sz w:val="28"/>
          <w:szCs w:val="28"/>
          <w:lang w:val="vi-VN"/>
        </w:rPr>
        <w:t>b</w:t>
      </w:r>
      <w:r>
        <w:rPr>
          <w:rFonts w:eastAsia="Calibri"/>
          <w:iCs/>
          <w:sz w:val="28"/>
          <w:szCs w:val="28"/>
          <w:lang w:val="en-US"/>
        </w:rPr>
        <w:t>)</w:t>
      </w:r>
      <w:r w:rsidR="00270D68" w:rsidRPr="00265180">
        <w:rPr>
          <w:rFonts w:eastAsia="Calibri"/>
          <w:iCs/>
          <w:sz w:val="28"/>
          <w:szCs w:val="28"/>
          <w:lang w:val="vi-VN"/>
        </w:rPr>
        <w:t xml:space="preserve"> Tàu thuyền phải giảm tốc </w:t>
      </w:r>
      <w:r w:rsidR="00270D68" w:rsidRPr="00265180">
        <w:rPr>
          <w:rFonts w:eastAsia="Calibri" w:hint="eastAsia"/>
          <w:iCs/>
          <w:sz w:val="28"/>
          <w:szCs w:val="28"/>
          <w:lang w:val="vi-VN"/>
        </w:rPr>
        <w:t>đ</w:t>
      </w:r>
      <w:r w:rsidR="00270D68" w:rsidRPr="00265180">
        <w:rPr>
          <w:rFonts w:eastAsia="Calibri"/>
          <w:iCs/>
          <w:sz w:val="28"/>
          <w:szCs w:val="28"/>
          <w:lang w:val="vi-VN"/>
        </w:rPr>
        <w:t>ộ và t</w:t>
      </w:r>
      <w:r w:rsidR="00270D68" w:rsidRPr="00265180">
        <w:rPr>
          <w:rFonts w:eastAsia="Calibri" w:hint="eastAsia"/>
          <w:iCs/>
          <w:sz w:val="28"/>
          <w:szCs w:val="28"/>
          <w:lang w:val="vi-VN"/>
        </w:rPr>
        <w:t>ă</w:t>
      </w:r>
      <w:r w:rsidR="00270D68" w:rsidRPr="00265180">
        <w:rPr>
          <w:rFonts w:eastAsia="Calibri"/>
          <w:iCs/>
          <w:sz w:val="28"/>
          <w:szCs w:val="28"/>
          <w:lang w:val="vi-VN"/>
        </w:rPr>
        <w:t>ng c</w:t>
      </w:r>
      <w:r w:rsidR="00270D68" w:rsidRPr="00265180">
        <w:rPr>
          <w:rFonts w:eastAsia="Calibri" w:hint="eastAsia"/>
          <w:iCs/>
          <w:sz w:val="28"/>
          <w:szCs w:val="28"/>
          <w:lang w:val="vi-VN"/>
        </w:rPr>
        <w:t>ư</w:t>
      </w:r>
      <w:r w:rsidR="00270D68" w:rsidRPr="00265180">
        <w:rPr>
          <w:rFonts w:eastAsia="Calibri"/>
          <w:iCs/>
          <w:sz w:val="28"/>
          <w:szCs w:val="28"/>
          <w:lang w:val="vi-VN"/>
        </w:rPr>
        <w:t>ờng cảnh giới khi hành trình ngang qua hay gần các khu vực d</w:t>
      </w:r>
      <w:r w:rsidR="00270D68" w:rsidRPr="00265180">
        <w:rPr>
          <w:rFonts w:eastAsia="Calibri" w:hint="eastAsia"/>
          <w:iCs/>
          <w:sz w:val="28"/>
          <w:szCs w:val="28"/>
          <w:lang w:val="vi-VN"/>
        </w:rPr>
        <w:t>ư</w:t>
      </w:r>
      <w:r w:rsidR="00270D68" w:rsidRPr="00265180">
        <w:rPr>
          <w:rFonts w:eastAsia="Calibri"/>
          <w:iCs/>
          <w:sz w:val="28"/>
          <w:szCs w:val="28"/>
          <w:lang w:val="vi-VN"/>
        </w:rPr>
        <w:t xml:space="preserve">ới </w:t>
      </w:r>
      <w:r w:rsidR="00270D68" w:rsidRPr="00265180">
        <w:rPr>
          <w:rFonts w:eastAsia="Calibri" w:hint="eastAsia"/>
          <w:iCs/>
          <w:sz w:val="28"/>
          <w:szCs w:val="28"/>
          <w:lang w:val="vi-VN"/>
        </w:rPr>
        <w:t>đâ</w:t>
      </w:r>
      <w:r w:rsidR="00270D68" w:rsidRPr="00265180">
        <w:rPr>
          <w:rFonts w:eastAsia="Calibri"/>
          <w:iCs/>
          <w:sz w:val="28"/>
          <w:szCs w:val="28"/>
          <w:lang w:val="vi-VN"/>
        </w:rPr>
        <w:t>y:</w:t>
      </w:r>
    </w:p>
    <w:p w14:paraId="05F7DBD9" w14:textId="77777777" w:rsidR="00270D68" w:rsidRPr="00265180" w:rsidRDefault="00265180" w:rsidP="00265180">
      <w:pPr>
        <w:widowControl/>
        <w:autoSpaceDE/>
        <w:autoSpaceDN/>
        <w:spacing w:before="120"/>
        <w:ind w:firstLine="709"/>
        <w:jc w:val="both"/>
        <w:rPr>
          <w:rFonts w:eastAsia="Calibri"/>
          <w:iCs/>
          <w:sz w:val="28"/>
          <w:szCs w:val="28"/>
          <w:lang w:val="vi-VN"/>
        </w:rPr>
      </w:pPr>
      <w:r>
        <w:rPr>
          <w:rFonts w:eastAsia="Calibri"/>
          <w:iCs/>
          <w:sz w:val="28"/>
          <w:szCs w:val="28"/>
          <w:lang w:val="vi-VN"/>
        </w:rPr>
        <w:t>-</w:t>
      </w:r>
      <w:r w:rsidR="00270D68" w:rsidRPr="00265180">
        <w:rPr>
          <w:rFonts w:eastAsia="Calibri"/>
          <w:iCs/>
          <w:sz w:val="28"/>
          <w:szCs w:val="28"/>
          <w:lang w:val="vi-VN"/>
        </w:rPr>
        <w:t xml:space="preserve"> Khu vực </w:t>
      </w:r>
      <w:r w:rsidR="00270D68" w:rsidRPr="00265180">
        <w:rPr>
          <w:rFonts w:eastAsia="Calibri" w:hint="eastAsia"/>
          <w:iCs/>
          <w:sz w:val="28"/>
          <w:szCs w:val="28"/>
          <w:lang w:val="vi-VN"/>
        </w:rPr>
        <w:t>đ</w:t>
      </w:r>
      <w:r w:rsidR="00270D68" w:rsidRPr="00265180">
        <w:rPr>
          <w:rFonts w:eastAsia="Calibri"/>
          <w:iCs/>
          <w:sz w:val="28"/>
          <w:szCs w:val="28"/>
          <w:lang w:val="vi-VN"/>
        </w:rPr>
        <w:t xml:space="preserve">ang có thợ lặn hoạt </w:t>
      </w:r>
      <w:r w:rsidR="00270D68" w:rsidRPr="00265180">
        <w:rPr>
          <w:rFonts w:eastAsia="Calibri" w:hint="eastAsia"/>
          <w:iCs/>
          <w:sz w:val="28"/>
          <w:szCs w:val="28"/>
          <w:lang w:val="vi-VN"/>
        </w:rPr>
        <w:t>đ</w:t>
      </w:r>
      <w:r w:rsidR="00270D68" w:rsidRPr="00265180">
        <w:rPr>
          <w:rFonts w:eastAsia="Calibri"/>
          <w:iCs/>
          <w:sz w:val="28"/>
          <w:szCs w:val="28"/>
          <w:lang w:val="vi-VN"/>
        </w:rPr>
        <w:t xml:space="preserve">ộng, </w:t>
      </w:r>
      <w:r w:rsidR="00270D68" w:rsidRPr="00265180">
        <w:rPr>
          <w:rFonts w:eastAsia="Calibri" w:hint="eastAsia"/>
          <w:iCs/>
          <w:sz w:val="28"/>
          <w:szCs w:val="28"/>
          <w:lang w:val="vi-VN"/>
        </w:rPr>
        <w:t>đ</w:t>
      </w:r>
      <w:r w:rsidR="00270D68" w:rsidRPr="00265180">
        <w:rPr>
          <w:rFonts w:eastAsia="Calibri"/>
          <w:iCs/>
          <w:sz w:val="28"/>
          <w:szCs w:val="28"/>
          <w:lang w:val="vi-VN"/>
        </w:rPr>
        <w:t xml:space="preserve">ang tiến hành nạo vét hay các hoạt </w:t>
      </w:r>
      <w:r w:rsidR="00270D68" w:rsidRPr="00265180">
        <w:rPr>
          <w:rFonts w:eastAsia="Calibri" w:hint="eastAsia"/>
          <w:iCs/>
          <w:sz w:val="28"/>
          <w:szCs w:val="28"/>
          <w:lang w:val="vi-VN"/>
        </w:rPr>
        <w:t>đ</w:t>
      </w:r>
      <w:r w:rsidR="00270D68" w:rsidRPr="00265180">
        <w:rPr>
          <w:rFonts w:eastAsia="Calibri"/>
          <w:iCs/>
          <w:sz w:val="28"/>
          <w:szCs w:val="28"/>
          <w:lang w:val="vi-VN"/>
        </w:rPr>
        <w:t>ộng ngầm d</w:t>
      </w:r>
      <w:r w:rsidR="00270D68" w:rsidRPr="00265180">
        <w:rPr>
          <w:rFonts w:eastAsia="Calibri" w:hint="eastAsia"/>
          <w:iCs/>
          <w:sz w:val="28"/>
          <w:szCs w:val="28"/>
          <w:lang w:val="vi-VN"/>
        </w:rPr>
        <w:t>ư</w:t>
      </w:r>
      <w:r w:rsidR="00270D68" w:rsidRPr="00265180">
        <w:rPr>
          <w:rFonts w:eastAsia="Calibri"/>
          <w:iCs/>
          <w:sz w:val="28"/>
          <w:szCs w:val="28"/>
          <w:lang w:val="vi-VN"/>
        </w:rPr>
        <w:t>ới n</w:t>
      </w:r>
      <w:r w:rsidR="00270D68" w:rsidRPr="00265180">
        <w:rPr>
          <w:rFonts w:eastAsia="Calibri" w:hint="eastAsia"/>
          <w:iCs/>
          <w:sz w:val="28"/>
          <w:szCs w:val="28"/>
          <w:lang w:val="vi-VN"/>
        </w:rPr>
        <w:t>ư</w:t>
      </w:r>
      <w:r w:rsidR="00270D68" w:rsidRPr="00265180">
        <w:rPr>
          <w:rFonts w:eastAsia="Calibri"/>
          <w:iCs/>
          <w:sz w:val="28"/>
          <w:szCs w:val="28"/>
          <w:lang w:val="vi-VN"/>
        </w:rPr>
        <w:t xml:space="preserve">ớc, khu vực </w:t>
      </w:r>
      <w:r w:rsidR="00270D68" w:rsidRPr="00265180">
        <w:rPr>
          <w:rFonts w:eastAsia="Calibri" w:hint="eastAsia"/>
          <w:iCs/>
          <w:sz w:val="28"/>
          <w:szCs w:val="28"/>
          <w:lang w:val="vi-VN"/>
        </w:rPr>
        <w:t>đ</w:t>
      </w:r>
      <w:r w:rsidR="00270D68" w:rsidRPr="00265180">
        <w:rPr>
          <w:rFonts w:eastAsia="Calibri"/>
          <w:iCs/>
          <w:sz w:val="28"/>
          <w:szCs w:val="28"/>
          <w:lang w:val="vi-VN"/>
        </w:rPr>
        <w:t>ang thi công công trình theo thông báo của Cảng vụ.</w:t>
      </w:r>
    </w:p>
    <w:p w14:paraId="10B9D5EC" w14:textId="77777777" w:rsidR="00270D68" w:rsidRPr="00265180" w:rsidRDefault="00265180" w:rsidP="00265180">
      <w:pPr>
        <w:widowControl/>
        <w:autoSpaceDE/>
        <w:autoSpaceDN/>
        <w:spacing w:before="120"/>
        <w:ind w:firstLine="709"/>
        <w:jc w:val="both"/>
        <w:rPr>
          <w:rFonts w:eastAsia="Calibri"/>
          <w:iCs/>
          <w:sz w:val="28"/>
          <w:szCs w:val="28"/>
          <w:lang w:val="vi-VN"/>
        </w:rPr>
      </w:pPr>
      <w:r>
        <w:rPr>
          <w:rFonts w:eastAsia="Calibri"/>
          <w:iCs/>
          <w:sz w:val="28"/>
          <w:szCs w:val="28"/>
          <w:lang w:val="vi-VN"/>
        </w:rPr>
        <w:t>-</w:t>
      </w:r>
      <w:r w:rsidR="00270D68" w:rsidRPr="00265180">
        <w:rPr>
          <w:rFonts w:eastAsia="Calibri"/>
          <w:iCs/>
          <w:sz w:val="28"/>
          <w:szCs w:val="28"/>
          <w:lang w:val="vi-VN"/>
        </w:rPr>
        <w:t xml:space="preserve"> Cần cẩu nổi </w:t>
      </w:r>
      <w:r w:rsidR="00270D68" w:rsidRPr="00265180">
        <w:rPr>
          <w:rFonts w:eastAsia="Calibri" w:hint="eastAsia"/>
          <w:iCs/>
          <w:sz w:val="28"/>
          <w:szCs w:val="28"/>
          <w:lang w:val="vi-VN"/>
        </w:rPr>
        <w:t>đ</w:t>
      </w:r>
      <w:r w:rsidR="00270D68" w:rsidRPr="00265180">
        <w:rPr>
          <w:rFonts w:eastAsia="Calibri"/>
          <w:iCs/>
          <w:sz w:val="28"/>
          <w:szCs w:val="28"/>
          <w:lang w:val="vi-VN"/>
        </w:rPr>
        <w:t xml:space="preserve">ang hoạt </w:t>
      </w:r>
      <w:r w:rsidR="00270D68" w:rsidRPr="00265180">
        <w:rPr>
          <w:rFonts w:eastAsia="Calibri" w:hint="eastAsia"/>
          <w:iCs/>
          <w:sz w:val="28"/>
          <w:szCs w:val="28"/>
          <w:lang w:val="vi-VN"/>
        </w:rPr>
        <w:t>đ</w:t>
      </w:r>
      <w:r w:rsidR="00270D68" w:rsidRPr="00265180">
        <w:rPr>
          <w:rFonts w:eastAsia="Calibri"/>
          <w:iCs/>
          <w:sz w:val="28"/>
          <w:szCs w:val="28"/>
          <w:lang w:val="vi-VN"/>
        </w:rPr>
        <w:t>ộng.</w:t>
      </w:r>
    </w:p>
    <w:p w14:paraId="44507A27" w14:textId="77777777" w:rsidR="00270D68" w:rsidRPr="00265180" w:rsidRDefault="00265180" w:rsidP="00265180">
      <w:pPr>
        <w:widowControl/>
        <w:autoSpaceDE/>
        <w:autoSpaceDN/>
        <w:spacing w:before="120"/>
        <w:ind w:firstLine="709"/>
        <w:jc w:val="both"/>
        <w:rPr>
          <w:rFonts w:eastAsia="Calibri"/>
          <w:iCs/>
          <w:sz w:val="28"/>
          <w:szCs w:val="28"/>
          <w:lang w:val="vi-VN"/>
        </w:rPr>
      </w:pPr>
      <w:r>
        <w:rPr>
          <w:rFonts w:eastAsia="Calibri"/>
          <w:iCs/>
          <w:sz w:val="28"/>
          <w:szCs w:val="28"/>
          <w:lang w:val="vi-VN"/>
        </w:rPr>
        <w:t>-</w:t>
      </w:r>
      <w:r w:rsidR="00270D68" w:rsidRPr="00265180">
        <w:rPr>
          <w:rFonts w:eastAsia="Calibri"/>
          <w:iCs/>
          <w:sz w:val="28"/>
          <w:szCs w:val="28"/>
          <w:lang w:val="vi-VN"/>
        </w:rPr>
        <w:t xml:space="preserve"> Tàu thuyền </w:t>
      </w:r>
      <w:r w:rsidR="00270D68" w:rsidRPr="00265180">
        <w:rPr>
          <w:rFonts w:eastAsia="Calibri" w:hint="eastAsia"/>
          <w:iCs/>
          <w:sz w:val="28"/>
          <w:szCs w:val="28"/>
          <w:lang w:val="vi-VN"/>
        </w:rPr>
        <w:t>đ</w:t>
      </w:r>
      <w:r w:rsidR="00270D68" w:rsidRPr="00265180">
        <w:rPr>
          <w:rFonts w:eastAsia="Calibri"/>
          <w:iCs/>
          <w:sz w:val="28"/>
          <w:szCs w:val="28"/>
          <w:lang w:val="vi-VN"/>
        </w:rPr>
        <w:t xml:space="preserve">ang trục vớt tài sản chìm </w:t>
      </w:r>
      <w:r w:rsidR="00270D68" w:rsidRPr="00265180">
        <w:rPr>
          <w:rFonts w:eastAsia="Calibri" w:hint="eastAsia"/>
          <w:iCs/>
          <w:sz w:val="28"/>
          <w:szCs w:val="28"/>
          <w:lang w:val="vi-VN"/>
        </w:rPr>
        <w:t>đ</w:t>
      </w:r>
      <w:r w:rsidR="00270D68" w:rsidRPr="00265180">
        <w:rPr>
          <w:rFonts w:eastAsia="Calibri"/>
          <w:iCs/>
          <w:sz w:val="28"/>
          <w:szCs w:val="28"/>
          <w:lang w:val="vi-VN"/>
        </w:rPr>
        <w:t>ắm.</w:t>
      </w:r>
    </w:p>
    <w:p w14:paraId="5E6B0594" w14:textId="77777777" w:rsidR="00270D68" w:rsidRPr="00265180" w:rsidRDefault="00265180" w:rsidP="00265180">
      <w:pPr>
        <w:widowControl/>
        <w:autoSpaceDE/>
        <w:autoSpaceDN/>
        <w:spacing w:before="120"/>
        <w:ind w:firstLine="709"/>
        <w:jc w:val="both"/>
        <w:rPr>
          <w:rFonts w:eastAsia="Calibri"/>
          <w:iCs/>
          <w:sz w:val="28"/>
          <w:szCs w:val="28"/>
          <w:lang w:val="vi-VN"/>
        </w:rPr>
      </w:pPr>
      <w:r>
        <w:rPr>
          <w:rFonts w:eastAsia="Calibri"/>
          <w:iCs/>
          <w:sz w:val="28"/>
          <w:szCs w:val="28"/>
          <w:lang w:val="vi-VN"/>
        </w:rPr>
        <w:t>-</w:t>
      </w:r>
      <w:r w:rsidR="00270D68" w:rsidRPr="00265180">
        <w:rPr>
          <w:rFonts w:eastAsia="Calibri"/>
          <w:iCs/>
          <w:sz w:val="28"/>
          <w:szCs w:val="28"/>
          <w:lang w:val="vi-VN"/>
        </w:rPr>
        <w:t xml:space="preserve"> Các khu vực hạn chế khác theo Thông báo hàng hải của Cảng vụ.</w:t>
      </w:r>
    </w:p>
    <w:p w14:paraId="4AC1EFAF" w14:textId="77777777" w:rsidR="00270D68" w:rsidRPr="00265180" w:rsidRDefault="00265180" w:rsidP="00265180">
      <w:pPr>
        <w:widowControl/>
        <w:autoSpaceDE/>
        <w:autoSpaceDN/>
        <w:spacing w:before="120"/>
        <w:ind w:firstLine="709"/>
        <w:jc w:val="both"/>
        <w:rPr>
          <w:rFonts w:eastAsia="Calibri"/>
          <w:iCs/>
          <w:sz w:val="28"/>
          <w:szCs w:val="28"/>
          <w:lang w:val="vi-VN"/>
        </w:rPr>
      </w:pPr>
      <w:r>
        <w:rPr>
          <w:rFonts w:eastAsia="Calibri"/>
          <w:iCs/>
          <w:sz w:val="28"/>
          <w:szCs w:val="28"/>
          <w:lang w:val="vi-VN"/>
        </w:rPr>
        <w:t>c</w:t>
      </w:r>
      <w:r>
        <w:rPr>
          <w:rFonts w:eastAsia="Calibri"/>
          <w:iCs/>
          <w:sz w:val="28"/>
          <w:szCs w:val="28"/>
          <w:lang w:val="en-US"/>
        </w:rPr>
        <w:t>)</w:t>
      </w:r>
      <w:r w:rsidR="00270D68" w:rsidRPr="00265180">
        <w:rPr>
          <w:rFonts w:eastAsia="Calibri"/>
          <w:iCs/>
          <w:sz w:val="28"/>
          <w:szCs w:val="28"/>
          <w:lang w:val="vi-VN"/>
        </w:rPr>
        <w:t xml:space="preserve"> Các tàu cao tốc hoạt </w:t>
      </w:r>
      <w:r w:rsidR="00270D68" w:rsidRPr="00265180">
        <w:rPr>
          <w:rFonts w:eastAsia="Calibri" w:hint="eastAsia"/>
          <w:iCs/>
          <w:sz w:val="28"/>
          <w:szCs w:val="28"/>
          <w:lang w:val="vi-VN"/>
        </w:rPr>
        <w:t>đ</w:t>
      </w:r>
      <w:r w:rsidR="00270D68" w:rsidRPr="00265180">
        <w:rPr>
          <w:rFonts w:eastAsia="Calibri"/>
          <w:iCs/>
          <w:sz w:val="28"/>
          <w:szCs w:val="28"/>
          <w:lang w:val="vi-VN"/>
        </w:rPr>
        <w:t xml:space="preserve">ộng tốc </w:t>
      </w:r>
      <w:r w:rsidR="00270D68" w:rsidRPr="00265180">
        <w:rPr>
          <w:rFonts w:eastAsia="Calibri" w:hint="eastAsia"/>
          <w:iCs/>
          <w:sz w:val="28"/>
          <w:szCs w:val="28"/>
          <w:lang w:val="vi-VN"/>
        </w:rPr>
        <w:t>đ</w:t>
      </w:r>
      <w:r w:rsidR="00270D68" w:rsidRPr="00265180">
        <w:rPr>
          <w:rFonts w:eastAsia="Calibri"/>
          <w:iCs/>
          <w:sz w:val="28"/>
          <w:szCs w:val="28"/>
          <w:lang w:val="vi-VN"/>
        </w:rPr>
        <w:t xml:space="preserve">ộ </w:t>
      </w:r>
      <w:r w:rsidR="00C4272A">
        <w:rPr>
          <w:rFonts w:eastAsia="Calibri"/>
          <w:iCs/>
          <w:sz w:val="28"/>
          <w:szCs w:val="28"/>
          <w:lang w:val="en-US"/>
        </w:rPr>
        <w:t>tối đa</w:t>
      </w:r>
      <w:r w:rsidR="00270D68" w:rsidRPr="00265180">
        <w:rPr>
          <w:rFonts w:eastAsia="Calibri"/>
          <w:iCs/>
          <w:sz w:val="28"/>
          <w:szCs w:val="28"/>
          <w:lang w:val="vi-VN"/>
        </w:rPr>
        <w:t xml:space="preserve"> không quá 12 hải lý/giờ (hoạt </w:t>
      </w:r>
      <w:r w:rsidR="00270D68" w:rsidRPr="00265180">
        <w:rPr>
          <w:rFonts w:eastAsia="Calibri" w:hint="eastAsia"/>
          <w:iCs/>
          <w:sz w:val="28"/>
          <w:szCs w:val="28"/>
          <w:lang w:val="vi-VN"/>
        </w:rPr>
        <w:t>đ</w:t>
      </w:r>
      <w:r w:rsidR="00270D68" w:rsidRPr="00265180">
        <w:rPr>
          <w:rFonts w:eastAsia="Calibri"/>
          <w:iCs/>
          <w:sz w:val="28"/>
          <w:szCs w:val="28"/>
          <w:lang w:val="vi-VN"/>
        </w:rPr>
        <w:t xml:space="preserve">ộng ở chế </w:t>
      </w:r>
      <w:r w:rsidR="00270D68" w:rsidRPr="00265180">
        <w:rPr>
          <w:rFonts w:eastAsia="Calibri" w:hint="eastAsia"/>
          <w:iCs/>
          <w:sz w:val="28"/>
          <w:szCs w:val="28"/>
          <w:lang w:val="vi-VN"/>
        </w:rPr>
        <w:t>đ</w:t>
      </w:r>
      <w:r w:rsidR="00270D68" w:rsidRPr="00265180">
        <w:rPr>
          <w:rFonts w:eastAsia="Calibri"/>
          <w:iCs/>
          <w:sz w:val="28"/>
          <w:szCs w:val="28"/>
          <w:lang w:val="vi-VN"/>
        </w:rPr>
        <w:t>ộ b</w:t>
      </w:r>
      <w:r w:rsidR="00270D68" w:rsidRPr="00265180">
        <w:rPr>
          <w:rFonts w:eastAsia="Calibri" w:hint="eastAsia"/>
          <w:iCs/>
          <w:sz w:val="28"/>
          <w:szCs w:val="28"/>
          <w:lang w:val="vi-VN"/>
        </w:rPr>
        <w:t>ơ</w:t>
      </w:r>
      <w:r w:rsidR="00270D68" w:rsidRPr="00265180">
        <w:rPr>
          <w:rFonts w:eastAsia="Calibri"/>
          <w:iCs/>
          <w:sz w:val="28"/>
          <w:szCs w:val="28"/>
          <w:lang w:val="vi-VN"/>
        </w:rPr>
        <w:t>i) và t</w:t>
      </w:r>
      <w:r w:rsidR="00270D68" w:rsidRPr="00265180">
        <w:rPr>
          <w:rFonts w:eastAsia="Calibri" w:hint="eastAsia"/>
          <w:iCs/>
          <w:sz w:val="28"/>
          <w:szCs w:val="28"/>
          <w:lang w:val="vi-VN"/>
        </w:rPr>
        <w:t>ă</w:t>
      </w:r>
      <w:r w:rsidR="00270D68" w:rsidRPr="00265180">
        <w:rPr>
          <w:rFonts w:eastAsia="Calibri"/>
          <w:iCs/>
          <w:sz w:val="28"/>
          <w:szCs w:val="28"/>
          <w:lang w:val="vi-VN"/>
        </w:rPr>
        <w:t>ng c</w:t>
      </w:r>
      <w:r w:rsidR="00270D68" w:rsidRPr="00265180">
        <w:rPr>
          <w:rFonts w:eastAsia="Calibri" w:hint="eastAsia"/>
          <w:iCs/>
          <w:sz w:val="28"/>
          <w:szCs w:val="28"/>
          <w:lang w:val="vi-VN"/>
        </w:rPr>
        <w:t>ư</w:t>
      </w:r>
      <w:r w:rsidR="00270D68" w:rsidRPr="00265180">
        <w:rPr>
          <w:rFonts w:eastAsia="Calibri"/>
          <w:iCs/>
          <w:sz w:val="28"/>
          <w:szCs w:val="28"/>
          <w:lang w:val="vi-VN"/>
        </w:rPr>
        <w:t>ờng cảnh giới khi hành trình ngang qua các khu vực d</w:t>
      </w:r>
      <w:r w:rsidR="00270D68" w:rsidRPr="00265180">
        <w:rPr>
          <w:rFonts w:eastAsia="Calibri" w:hint="eastAsia"/>
          <w:iCs/>
          <w:sz w:val="28"/>
          <w:szCs w:val="28"/>
          <w:lang w:val="vi-VN"/>
        </w:rPr>
        <w:t>ư</w:t>
      </w:r>
      <w:r w:rsidR="00270D68" w:rsidRPr="00265180">
        <w:rPr>
          <w:rFonts w:eastAsia="Calibri"/>
          <w:iCs/>
          <w:sz w:val="28"/>
          <w:szCs w:val="28"/>
          <w:lang w:val="vi-VN"/>
        </w:rPr>
        <w:t xml:space="preserve">ới </w:t>
      </w:r>
      <w:r w:rsidR="00270D68" w:rsidRPr="00265180">
        <w:rPr>
          <w:rFonts w:eastAsia="Calibri" w:hint="eastAsia"/>
          <w:iCs/>
          <w:sz w:val="28"/>
          <w:szCs w:val="28"/>
          <w:lang w:val="vi-VN"/>
        </w:rPr>
        <w:t>đâ</w:t>
      </w:r>
      <w:r w:rsidR="00270D68" w:rsidRPr="00265180">
        <w:rPr>
          <w:rFonts w:eastAsia="Calibri"/>
          <w:iCs/>
          <w:sz w:val="28"/>
          <w:szCs w:val="28"/>
          <w:lang w:val="vi-VN"/>
        </w:rPr>
        <w:t>y:</w:t>
      </w:r>
    </w:p>
    <w:p w14:paraId="0D14DC27" w14:textId="77777777" w:rsidR="00270D68" w:rsidRPr="00265180" w:rsidRDefault="00265180" w:rsidP="00265180">
      <w:pPr>
        <w:widowControl/>
        <w:autoSpaceDE/>
        <w:autoSpaceDN/>
        <w:spacing w:before="120"/>
        <w:ind w:firstLine="709"/>
        <w:jc w:val="both"/>
        <w:rPr>
          <w:rFonts w:eastAsia="Calibri"/>
          <w:iCs/>
          <w:sz w:val="28"/>
          <w:szCs w:val="28"/>
          <w:lang w:val="vi-VN"/>
        </w:rPr>
      </w:pPr>
      <w:r>
        <w:rPr>
          <w:rFonts w:eastAsia="Calibri"/>
          <w:iCs/>
          <w:sz w:val="28"/>
          <w:szCs w:val="28"/>
          <w:lang w:val="vi-VN"/>
        </w:rPr>
        <w:t>-</w:t>
      </w:r>
      <w:r w:rsidR="00270D68" w:rsidRPr="00265180">
        <w:rPr>
          <w:rFonts w:eastAsia="Calibri"/>
          <w:iCs/>
          <w:sz w:val="28"/>
          <w:szCs w:val="28"/>
          <w:lang w:val="vi-VN"/>
        </w:rPr>
        <w:t xml:space="preserve"> Khu vực </w:t>
      </w:r>
      <w:r w:rsidR="00270D68" w:rsidRPr="00265180">
        <w:rPr>
          <w:rFonts w:eastAsia="Calibri" w:hint="eastAsia"/>
          <w:iCs/>
          <w:sz w:val="28"/>
          <w:szCs w:val="28"/>
          <w:lang w:val="vi-VN"/>
        </w:rPr>
        <w:t>đ</w:t>
      </w:r>
      <w:r w:rsidR="00270D68" w:rsidRPr="00265180">
        <w:rPr>
          <w:rFonts w:eastAsia="Calibri"/>
          <w:iCs/>
          <w:sz w:val="28"/>
          <w:szCs w:val="28"/>
          <w:lang w:val="vi-VN"/>
        </w:rPr>
        <w:t xml:space="preserve">ang tiến hành nạo vét; khu vực </w:t>
      </w:r>
      <w:r w:rsidR="00270D68" w:rsidRPr="00265180">
        <w:rPr>
          <w:rFonts w:eastAsia="Calibri" w:hint="eastAsia"/>
          <w:iCs/>
          <w:sz w:val="28"/>
          <w:szCs w:val="28"/>
          <w:lang w:val="vi-VN"/>
        </w:rPr>
        <w:t>đ</w:t>
      </w:r>
      <w:r w:rsidR="00270D68" w:rsidRPr="00265180">
        <w:rPr>
          <w:rFonts w:eastAsia="Calibri"/>
          <w:iCs/>
          <w:sz w:val="28"/>
          <w:szCs w:val="28"/>
          <w:lang w:val="vi-VN"/>
        </w:rPr>
        <w:t>ang thi công công trình theo thông báo của Cảng vụ.</w:t>
      </w:r>
    </w:p>
    <w:p w14:paraId="744E73E5" w14:textId="77777777" w:rsidR="00270D68" w:rsidRDefault="00265180" w:rsidP="00265180">
      <w:pPr>
        <w:widowControl/>
        <w:autoSpaceDE/>
        <w:autoSpaceDN/>
        <w:spacing w:before="120"/>
        <w:ind w:firstLine="709"/>
        <w:jc w:val="both"/>
        <w:rPr>
          <w:rFonts w:eastAsia="Calibri"/>
          <w:iCs/>
          <w:sz w:val="28"/>
          <w:szCs w:val="28"/>
          <w:lang w:val="vi-VN"/>
        </w:rPr>
      </w:pPr>
      <w:r>
        <w:rPr>
          <w:rFonts w:eastAsia="Calibri"/>
          <w:iCs/>
          <w:sz w:val="28"/>
          <w:szCs w:val="28"/>
          <w:lang w:val="vi-VN"/>
        </w:rPr>
        <w:t>-</w:t>
      </w:r>
      <w:r w:rsidR="00270D68" w:rsidRPr="00265180">
        <w:rPr>
          <w:rFonts w:eastAsia="Calibri"/>
          <w:iCs/>
          <w:sz w:val="28"/>
          <w:szCs w:val="28"/>
          <w:lang w:val="vi-VN"/>
        </w:rPr>
        <w:t xml:space="preserve"> Các khu vực yêu cầu hạn chế tốc </w:t>
      </w:r>
      <w:r w:rsidR="00270D68" w:rsidRPr="00265180">
        <w:rPr>
          <w:rFonts w:eastAsia="Calibri" w:hint="eastAsia"/>
          <w:iCs/>
          <w:sz w:val="28"/>
          <w:szCs w:val="28"/>
          <w:lang w:val="vi-VN"/>
        </w:rPr>
        <w:t>đ</w:t>
      </w:r>
      <w:r w:rsidR="00270D68" w:rsidRPr="00265180">
        <w:rPr>
          <w:rFonts w:eastAsia="Calibri"/>
          <w:iCs/>
          <w:sz w:val="28"/>
          <w:szCs w:val="28"/>
          <w:lang w:val="vi-VN"/>
        </w:rPr>
        <w:t>ộ khác theo Thông báo hàng hải của Cảng vụ</w:t>
      </w:r>
      <w:r w:rsidR="00C4272A">
        <w:rPr>
          <w:rFonts w:eastAsia="Calibri"/>
          <w:iCs/>
          <w:sz w:val="28"/>
          <w:szCs w:val="28"/>
          <w:lang w:val="en-US"/>
        </w:rPr>
        <w:t xml:space="preserve"> hàng hải Kiên Giang</w:t>
      </w:r>
      <w:r w:rsidR="00270D68" w:rsidRPr="00265180">
        <w:rPr>
          <w:rFonts w:eastAsia="Calibri"/>
          <w:iCs/>
          <w:sz w:val="28"/>
          <w:szCs w:val="28"/>
          <w:lang w:val="vi-VN"/>
        </w:rPr>
        <w:t>.</w:t>
      </w:r>
    </w:p>
    <w:p w14:paraId="00C10D15" w14:textId="77777777" w:rsidR="009910A7" w:rsidRPr="009910A7" w:rsidRDefault="009910A7" w:rsidP="00730735">
      <w:pPr>
        <w:pStyle w:val="BodyText"/>
        <w:spacing w:before="120"/>
        <w:ind w:right="49" w:firstLine="709"/>
        <w:jc w:val="both"/>
        <w:outlineLvl w:val="2"/>
        <w:rPr>
          <w:b/>
          <w:color w:val="000000" w:themeColor="text1"/>
        </w:rPr>
      </w:pPr>
      <w:r w:rsidRPr="009910A7">
        <w:rPr>
          <w:b/>
          <w:color w:val="000000" w:themeColor="text1"/>
        </w:rPr>
        <w:t xml:space="preserve">Điều 11. Hoạt động tại các cảng dầu khí ngoài khơi và khu vực thăm dò dầu khí ngoài khơi </w:t>
      </w:r>
    </w:p>
    <w:p w14:paraId="091F9FE5" w14:textId="77777777" w:rsidR="009910A7" w:rsidRDefault="009910A7" w:rsidP="009910A7">
      <w:pPr>
        <w:pStyle w:val="BodyText"/>
        <w:spacing w:before="120"/>
        <w:ind w:right="49" w:firstLine="709"/>
        <w:jc w:val="both"/>
        <w:rPr>
          <w:color w:val="000000" w:themeColor="text1"/>
          <w:lang w:val="en-US"/>
        </w:rPr>
      </w:pPr>
      <w:r>
        <w:rPr>
          <w:color w:val="000000" w:themeColor="text1"/>
          <w:lang w:val="en-US"/>
        </w:rPr>
        <w:t>Tàu thuyền hoạt động tại các cảng dầu khí ngoài khơi và d</w:t>
      </w:r>
      <w:r w:rsidRPr="009910A7">
        <w:rPr>
          <w:color w:val="000000" w:themeColor="text1"/>
        </w:rPr>
        <w:t xml:space="preserve">oanh nghiệp quản lý, khai thác cảng dầu khí ngoài khơi </w:t>
      </w:r>
      <w:r>
        <w:rPr>
          <w:color w:val="000000" w:themeColor="text1"/>
          <w:lang w:val="en-US"/>
        </w:rPr>
        <w:t xml:space="preserve">phải </w:t>
      </w:r>
      <w:r>
        <w:rPr>
          <w:color w:val="000000" w:themeColor="text1"/>
        </w:rPr>
        <w:t>chấp hành</w:t>
      </w:r>
      <w:r w:rsidRPr="009910A7">
        <w:rPr>
          <w:color w:val="000000" w:themeColor="text1"/>
        </w:rPr>
        <w:t xml:space="preserve"> </w:t>
      </w:r>
      <w:r>
        <w:rPr>
          <w:color w:val="000000" w:themeColor="text1"/>
          <w:lang w:val="en-US"/>
        </w:rPr>
        <w:t xml:space="preserve">nghiêm </w:t>
      </w:r>
      <w:r w:rsidRPr="009910A7">
        <w:rPr>
          <w:color w:val="000000" w:themeColor="text1"/>
        </w:rPr>
        <w:t xml:space="preserve">các quy định </w:t>
      </w:r>
      <w:r>
        <w:rPr>
          <w:color w:val="000000" w:themeColor="text1"/>
          <w:lang w:val="en-US"/>
        </w:rPr>
        <w:t>như sau:</w:t>
      </w:r>
    </w:p>
    <w:p w14:paraId="1D45CFB0" w14:textId="77777777" w:rsidR="009910A7" w:rsidRPr="009910A7" w:rsidRDefault="009910A7" w:rsidP="009910A7">
      <w:pPr>
        <w:pStyle w:val="BodyText"/>
        <w:spacing w:before="120"/>
        <w:ind w:right="49" w:firstLine="709"/>
        <w:jc w:val="both"/>
        <w:rPr>
          <w:color w:val="000000" w:themeColor="text1"/>
          <w:lang w:val="en-US"/>
        </w:rPr>
      </w:pPr>
      <w:r>
        <w:rPr>
          <w:color w:val="000000" w:themeColor="text1"/>
          <w:lang w:val="en-US"/>
        </w:rPr>
        <w:t>1. D</w:t>
      </w:r>
      <w:r w:rsidRPr="009910A7">
        <w:rPr>
          <w:color w:val="000000" w:themeColor="text1"/>
        </w:rPr>
        <w:t xml:space="preserve">oanh nghiệp quản lý, khai thác cảng dầu khí ngoài khơi </w:t>
      </w:r>
      <w:r>
        <w:rPr>
          <w:color w:val="000000" w:themeColor="text1"/>
          <w:lang w:val="en-US"/>
        </w:rPr>
        <w:t xml:space="preserve">phải đáp ứng các điều kiện quy định </w:t>
      </w:r>
      <w:r w:rsidRPr="009910A7">
        <w:rPr>
          <w:color w:val="000000" w:themeColor="text1"/>
        </w:rPr>
        <w:t>tại Chương II Nghị định số 37/2017/NĐ-CP ngày 04/04/2017 về điều kiện kinh doanh khai thác cảng biển được sửa đổi, bổ sung Nghị định số 147/2018/NĐ-CP ngày 24/10/2018 sửa đổi, bổ sung một điều của các Nghị định quy định về điều kiện kinh doanh trong lĩnh vực hàng hải</w:t>
      </w:r>
      <w:r>
        <w:rPr>
          <w:color w:val="000000" w:themeColor="text1"/>
          <w:lang w:val="en-US"/>
        </w:rPr>
        <w:t>;</w:t>
      </w:r>
    </w:p>
    <w:p w14:paraId="1A3D5A76" w14:textId="77777777" w:rsidR="009A2761" w:rsidRDefault="009910A7" w:rsidP="009910A7">
      <w:pPr>
        <w:pStyle w:val="BodyText"/>
        <w:spacing w:before="120"/>
        <w:ind w:left="0" w:right="49" w:firstLine="709"/>
        <w:jc w:val="both"/>
        <w:rPr>
          <w:color w:val="000000" w:themeColor="text1"/>
        </w:rPr>
      </w:pPr>
      <w:r>
        <w:rPr>
          <w:color w:val="000000" w:themeColor="text1"/>
        </w:rPr>
        <w:t>2.</w:t>
      </w:r>
      <w:r w:rsidRPr="009910A7">
        <w:rPr>
          <w:color w:val="000000" w:themeColor="text1"/>
        </w:rPr>
        <w:t xml:space="preserve"> </w:t>
      </w:r>
      <w:r>
        <w:rPr>
          <w:color w:val="000000" w:themeColor="text1"/>
          <w:lang w:val="en-US"/>
        </w:rPr>
        <w:t>T</w:t>
      </w:r>
      <w:r w:rsidRPr="009910A7">
        <w:rPr>
          <w:color w:val="000000" w:themeColor="text1"/>
        </w:rPr>
        <w:t>ổ chức thực hiện cảnh giới 24/24 giờ tại Vùng an toàn theo quy định để đảm bảo an toàn hàng hải, an ninh hàng hải và phòng ngừa ô nhiễm môi trường.</w:t>
      </w:r>
    </w:p>
    <w:p w14:paraId="3EC40F96" w14:textId="77777777" w:rsidR="009910A7" w:rsidRDefault="009910A7" w:rsidP="009910A7">
      <w:pPr>
        <w:pStyle w:val="BodyText"/>
        <w:spacing w:before="120"/>
        <w:ind w:left="0" w:right="49" w:firstLine="709"/>
        <w:jc w:val="both"/>
        <w:rPr>
          <w:color w:val="000000" w:themeColor="text1"/>
        </w:rPr>
      </w:pPr>
      <w:r w:rsidRPr="009910A7">
        <w:rPr>
          <w:color w:val="000000" w:themeColor="text1"/>
        </w:rPr>
        <w:t>3. Ngoài việc duy trì đầy đủ các đèn, tín hiệu, dấu hiệu cảnh báo cần thiết theo quy định, tại các cảng dầu khí ngoài khơi phải thường xuyên phát thoại trên kênh 16 VHF bằng cả tiếng Việt và tiếng Anh để thông báo cho các tàu thuyền đang hoạt động trong khu vực biết.</w:t>
      </w:r>
    </w:p>
    <w:p w14:paraId="0296BDDB" w14:textId="77777777" w:rsidR="00D1581C" w:rsidRPr="009910A7" w:rsidRDefault="00D1581C" w:rsidP="00D1581C">
      <w:pPr>
        <w:pStyle w:val="BodyText"/>
        <w:spacing w:before="120"/>
        <w:ind w:right="49" w:firstLine="709"/>
        <w:jc w:val="both"/>
        <w:rPr>
          <w:color w:val="000000" w:themeColor="text1"/>
        </w:rPr>
      </w:pPr>
      <w:r>
        <w:rPr>
          <w:color w:val="000000" w:themeColor="text1"/>
        </w:rPr>
        <w:t>4</w:t>
      </w:r>
      <w:r w:rsidRPr="009910A7">
        <w:rPr>
          <w:color w:val="000000" w:themeColor="text1"/>
        </w:rPr>
        <w:t xml:space="preserve">. </w:t>
      </w:r>
      <w:r>
        <w:rPr>
          <w:color w:val="000000" w:themeColor="text1"/>
          <w:lang w:val="en-US"/>
        </w:rPr>
        <w:t xml:space="preserve">Tàu thuyền chỉ được phép </w:t>
      </w:r>
      <w:r w:rsidRPr="009910A7">
        <w:rPr>
          <w:color w:val="000000" w:themeColor="text1"/>
        </w:rPr>
        <w:t xml:space="preserve">vào Vùng an toàn của </w:t>
      </w:r>
      <w:r>
        <w:rPr>
          <w:color w:val="000000" w:themeColor="text1"/>
        </w:rPr>
        <w:t>các cảng dầu khí ngoài khơi khi</w:t>
      </w:r>
      <w:r w:rsidRPr="009910A7">
        <w:rPr>
          <w:color w:val="000000" w:themeColor="text1"/>
        </w:rPr>
        <w:t xml:space="preserve"> được Cảng vụ </w:t>
      </w:r>
      <w:r>
        <w:rPr>
          <w:color w:val="000000" w:themeColor="text1"/>
        </w:rPr>
        <w:t>Hàng hải chấp thuận.</w:t>
      </w:r>
    </w:p>
    <w:p w14:paraId="6BFE39F2" w14:textId="77777777" w:rsidR="00DE5967" w:rsidRPr="00265180" w:rsidRDefault="00C7546F" w:rsidP="00730735">
      <w:pPr>
        <w:pStyle w:val="BodyText"/>
        <w:spacing w:before="120"/>
        <w:ind w:left="0" w:right="49" w:firstLine="709"/>
        <w:jc w:val="both"/>
        <w:outlineLvl w:val="2"/>
        <w:rPr>
          <w:b/>
          <w:color w:val="000000" w:themeColor="text1"/>
        </w:rPr>
      </w:pPr>
      <w:r w:rsidRPr="00265180">
        <w:rPr>
          <w:b/>
          <w:color w:val="000000" w:themeColor="text1"/>
        </w:rPr>
        <w:t xml:space="preserve">Điều 12. Yêu cầu đối với tàu thuyền neo đậu </w:t>
      </w:r>
      <w:bookmarkStart w:id="12" w:name="_Toc149808844"/>
    </w:p>
    <w:bookmarkEnd w:id="12"/>
    <w:p w14:paraId="1301EC62" w14:textId="77777777" w:rsidR="00DE5967" w:rsidRPr="00DE5967" w:rsidRDefault="00BF4938" w:rsidP="00BF4938">
      <w:pPr>
        <w:widowControl/>
        <w:autoSpaceDE/>
        <w:autoSpaceDN/>
        <w:spacing w:before="120"/>
        <w:ind w:firstLine="709"/>
        <w:jc w:val="both"/>
        <w:rPr>
          <w:rFonts w:eastAsia="Calibri"/>
          <w:b/>
          <w:sz w:val="28"/>
          <w:szCs w:val="28"/>
          <w:lang w:val="vi-VN"/>
        </w:rPr>
      </w:pPr>
      <w:r>
        <w:rPr>
          <w:rFonts w:eastAsia="Calibri"/>
          <w:sz w:val="28"/>
          <w:szCs w:val="28"/>
          <w:lang w:val="nl-NL"/>
        </w:rPr>
        <w:t xml:space="preserve">1. </w:t>
      </w:r>
      <w:r w:rsidR="00DE5967" w:rsidRPr="00DE5967">
        <w:rPr>
          <w:rFonts w:eastAsia="Calibri"/>
          <w:sz w:val="28"/>
          <w:szCs w:val="28"/>
          <w:lang w:val="nl-NL"/>
        </w:rPr>
        <w:t xml:space="preserve">Việc </w:t>
      </w:r>
      <w:r w:rsidR="00DE5967" w:rsidRPr="00DE5967">
        <w:rPr>
          <w:rFonts w:eastAsia="Calibri"/>
          <w:sz w:val="28"/>
          <w:szCs w:val="28"/>
          <w:lang w:val="vi-VN"/>
        </w:rPr>
        <w:t xml:space="preserve">neo đậu của </w:t>
      </w:r>
      <w:r w:rsidR="00DE5967" w:rsidRPr="00DE5967">
        <w:rPr>
          <w:rFonts w:eastAsia="Calibri"/>
          <w:sz w:val="28"/>
          <w:szCs w:val="28"/>
          <w:lang w:val="nl-NL"/>
        </w:rPr>
        <w:t xml:space="preserve">tàu thuyền trong vùng nước cảng biển thực hiện theo Điều </w:t>
      </w:r>
      <w:r w:rsidR="00110704">
        <w:rPr>
          <w:rFonts w:eastAsia="Calibri"/>
          <w:sz w:val="28"/>
          <w:szCs w:val="28"/>
          <w:lang w:val="vi-VN"/>
        </w:rPr>
        <w:t xml:space="preserve">65, </w:t>
      </w:r>
      <w:r w:rsidR="00DE5967" w:rsidRPr="00DE5967">
        <w:rPr>
          <w:rFonts w:eastAsia="Calibri"/>
          <w:sz w:val="28"/>
          <w:szCs w:val="28"/>
          <w:lang w:val="vi-VN"/>
        </w:rPr>
        <w:t>66</w:t>
      </w:r>
      <w:r w:rsidR="00DE5967" w:rsidRPr="00DE5967">
        <w:rPr>
          <w:rFonts w:eastAsia="Calibri"/>
          <w:sz w:val="28"/>
          <w:szCs w:val="28"/>
          <w:lang w:val="nl-NL"/>
        </w:rPr>
        <w:t xml:space="preserve"> </w:t>
      </w:r>
      <w:r w:rsidR="00110704">
        <w:rPr>
          <w:rFonts w:eastAsia="Calibri"/>
          <w:sz w:val="28"/>
          <w:szCs w:val="28"/>
          <w:lang w:val="nl-NL"/>
        </w:rPr>
        <w:t>v</w:t>
      </w:r>
      <w:r w:rsidR="00110704" w:rsidRPr="00110704">
        <w:rPr>
          <w:rFonts w:eastAsia="Calibri"/>
          <w:sz w:val="28"/>
          <w:szCs w:val="28"/>
          <w:lang w:val="nl-NL"/>
        </w:rPr>
        <w:t>à</w:t>
      </w:r>
      <w:r w:rsidR="00110704">
        <w:rPr>
          <w:rFonts w:eastAsia="Calibri"/>
          <w:sz w:val="28"/>
          <w:szCs w:val="28"/>
          <w:lang w:val="nl-NL"/>
        </w:rPr>
        <w:t xml:space="preserve"> 69 </w:t>
      </w:r>
      <w:r w:rsidR="00DE5967" w:rsidRPr="00DE5967">
        <w:rPr>
          <w:rFonts w:eastAsia="Calibri"/>
          <w:sz w:val="28"/>
          <w:szCs w:val="28"/>
          <w:lang w:val="nl-NL"/>
        </w:rPr>
        <w:t xml:space="preserve">Nghị định số </w:t>
      </w:r>
      <w:r w:rsidR="00DE5967" w:rsidRPr="00DE5967">
        <w:rPr>
          <w:rFonts w:eastAsia="Calibri"/>
          <w:sz w:val="28"/>
          <w:szCs w:val="28"/>
          <w:lang w:val="vi-VN"/>
        </w:rPr>
        <w:t>58</w:t>
      </w:r>
      <w:r w:rsidR="00DE5967" w:rsidRPr="00DE5967">
        <w:rPr>
          <w:rFonts w:eastAsia="Calibri"/>
          <w:sz w:val="28"/>
          <w:szCs w:val="28"/>
          <w:lang w:val="nl-NL"/>
        </w:rPr>
        <w:t>/20</w:t>
      </w:r>
      <w:r w:rsidR="00DE5967" w:rsidRPr="00DE5967">
        <w:rPr>
          <w:rFonts w:eastAsia="Calibri"/>
          <w:sz w:val="28"/>
          <w:szCs w:val="28"/>
          <w:lang w:val="vi-VN"/>
        </w:rPr>
        <w:t>17</w:t>
      </w:r>
      <w:r w:rsidR="00DE5967" w:rsidRPr="00DE5967">
        <w:rPr>
          <w:rFonts w:eastAsia="Calibri"/>
          <w:sz w:val="28"/>
          <w:szCs w:val="28"/>
          <w:lang w:val="nl-NL"/>
        </w:rPr>
        <w:t>/NĐ-CP và các yêu cầu sau đây:</w:t>
      </w:r>
    </w:p>
    <w:p w14:paraId="4BD6328F" w14:textId="77777777" w:rsidR="00DE5967" w:rsidRPr="00DE5967" w:rsidRDefault="00BF4938" w:rsidP="00BF4938">
      <w:pPr>
        <w:widowControl/>
        <w:autoSpaceDE/>
        <w:autoSpaceDN/>
        <w:spacing w:before="120"/>
        <w:ind w:firstLine="709"/>
        <w:jc w:val="both"/>
        <w:rPr>
          <w:rFonts w:eastAsia="Calibri"/>
          <w:sz w:val="28"/>
          <w:szCs w:val="28"/>
          <w:lang w:val="pt-BR"/>
        </w:rPr>
      </w:pPr>
      <w:r>
        <w:rPr>
          <w:rFonts w:eastAsia="Calibri"/>
          <w:sz w:val="28"/>
          <w:szCs w:val="28"/>
          <w:lang w:val="pt-BR"/>
        </w:rPr>
        <w:t>a)</w:t>
      </w:r>
      <w:r w:rsidR="00DE5967" w:rsidRPr="00DE5967">
        <w:rPr>
          <w:rFonts w:eastAsia="Calibri"/>
          <w:sz w:val="28"/>
          <w:szCs w:val="28"/>
          <w:lang w:val="pt-BR"/>
        </w:rPr>
        <w:t xml:space="preserve"> Khi cần thay đổi vị trí neo đã được chỉ định, thuyền trưởng phải thông báo ngay cho Cảng vụ biết rõ lý do và chỉ khi có sự chấp thuận mới được tiến hành điều động tàu đến vị trí neo mới theo chỉ định, trừ trường hợp để tránh một nguy cơ đâm va trước mắt.</w:t>
      </w:r>
    </w:p>
    <w:p w14:paraId="735E724F" w14:textId="77777777" w:rsidR="00DE5967" w:rsidRDefault="00BF4938" w:rsidP="00BF4938">
      <w:pPr>
        <w:widowControl/>
        <w:autoSpaceDE/>
        <w:autoSpaceDN/>
        <w:spacing w:before="120"/>
        <w:ind w:firstLine="709"/>
        <w:jc w:val="both"/>
        <w:rPr>
          <w:rFonts w:eastAsia="Calibri"/>
          <w:sz w:val="28"/>
          <w:szCs w:val="28"/>
          <w:lang w:val="vi-VN"/>
        </w:rPr>
      </w:pPr>
      <w:r>
        <w:rPr>
          <w:rFonts w:eastAsia="Calibri"/>
          <w:sz w:val="28"/>
          <w:szCs w:val="28"/>
          <w:lang w:val="pt-BR"/>
        </w:rPr>
        <w:t>b)</w:t>
      </w:r>
      <w:r w:rsidR="00DE5967" w:rsidRPr="00DE5967">
        <w:rPr>
          <w:rFonts w:eastAsia="Calibri"/>
          <w:sz w:val="28"/>
          <w:szCs w:val="28"/>
          <w:lang w:val="pt-BR"/>
        </w:rPr>
        <w:t xml:space="preserve"> Cấm thả neo trong phạm vi luồng, vùng quay trở tàu (trừ trường hợp thả neo để quay trở), khu vực bến, các công trình ngầm, phía dưới đường dây điện cao thế, gần các báo hiệu hàng hải hay tại các khu vực hạn chế khác, trừ trường hợp bất khả kháng hay để tránh một nguy cơ đâm va trước mắt</w:t>
      </w:r>
      <w:r w:rsidR="00DE5967" w:rsidRPr="00DE5967">
        <w:rPr>
          <w:rFonts w:eastAsia="Calibri"/>
          <w:sz w:val="28"/>
          <w:szCs w:val="28"/>
          <w:lang w:val="vi-VN"/>
        </w:rPr>
        <w:t xml:space="preserve">. </w:t>
      </w:r>
      <w:r w:rsidR="00DE5967" w:rsidRPr="00DE5967">
        <w:rPr>
          <w:rFonts w:eastAsia="Calibri"/>
          <w:sz w:val="28"/>
          <w:szCs w:val="28"/>
          <w:lang w:val="pt-BR"/>
        </w:rPr>
        <w:t>Trong trường hợp này, không miễn trừ trách nhiệm của thuyền trưởng nếu làm phát sinh thiệt hại về người, tài sản, môi trường do việc thả neo gây ra.</w:t>
      </w:r>
      <w:bookmarkStart w:id="13" w:name="_Toc149808845"/>
    </w:p>
    <w:bookmarkEnd w:id="13"/>
    <w:p w14:paraId="09544327" w14:textId="77777777" w:rsidR="00DE5967" w:rsidRPr="00BF4938" w:rsidRDefault="00BF4938" w:rsidP="00BF4938">
      <w:pPr>
        <w:widowControl/>
        <w:autoSpaceDE/>
        <w:autoSpaceDN/>
        <w:spacing w:before="120"/>
        <w:ind w:firstLine="709"/>
        <w:jc w:val="both"/>
        <w:rPr>
          <w:rFonts w:eastAsia="Calibri"/>
          <w:sz w:val="28"/>
          <w:szCs w:val="28"/>
          <w:lang w:val="en-US"/>
        </w:rPr>
      </w:pPr>
      <w:r>
        <w:rPr>
          <w:rFonts w:eastAsia="Calibri"/>
          <w:sz w:val="28"/>
          <w:szCs w:val="28"/>
          <w:lang w:val="nl-NL"/>
        </w:rPr>
        <w:t xml:space="preserve">2. </w:t>
      </w:r>
      <w:r w:rsidR="00DE5967" w:rsidRPr="00DE5967">
        <w:rPr>
          <w:rFonts w:eastAsia="Calibri"/>
          <w:sz w:val="28"/>
          <w:szCs w:val="28"/>
          <w:lang w:val="nl-NL"/>
        </w:rPr>
        <w:t xml:space="preserve">Việc </w:t>
      </w:r>
      <w:r w:rsidR="00DE5967" w:rsidRPr="00DE5967">
        <w:rPr>
          <w:rFonts w:eastAsia="Calibri"/>
          <w:sz w:val="28"/>
          <w:szCs w:val="28"/>
          <w:lang w:val="vi-VN"/>
        </w:rPr>
        <w:t xml:space="preserve">trực ca khi </w:t>
      </w:r>
      <w:r w:rsidR="00DE5967" w:rsidRPr="00DE5967">
        <w:rPr>
          <w:rFonts w:eastAsia="Calibri"/>
          <w:sz w:val="28"/>
          <w:szCs w:val="28"/>
          <w:lang w:val="nl-NL"/>
        </w:rPr>
        <w:t xml:space="preserve">tàu thuyền </w:t>
      </w:r>
      <w:r w:rsidR="00DE5967" w:rsidRPr="00DE5967">
        <w:rPr>
          <w:rFonts w:eastAsia="Calibri"/>
          <w:sz w:val="28"/>
          <w:szCs w:val="28"/>
          <w:lang w:val="vi-VN"/>
        </w:rPr>
        <w:t xml:space="preserve">hoạt động </w:t>
      </w:r>
      <w:r w:rsidR="00DE5967" w:rsidRPr="00DE5967">
        <w:rPr>
          <w:rFonts w:eastAsia="Calibri"/>
          <w:sz w:val="28"/>
          <w:szCs w:val="28"/>
          <w:lang w:val="nl-NL"/>
        </w:rPr>
        <w:t xml:space="preserve">trong vùng nước cảng biển thực hiện theo Điều </w:t>
      </w:r>
      <w:r w:rsidR="00DE5967" w:rsidRPr="00DE5967">
        <w:rPr>
          <w:rFonts w:eastAsia="Calibri"/>
          <w:sz w:val="28"/>
          <w:szCs w:val="28"/>
          <w:lang w:val="vi-VN"/>
        </w:rPr>
        <w:t xml:space="preserve">69 </w:t>
      </w:r>
      <w:r w:rsidR="00DE5967" w:rsidRPr="00DE5967">
        <w:rPr>
          <w:rFonts w:eastAsia="Calibri"/>
          <w:sz w:val="28"/>
          <w:szCs w:val="28"/>
          <w:lang w:val="nl-NL"/>
        </w:rPr>
        <w:t xml:space="preserve">Nghị định số </w:t>
      </w:r>
      <w:r w:rsidR="00DE5967" w:rsidRPr="00DE5967">
        <w:rPr>
          <w:rFonts w:eastAsia="Calibri"/>
          <w:sz w:val="28"/>
          <w:szCs w:val="28"/>
          <w:lang w:val="vi-VN"/>
        </w:rPr>
        <w:t>58</w:t>
      </w:r>
      <w:r w:rsidR="00DE5967" w:rsidRPr="00DE5967">
        <w:rPr>
          <w:rFonts w:eastAsia="Calibri"/>
          <w:sz w:val="28"/>
          <w:szCs w:val="28"/>
          <w:lang w:val="nl-NL"/>
        </w:rPr>
        <w:t>/20</w:t>
      </w:r>
      <w:r w:rsidR="00DE5967" w:rsidRPr="00DE5967">
        <w:rPr>
          <w:rFonts w:eastAsia="Calibri"/>
          <w:sz w:val="28"/>
          <w:szCs w:val="28"/>
          <w:lang w:val="vi-VN"/>
        </w:rPr>
        <w:t>17</w:t>
      </w:r>
      <w:r w:rsidR="00DE5967" w:rsidRPr="00DE5967">
        <w:rPr>
          <w:rFonts w:eastAsia="Calibri"/>
          <w:sz w:val="28"/>
          <w:szCs w:val="28"/>
          <w:lang w:val="nl-NL"/>
        </w:rPr>
        <w:t xml:space="preserve">/NĐ-CP và các </w:t>
      </w:r>
      <w:r w:rsidR="00DE5967" w:rsidRPr="00DE5967">
        <w:rPr>
          <w:rFonts w:eastAsia="Calibri"/>
          <w:sz w:val="28"/>
          <w:szCs w:val="28"/>
          <w:lang w:val="vi-VN"/>
        </w:rPr>
        <w:t>qui định khác có liên quan của pháp luậ</w:t>
      </w:r>
      <w:r>
        <w:rPr>
          <w:rFonts w:eastAsia="Calibri"/>
          <w:sz w:val="28"/>
          <w:szCs w:val="28"/>
          <w:lang w:val="vi-VN"/>
        </w:rPr>
        <w:t>t, cụ thể như sau</w:t>
      </w:r>
      <w:r>
        <w:rPr>
          <w:rFonts w:eastAsia="Calibri"/>
          <w:sz w:val="28"/>
          <w:szCs w:val="28"/>
          <w:lang w:val="en-US"/>
        </w:rPr>
        <w:t>:</w:t>
      </w:r>
    </w:p>
    <w:p w14:paraId="00A0EBCA" w14:textId="77777777" w:rsidR="00DE5967" w:rsidRPr="00DE5967" w:rsidRDefault="00BF4938" w:rsidP="00BF4938">
      <w:pPr>
        <w:widowControl/>
        <w:shd w:val="clear" w:color="auto" w:fill="FFFFFF"/>
        <w:autoSpaceDE/>
        <w:autoSpaceDN/>
        <w:spacing w:before="120"/>
        <w:ind w:firstLine="709"/>
        <w:jc w:val="both"/>
        <w:rPr>
          <w:sz w:val="28"/>
          <w:szCs w:val="28"/>
          <w:lang w:val="vi-VN"/>
        </w:rPr>
      </w:pPr>
      <w:r>
        <w:rPr>
          <w:sz w:val="28"/>
          <w:szCs w:val="28"/>
          <w:lang w:val="en-US"/>
        </w:rPr>
        <w:t>a)</w:t>
      </w:r>
      <w:r w:rsidR="00DE5967" w:rsidRPr="00DE5967">
        <w:rPr>
          <w:sz w:val="28"/>
          <w:szCs w:val="28"/>
          <w:lang w:val="vi-VN"/>
        </w:rPr>
        <w:t xml:space="preserve"> Trong thời gian tàu thuyền hoạt động tại cảng biển, thuyền trưởng phải bố trí thuyền viên trực ca, trên tàu luôn duy trì ít nhất 2/3 số lượng thuyền viên của tàu thuyền với các chức danh phù hợp để điều động tàu thuyền. </w:t>
      </w:r>
    </w:p>
    <w:p w14:paraId="388255D6" w14:textId="77777777" w:rsidR="008960BD" w:rsidRPr="008960BD" w:rsidRDefault="00BF4938" w:rsidP="0056338A">
      <w:pPr>
        <w:widowControl/>
        <w:autoSpaceDE/>
        <w:autoSpaceDN/>
        <w:spacing w:before="120"/>
        <w:ind w:firstLine="709"/>
        <w:jc w:val="both"/>
        <w:rPr>
          <w:rFonts w:eastAsia="Calibri"/>
          <w:sz w:val="28"/>
          <w:szCs w:val="28"/>
          <w:lang w:val="vi-VN"/>
        </w:rPr>
      </w:pPr>
      <w:r>
        <w:rPr>
          <w:sz w:val="28"/>
          <w:szCs w:val="28"/>
          <w:lang w:val="vi-VN"/>
        </w:rPr>
        <w:t>b</w:t>
      </w:r>
      <w:r>
        <w:rPr>
          <w:sz w:val="28"/>
          <w:szCs w:val="28"/>
          <w:lang w:val="en-US"/>
        </w:rPr>
        <w:t>)</w:t>
      </w:r>
      <w:r w:rsidR="00DE5967" w:rsidRPr="00DE5967">
        <w:rPr>
          <w:sz w:val="28"/>
          <w:szCs w:val="28"/>
          <w:lang w:val="vi-VN"/>
        </w:rPr>
        <w:t xml:space="preserve"> Giám đốc Cảng vụ thông báo cụ thể cho thuyền trưởng biết kế hoạch tránh bão, khu tránh bão, các chỉ dẫn hàng hải cần thiết và biện pháp phòng ngừa trong vùng nước cảng biển và khu vực quản lý mà tàu thuyền đang hoạt động. Trường hợp có bão, tàu thuyền phải nhanh chóng di chuyển đến khu tránh bão theo lệnh của Giám đốc Cảng vụ. </w:t>
      </w:r>
      <w:r w:rsidR="008960BD" w:rsidRPr="008960BD">
        <w:rPr>
          <w:rFonts w:eastAsia="Calibri"/>
          <w:sz w:val="28"/>
          <w:szCs w:val="28"/>
          <w:lang w:val="pt-BR"/>
        </w:rPr>
        <w:t>nếu làm phát sinh thiệt hại về người, tài sản, môi trường do việc thả neo gây ra.</w:t>
      </w:r>
    </w:p>
    <w:p w14:paraId="7B23C815" w14:textId="77777777" w:rsidR="0065529D" w:rsidRPr="00BF4938" w:rsidRDefault="00730735" w:rsidP="00730735">
      <w:pPr>
        <w:pStyle w:val="BodyText"/>
        <w:spacing w:before="120"/>
        <w:ind w:left="0" w:right="49" w:firstLine="709"/>
        <w:jc w:val="both"/>
        <w:outlineLvl w:val="2"/>
        <w:rPr>
          <w:b/>
        </w:rPr>
      </w:pPr>
      <w:r>
        <w:rPr>
          <w:b/>
        </w:rPr>
        <w:t>Điều 13. Cập cầu, c</w:t>
      </w:r>
      <w:r w:rsidRPr="00730735">
        <w:rPr>
          <w:b/>
        </w:rPr>
        <w:t>ập</w:t>
      </w:r>
      <w:r w:rsidR="00C7546F" w:rsidRPr="00BF4938">
        <w:rPr>
          <w:b/>
        </w:rPr>
        <w:t xml:space="preserve"> mạn của tàu thuyền</w:t>
      </w:r>
    </w:p>
    <w:p w14:paraId="26BFD507" w14:textId="77777777" w:rsidR="00B9512F" w:rsidRPr="00B9512F" w:rsidRDefault="00B9512F" w:rsidP="0056338A">
      <w:pPr>
        <w:widowControl/>
        <w:tabs>
          <w:tab w:val="num" w:pos="567"/>
        </w:tabs>
        <w:autoSpaceDE/>
        <w:autoSpaceDN/>
        <w:spacing w:before="120"/>
        <w:ind w:right="49" w:firstLine="709"/>
        <w:jc w:val="both"/>
        <w:rPr>
          <w:rFonts w:eastAsia="Calibri"/>
          <w:sz w:val="28"/>
          <w:szCs w:val="28"/>
          <w:lang w:val="nl-NL"/>
        </w:rPr>
      </w:pPr>
      <w:r w:rsidRPr="00B9512F">
        <w:rPr>
          <w:rFonts w:eastAsia="Calibri"/>
          <w:sz w:val="28"/>
          <w:szCs w:val="28"/>
          <w:lang w:val="nl-NL"/>
        </w:rPr>
        <w:t xml:space="preserve">Việc cập mạn tàu thuyền trong vùng nước cảng biển thực hiện theo Điều </w:t>
      </w:r>
      <w:r w:rsidRPr="00B9512F">
        <w:rPr>
          <w:rFonts w:eastAsia="Calibri"/>
          <w:sz w:val="28"/>
          <w:szCs w:val="28"/>
          <w:lang w:val="vi-VN"/>
        </w:rPr>
        <w:t>68</w:t>
      </w:r>
      <w:r w:rsidRPr="00B9512F">
        <w:rPr>
          <w:rFonts w:eastAsia="Calibri"/>
          <w:sz w:val="28"/>
          <w:szCs w:val="28"/>
          <w:lang w:val="nl-NL"/>
        </w:rPr>
        <w:t xml:space="preserve"> Nghị định số </w:t>
      </w:r>
      <w:r w:rsidRPr="00B9512F">
        <w:rPr>
          <w:rFonts w:eastAsia="Calibri"/>
          <w:sz w:val="28"/>
          <w:szCs w:val="28"/>
          <w:lang w:val="vi-VN"/>
        </w:rPr>
        <w:t>58</w:t>
      </w:r>
      <w:r w:rsidRPr="00B9512F">
        <w:rPr>
          <w:rFonts w:eastAsia="Calibri"/>
          <w:sz w:val="28"/>
          <w:szCs w:val="28"/>
          <w:lang w:val="nl-NL"/>
        </w:rPr>
        <w:t>/20</w:t>
      </w:r>
      <w:r w:rsidRPr="00B9512F">
        <w:rPr>
          <w:rFonts w:eastAsia="Calibri"/>
          <w:sz w:val="28"/>
          <w:szCs w:val="28"/>
          <w:lang w:val="vi-VN"/>
        </w:rPr>
        <w:t>17</w:t>
      </w:r>
      <w:r w:rsidRPr="00B9512F">
        <w:rPr>
          <w:rFonts w:eastAsia="Calibri"/>
          <w:sz w:val="28"/>
          <w:szCs w:val="28"/>
          <w:lang w:val="nl-NL"/>
        </w:rPr>
        <w:t>/NĐ-CP</w:t>
      </w:r>
      <w:r w:rsidRPr="00B9512F">
        <w:rPr>
          <w:rFonts w:eastAsia="Calibri"/>
          <w:sz w:val="28"/>
          <w:szCs w:val="28"/>
          <w:lang w:val="vi-VN"/>
        </w:rPr>
        <w:t xml:space="preserve"> </w:t>
      </w:r>
      <w:r w:rsidRPr="00B9512F">
        <w:rPr>
          <w:rFonts w:eastAsia="Calibri"/>
          <w:sz w:val="28"/>
          <w:szCs w:val="28"/>
          <w:lang w:val="es-ES"/>
        </w:rPr>
        <w:t xml:space="preserve"> và các quy định </w:t>
      </w:r>
      <w:r w:rsidRPr="00B9512F">
        <w:rPr>
          <w:rFonts w:eastAsia="Calibri"/>
          <w:sz w:val="28"/>
          <w:szCs w:val="28"/>
          <w:lang w:val="vi-VN"/>
        </w:rPr>
        <w:t>khác có liên quan</w:t>
      </w:r>
      <w:r w:rsidRPr="00B9512F">
        <w:rPr>
          <w:rFonts w:eastAsia="Calibri"/>
          <w:sz w:val="28"/>
          <w:szCs w:val="28"/>
          <w:lang w:val="es-ES"/>
        </w:rPr>
        <w:t xml:space="preserve"> của pháp luật.</w:t>
      </w:r>
    </w:p>
    <w:p w14:paraId="285C29B6" w14:textId="77777777" w:rsidR="00B9512F" w:rsidRPr="00B9512F" w:rsidRDefault="00B9512F" w:rsidP="0056338A">
      <w:pPr>
        <w:widowControl/>
        <w:autoSpaceDE/>
        <w:autoSpaceDN/>
        <w:spacing w:before="120"/>
        <w:ind w:right="49" w:firstLine="709"/>
        <w:jc w:val="both"/>
        <w:rPr>
          <w:rFonts w:eastAsia="Calibri"/>
          <w:sz w:val="28"/>
          <w:szCs w:val="28"/>
          <w:lang w:val="vi-VN"/>
        </w:rPr>
      </w:pPr>
      <w:r w:rsidRPr="00B9512F">
        <w:rPr>
          <w:rFonts w:eastAsia="Calibri"/>
          <w:sz w:val="28"/>
          <w:szCs w:val="28"/>
          <w:lang w:val="vi-VN"/>
        </w:rPr>
        <w:t>1</w:t>
      </w:r>
      <w:r w:rsidRPr="00B9512F">
        <w:rPr>
          <w:rFonts w:eastAsia="Calibri"/>
          <w:sz w:val="28"/>
          <w:szCs w:val="28"/>
          <w:lang w:val="pt-BR"/>
        </w:rPr>
        <w:t>. Tàu công vụ, tàu hoa tiêu được cập mạn tàu thuyền khác để thực hiện nhiệm vụ</w:t>
      </w:r>
      <w:r w:rsidRPr="00B9512F">
        <w:rPr>
          <w:rFonts w:eastAsia="Calibri"/>
          <w:sz w:val="28"/>
          <w:szCs w:val="28"/>
          <w:lang w:val="vi-VN"/>
        </w:rPr>
        <w:t>.</w:t>
      </w:r>
      <w:r w:rsidRPr="00B9512F">
        <w:rPr>
          <w:rFonts w:eastAsia="Calibri"/>
          <w:sz w:val="28"/>
          <w:szCs w:val="28"/>
          <w:lang w:val="pt-BR"/>
        </w:rPr>
        <w:t xml:space="preserve"> </w:t>
      </w:r>
    </w:p>
    <w:p w14:paraId="72B8FF7C" w14:textId="77777777" w:rsidR="00B9512F" w:rsidRPr="00B9512F" w:rsidRDefault="00B9512F" w:rsidP="0056338A">
      <w:pPr>
        <w:widowControl/>
        <w:autoSpaceDE/>
        <w:autoSpaceDN/>
        <w:spacing w:before="120"/>
        <w:ind w:right="49" w:firstLine="709"/>
        <w:jc w:val="both"/>
        <w:rPr>
          <w:rFonts w:eastAsia="Calibri"/>
          <w:sz w:val="28"/>
          <w:szCs w:val="28"/>
          <w:lang w:val="vi-VN"/>
        </w:rPr>
      </w:pPr>
      <w:r w:rsidRPr="00B9512F">
        <w:rPr>
          <w:rFonts w:eastAsia="Calibri"/>
          <w:sz w:val="28"/>
          <w:szCs w:val="28"/>
          <w:lang w:val="vi-VN"/>
        </w:rPr>
        <w:t>2</w:t>
      </w:r>
      <w:r w:rsidRPr="00B9512F">
        <w:rPr>
          <w:rFonts w:eastAsia="Calibri"/>
          <w:sz w:val="28"/>
          <w:szCs w:val="28"/>
          <w:lang w:val="pt-BR"/>
        </w:rPr>
        <w:t>. Tàu</w:t>
      </w:r>
      <w:r w:rsidRPr="00B9512F">
        <w:rPr>
          <w:rFonts w:eastAsia="Calibri"/>
          <w:sz w:val="28"/>
          <w:szCs w:val="28"/>
          <w:lang w:val="vi-VN"/>
        </w:rPr>
        <w:t xml:space="preserve"> thuyền</w:t>
      </w:r>
      <w:r w:rsidRPr="00B9512F">
        <w:rPr>
          <w:rFonts w:eastAsia="Calibri"/>
          <w:sz w:val="28"/>
          <w:szCs w:val="28"/>
          <w:lang w:val="pt-BR"/>
        </w:rPr>
        <w:t xml:space="preserve"> cập mạn nhau phải có sự thỏa thuận của </w:t>
      </w:r>
      <w:r w:rsidRPr="00B9512F">
        <w:rPr>
          <w:rFonts w:eastAsia="Calibri"/>
          <w:sz w:val="28"/>
          <w:szCs w:val="28"/>
          <w:lang w:val="vi-VN"/>
        </w:rPr>
        <w:t>hai</w:t>
      </w:r>
      <w:r w:rsidRPr="00B9512F">
        <w:rPr>
          <w:rFonts w:eastAsia="Calibri"/>
          <w:sz w:val="28"/>
          <w:szCs w:val="28"/>
          <w:lang w:val="pt-BR"/>
        </w:rPr>
        <w:t xml:space="preserve"> thuyền trưởng </w:t>
      </w:r>
      <w:r w:rsidRPr="00B9512F">
        <w:rPr>
          <w:rFonts w:eastAsia="Calibri"/>
          <w:sz w:val="28"/>
          <w:szCs w:val="28"/>
          <w:lang w:val="vi-VN"/>
        </w:rPr>
        <w:t xml:space="preserve">để </w:t>
      </w:r>
      <w:r w:rsidRPr="00B9512F">
        <w:rPr>
          <w:rFonts w:eastAsia="Calibri"/>
          <w:sz w:val="28"/>
          <w:szCs w:val="28"/>
          <w:lang w:val="pt-BR"/>
        </w:rPr>
        <w:t>áp dụng các biện pháp nhằm đảm bảo an toàn khi cập mạn</w:t>
      </w:r>
      <w:r w:rsidRPr="00B9512F">
        <w:rPr>
          <w:rFonts w:eastAsia="Calibri"/>
          <w:sz w:val="28"/>
          <w:szCs w:val="28"/>
          <w:lang w:val="vi-VN"/>
        </w:rPr>
        <w:t xml:space="preserve"> và phải được sự chấp thuận của Cảng vụ.</w:t>
      </w:r>
    </w:p>
    <w:p w14:paraId="3E2E261E" w14:textId="77777777" w:rsidR="00B9512F" w:rsidRPr="00B9512F" w:rsidRDefault="00B9512F" w:rsidP="0056338A">
      <w:pPr>
        <w:widowControl/>
        <w:autoSpaceDE/>
        <w:autoSpaceDN/>
        <w:spacing w:before="120"/>
        <w:ind w:right="49" w:firstLine="709"/>
        <w:jc w:val="both"/>
        <w:rPr>
          <w:rFonts w:eastAsia="Calibri"/>
          <w:sz w:val="28"/>
          <w:szCs w:val="28"/>
          <w:lang w:val="vi-VN"/>
        </w:rPr>
      </w:pPr>
      <w:r w:rsidRPr="00B9512F">
        <w:rPr>
          <w:rFonts w:eastAsia="Calibri"/>
          <w:sz w:val="28"/>
          <w:szCs w:val="28"/>
          <w:lang w:val="vi-VN"/>
        </w:rPr>
        <w:t>3</w:t>
      </w:r>
      <w:r w:rsidRPr="00B9512F">
        <w:rPr>
          <w:rFonts w:eastAsia="Calibri"/>
          <w:sz w:val="28"/>
          <w:szCs w:val="28"/>
          <w:lang w:val="pt-BR"/>
        </w:rPr>
        <w:t>.</w:t>
      </w:r>
      <w:r w:rsidRPr="00B9512F">
        <w:rPr>
          <w:rFonts w:eastAsia="Calibri"/>
          <w:sz w:val="28"/>
          <w:szCs w:val="28"/>
          <w:lang w:val="vi-VN"/>
        </w:rPr>
        <w:t xml:space="preserve"> Tàu vận tải hành khách tuyến vận tải từ bờ ra đảo chỉ được cập mạn để chờ vào cầu, tàu bên ngoài cầu không được nhận khách, hàng hóa hoặc tiếp nhiên liệu.</w:t>
      </w:r>
    </w:p>
    <w:p w14:paraId="0B79204C" w14:textId="77777777" w:rsidR="00B9512F" w:rsidRPr="00B9512F" w:rsidRDefault="00B9512F" w:rsidP="0056338A">
      <w:pPr>
        <w:widowControl/>
        <w:autoSpaceDE/>
        <w:autoSpaceDN/>
        <w:spacing w:before="120"/>
        <w:ind w:right="49" w:firstLine="709"/>
        <w:jc w:val="both"/>
        <w:rPr>
          <w:rFonts w:eastAsia="Calibri"/>
          <w:sz w:val="28"/>
          <w:szCs w:val="28"/>
          <w:lang w:val="vi-VN"/>
        </w:rPr>
      </w:pPr>
      <w:r w:rsidRPr="00B9512F">
        <w:rPr>
          <w:rFonts w:eastAsia="Calibri"/>
          <w:sz w:val="28"/>
          <w:szCs w:val="28"/>
          <w:lang w:val="vi-VN"/>
        </w:rPr>
        <w:t>4. Tàu thuyền, p</w:t>
      </w:r>
      <w:r w:rsidRPr="00B9512F">
        <w:rPr>
          <w:rFonts w:eastAsia="Calibri"/>
          <w:sz w:val="28"/>
          <w:szCs w:val="28"/>
          <w:lang w:val="pt-BR"/>
        </w:rPr>
        <w:t>hương tiện thủy nội địa cập mạn tàu biển</w:t>
      </w:r>
      <w:r w:rsidRPr="00B9512F">
        <w:rPr>
          <w:rFonts w:eastAsia="Calibri"/>
          <w:sz w:val="28"/>
          <w:szCs w:val="28"/>
          <w:lang w:val="vi-VN"/>
        </w:rPr>
        <w:t xml:space="preserve"> phải được sự chấp thuận và điều động của</w:t>
      </w:r>
      <w:r w:rsidRPr="00B9512F">
        <w:rPr>
          <w:rFonts w:eastAsia="Calibri"/>
          <w:sz w:val="28"/>
          <w:szCs w:val="28"/>
          <w:lang w:val="pt-BR"/>
        </w:rPr>
        <w:t xml:space="preserve"> Cảng vụ</w:t>
      </w:r>
      <w:r w:rsidRPr="00B9512F">
        <w:rPr>
          <w:rFonts w:eastAsia="Calibri"/>
          <w:sz w:val="28"/>
          <w:szCs w:val="28"/>
          <w:lang w:val="vi-VN"/>
        </w:rPr>
        <w:t>.</w:t>
      </w:r>
    </w:p>
    <w:p w14:paraId="40D8BD74" w14:textId="77777777" w:rsidR="00B9512F" w:rsidRPr="00B9512F" w:rsidRDefault="00B9512F" w:rsidP="0056338A">
      <w:pPr>
        <w:widowControl/>
        <w:autoSpaceDE/>
        <w:autoSpaceDN/>
        <w:spacing w:before="120"/>
        <w:ind w:right="49" w:firstLine="709"/>
        <w:jc w:val="both"/>
        <w:rPr>
          <w:rFonts w:eastAsia="Calibri"/>
          <w:sz w:val="28"/>
          <w:szCs w:val="28"/>
          <w:lang w:val="vi-VN"/>
        </w:rPr>
      </w:pPr>
      <w:r w:rsidRPr="00B9512F">
        <w:rPr>
          <w:rFonts w:eastAsia="Calibri"/>
          <w:sz w:val="28"/>
          <w:szCs w:val="28"/>
          <w:lang w:val="vi-VN"/>
        </w:rPr>
        <w:t>5. Cập mạn hàng hai là cập mạn không quá 01 (một) tàu về mỗi bên mạn của tàu được cập. Cập mạn hàng ba là cập không quá 02 (hai) tàu về mỗi bên của tàu được cập</w:t>
      </w:r>
    </w:p>
    <w:p w14:paraId="55E8EDAC" w14:textId="77777777" w:rsidR="00B9512F" w:rsidRPr="00B9512F" w:rsidRDefault="00B9512F" w:rsidP="00730735">
      <w:pPr>
        <w:widowControl/>
        <w:autoSpaceDE/>
        <w:autoSpaceDN/>
        <w:spacing w:before="120" w:after="120"/>
        <w:ind w:right="49" w:firstLine="709"/>
        <w:jc w:val="both"/>
        <w:rPr>
          <w:rFonts w:eastAsia="Calibri"/>
          <w:sz w:val="28"/>
          <w:szCs w:val="28"/>
          <w:lang w:val="vi-VN"/>
        </w:rPr>
      </w:pPr>
      <w:r w:rsidRPr="00B9512F">
        <w:rPr>
          <w:rFonts w:eastAsia="Calibri"/>
          <w:sz w:val="28"/>
          <w:szCs w:val="28"/>
          <w:lang w:val="vi-VN"/>
        </w:rPr>
        <w:t>Trường hợp chiều dài của tàu được cập đủ điều kiện tiếp nhận nhiều tàu cập mạn theo chiều dọc. Giám đốc Cảng vụ xem xét quyết định cho các tàu cập mạn theo hàng dọc để đảm bảo an toàn.</w:t>
      </w:r>
    </w:p>
    <w:p w14:paraId="63F2B3DA" w14:textId="77777777" w:rsidR="00C4272A" w:rsidRDefault="00C7546F" w:rsidP="00730735">
      <w:pPr>
        <w:pStyle w:val="Heading3"/>
        <w:spacing w:before="120" w:after="120"/>
        <w:ind w:firstLine="709"/>
        <w:jc w:val="both"/>
        <w:rPr>
          <w:i/>
          <w:sz w:val="28"/>
        </w:rPr>
      </w:pPr>
      <w:r w:rsidRPr="00730735">
        <w:rPr>
          <w:rFonts w:ascii="Times New Roman" w:hAnsi="Times New Roman" w:cs="Times New Roman"/>
          <w:b/>
          <w:color w:val="auto"/>
          <w:sz w:val="28"/>
        </w:rPr>
        <w:t>Điều 14. Hoạt động của tàu thuyền vận chuyển hành khách, du thuyền</w:t>
      </w:r>
      <w:r w:rsidRPr="00C4272A">
        <w:rPr>
          <w:sz w:val="28"/>
        </w:rPr>
        <w:t xml:space="preserve"> </w:t>
      </w:r>
    </w:p>
    <w:p w14:paraId="70EAA043" w14:textId="77777777" w:rsidR="00C4272A" w:rsidRPr="00C4272A" w:rsidRDefault="00C4272A" w:rsidP="00730735">
      <w:pPr>
        <w:spacing w:before="120" w:after="120"/>
        <w:ind w:left="100" w:firstLine="609"/>
        <w:jc w:val="both"/>
        <w:rPr>
          <w:sz w:val="28"/>
        </w:rPr>
      </w:pPr>
      <w:r w:rsidRPr="00C4272A">
        <w:rPr>
          <w:sz w:val="28"/>
        </w:rPr>
        <w:t xml:space="preserve">1. Các phương tiện </w:t>
      </w:r>
      <w:r w:rsidR="00800C3B" w:rsidRPr="00800C3B">
        <w:rPr>
          <w:sz w:val="28"/>
        </w:rPr>
        <w:t xml:space="preserve">thủy nội địa hành trình thường xuyên theo tuyến </w:t>
      </w:r>
      <w:r w:rsidR="00D1581C">
        <w:rPr>
          <w:sz w:val="28"/>
          <w:lang w:val="en-US"/>
        </w:rPr>
        <w:t xml:space="preserve">cố </w:t>
      </w:r>
      <w:r w:rsidR="00800C3B" w:rsidRPr="00800C3B">
        <w:rPr>
          <w:sz w:val="28"/>
        </w:rPr>
        <w:t xml:space="preserve">định như: tàu khách, tàu nhà hàng - du lịch, </w:t>
      </w:r>
      <w:r w:rsidR="00800C3B">
        <w:rPr>
          <w:sz w:val="28"/>
          <w:lang w:val="en-US"/>
        </w:rPr>
        <w:t>cano</w:t>
      </w:r>
      <w:r w:rsidR="00800C3B" w:rsidRPr="00800C3B">
        <w:rPr>
          <w:sz w:val="28"/>
        </w:rPr>
        <w:t xml:space="preserve"> chở khách du lịch và các phương tiện thủy chở khách </w:t>
      </w:r>
      <w:r w:rsidR="00800C3B">
        <w:rPr>
          <w:sz w:val="28"/>
          <w:lang w:val="en-US"/>
        </w:rPr>
        <w:t xml:space="preserve">xuất bến từ các cảng, bến thuộc khu vực quản lý của Cảng vụ Hàng hải Kiên Giang </w:t>
      </w:r>
      <w:r w:rsidRPr="00C4272A">
        <w:rPr>
          <w:sz w:val="28"/>
        </w:rPr>
        <w:t xml:space="preserve">phải hành trình theo đúng tuyến quy định và trong mọi trường hợp phải nhường đường cho tàu biển hành trình trong luồng. </w:t>
      </w:r>
    </w:p>
    <w:p w14:paraId="74132405" w14:textId="77777777" w:rsidR="00C4272A" w:rsidRPr="00C4272A" w:rsidRDefault="00C4272A" w:rsidP="00C4272A">
      <w:pPr>
        <w:spacing w:before="120"/>
        <w:ind w:left="100" w:firstLine="609"/>
        <w:jc w:val="both"/>
        <w:rPr>
          <w:sz w:val="28"/>
        </w:rPr>
      </w:pPr>
      <w:r w:rsidRPr="00C4272A">
        <w:rPr>
          <w:sz w:val="28"/>
        </w:rPr>
        <w:t>2. Trước khi khởi hành, các phương tiện chở khách phải hướng dẫn, cung cấp cho hành khách biết thông tin về nội quy đi tàu; vị trí và cách sử dụng các trang thiết bị cứu sinh; lối đi và biện pháp thoát hiểm trong trường hợp xảy ra tai nạn, sự cố hàng hải.</w:t>
      </w:r>
    </w:p>
    <w:p w14:paraId="1D59D36C" w14:textId="77777777" w:rsidR="00D1581C" w:rsidRPr="00C4272A" w:rsidRDefault="00D1581C" w:rsidP="00C4272A">
      <w:pPr>
        <w:spacing w:before="120"/>
        <w:ind w:left="100" w:firstLine="609"/>
        <w:jc w:val="both"/>
        <w:rPr>
          <w:sz w:val="28"/>
        </w:rPr>
      </w:pPr>
      <w:r w:rsidRPr="00D1581C">
        <w:rPr>
          <w:sz w:val="28"/>
        </w:rPr>
        <w:t>3. Hàng năm, phương tiện chở khách phải xây dựng kế hoạch huấn luyện thuyền bộ và nhân viên phục vụ làm việc trên tàu. Thường xuyên tổ chức thực tập, huấn luyện thuyền bộ và nhân viên phục vụ làm việc trên tàu kiến thức, kỹ năng về công tác cứu sinh, cứu hỏa, sơ cứu, quản lý đám đông… nhằm ứng phó kịp thời, hiệu quả khi có tình huống khẩn cấp xảy ra.</w:t>
      </w:r>
    </w:p>
    <w:p w14:paraId="1A10969A" w14:textId="77777777" w:rsidR="00C4272A" w:rsidRPr="00C4272A" w:rsidRDefault="00C4272A" w:rsidP="00C4272A">
      <w:pPr>
        <w:spacing w:before="120"/>
        <w:ind w:left="100" w:firstLine="609"/>
        <w:jc w:val="both"/>
        <w:rPr>
          <w:sz w:val="28"/>
        </w:rPr>
      </w:pPr>
      <w:r w:rsidRPr="00C4272A">
        <w:rPr>
          <w:sz w:val="28"/>
        </w:rPr>
        <w:t>4. Chậm nhất trước ngày cuối cùng của tháng</w:t>
      </w:r>
      <w:r w:rsidR="00800C3B">
        <w:rPr>
          <w:sz w:val="28"/>
        </w:rPr>
        <w:t>, chủ phương tiện</w:t>
      </w:r>
      <w:r w:rsidRPr="00C4272A">
        <w:rPr>
          <w:sz w:val="28"/>
        </w:rPr>
        <w:t xml:space="preserve"> phải thông báo cho Cảng vụ hàng hải biết lịch trình hoạt động tháng tiếp theo của phương tiện thuộc quyền quản lý khai thác của mình; trường hợp có sự thay đổi, phải kịp thời thông báo nội dung điều chỉnh lịch trình đó. Lịch trình gồm các nội dung: tên tàu, loại tàu, chiều dài, thời gian và tuyến hoạt động.</w:t>
      </w:r>
    </w:p>
    <w:p w14:paraId="096E468C" w14:textId="77777777" w:rsidR="00C4272A" w:rsidRPr="00C4272A" w:rsidRDefault="00C4272A" w:rsidP="00C4272A">
      <w:pPr>
        <w:spacing w:before="120"/>
        <w:ind w:left="100" w:firstLine="609"/>
        <w:jc w:val="both"/>
        <w:rPr>
          <w:sz w:val="28"/>
        </w:rPr>
      </w:pPr>
      <w:r w:rsidRPr="00C4272A">
        <w:rPr>
          <w:sz w:val="28"/>
        </w:rPr>
        <w:t>5. Thuyền trưởng của phương tiện quy định tại khoản 4 Điều này có trách nhiệm thông báo kịp thời cho Cảng vụ hàng hải biết khi có thay đổi đột xuất về giờ bắt đầu hành trình và các sự cố bất thường khác liên quan đến thực hiện lịch trình của phương tiện.</w:t>
      </w:r>
    </w:p>
    <w:p w14:paraId="66952FF7" w14:textId="77777777" w:rsidR="00C4272A" w:rsidRPr="00C4272A" w:rsidRDefault="00C4272A" w:rsidP="00C4272A">
      <w:pPr>
        <w:spacing w:before="120"/>
        <w:ind w:left="100" w:firstLine="609"/>
        <w:jc w:val="both"/>
        <w:rPr>
          <w:sz w:val="28"/>
        </w:rPr>
      </w:pPr>
      <w:r w:rsidRPr="00C4272A">
        <w:rPr>
          <w:sz w:val="28"/>
        </w:rPr>
        <w:t>6. Các đèn trang trí (nếu có) trên phương tiện t</w:t>
      </w:r>
      <w:r w:rsidR="00730735">
        <w:rPr>
          <w:sz w:val="28"/>
        </w:rPr>
        <w:t>hủy nội địa quy định tại khoản 1</w:t>
      </w:r>
      <w:r w:rsidRPr="00C4272A">
        <w:rPr>
          <w:sz w:val="28"/>
        </w:rPr>
        <w:t xml:space="preserve"> Điều này phải được thiết kế và sử dụng để không thể nhầm lẫn hoặc làm ảnh hưởng tới tầm chiếu sáng hay khả năng phát hiện từ xa của bất cứ đèn và dấu hiệu hàng hải nào khác được trang bị trên tàu thuyền theo quy định.</w:t>
      </w:r>
    </w:p>
    <w:p w14:paraId="045DFF09" w14:textId="77777777" w:rsidR="00C4272A" w:rsidRPr="00C4272A" w:rsidRDefault="00C4272A" w:rsidP="00C4272A">
      <w:pPr>
        <w:spacing w:before="120"/>
        <w:ind w:left="100" w:firstLine="609"/>
        <w:jc w:val="both"/>
        <w:rPr>
          <w:sz w:val="28"/>
        </w:rPr>
      </w:pPr>
      <w:r w:rsidRPr="00C4272A">
        <w:rPr>
          <w:sz w:val="28"/>
        </w:rPr>
        <w:t xml:space="preserve">7. Tàu nhà hàng du lịch phải gửi danh sách hành khách cho Cảng vụ hàng hải và thông báo điều động bằng VHF hoặc điện thoại cho </w:t>
      </w:r>
      <w:r w:rsidR="00800C3B">
        <w:rPr>
          <w:sz w:val="28"/>
          <w:lang w:val="en-US"/>
        </w:rPr>
        <w:t>các Đại diện Cảng vụ hàng hải gần nhất</w:t>
      </w:r>
      <w:r w:rsidRPr="00C4272A">
        <w:rPr>
          <w:sz w:val="28"/>
        </w:rPr>
        <w:t xml:space="preserve"> trước khi hành trình.</w:t>
      </w:r>
    </w:p>
    <w:p w14:paraId="250DA9C1" w14:textId="77777777" w:rsidR="00C4272A" w:rsidRPr="00C4272A" w:rsidRDefault="00C4272A" w:rsidP="00C4272A">
      <w:pPr>
        <w:spacing w:before="120"/>
        <w:ind w:left="100" w:firstLine="609"/>
        <w:jc w:val="both"/>
        <w:rPr>
          <w:sz w:val="28"/>
        </w:rPr>
      </w:pPr>
      <w:r w:rsidRPr="00C4272A">
        <w:rPr>
          <w:sz w:val="28"/>
        </w:rPr>
        <w:t xml:space="preserve">8. Chủ phương tiện </w:t>
      </w:r>
      <w:r w:rsidR="00730735">
        <w:rPr>
          <w:sz w:val="28"/>
          <w:lang w:val="en-US"/>
        </w:rPr>
        <w:t>v</w:t>
      </w:r>
      <w:r w:rsidR="00730735" w:rsidRPr="00730735">
        <w:rPr>
          <w:sz w:val="28"/>
          <w:lang w:val="en-US"/>
        </w:rPr>
        <w:t>à</w:t>
      </w:r>
      <w:r w:rsidR="00730735">
        <w:rPr>
          <w:sz w:val="28"/>
          <w:lang w:val="en-US"/>
        </w:rPr>
        <w:t xml:space="preserve"> ngư</w:t>
      </w:r>
      <w:r w:rsidR="00730735" w:rsidRPr="00730735">
        <w:rPr>
          <w:sz w:val="28"/>
          <w:lang w:val="en-US"/>
        </w:rPr>
        <w:t>ời</w:t>
      </w:r>
      <w:r w:rsidR="00730735">
        <w:rPr>
          <w:sz w:val="28"/>
          <w:lang w:val="en-US"/>
        </w:rPr>
        <w:t xml:space="preserve"> </w:t>
      </w:r>
      <w:r w:rsidR="00730735" w:rsidRPr="00730735">
        <w:rPr>
          <w:sz w:val="28"/>
          <w:lang w:val="en-US"/>
        </w:rPr>
        <w:t>đ</w:t>
      </w:r>
      <w:r w:rsidR="00730735">
        <w:rPr>
          <w:sz w:val="28"/>
          <w:lang w:val="en-US"/>
        </w:rPr>
        <w:t>i</w:t>
      </w:r>
      <w:r w:rsidR="00730735" w:rsidRPr="00730735">
        <w:rPr>
          <w:sz w:val="28"/>
          <w:lang w:val="en-US"/>
        </w:rPr>
        <w:t>ều</w:t>
      </w:r>
      <w:r w:rsidR="00730735">
        <w:rPr>
          <w:sz w:val="28"/>
          <w:lang w:val="en-US"/>
        </w:rPr>
        <w:t xml:space="preserve"> khi</w:t>
      </w:r>
      <w:r w:rsidR="00730735" w:rsidRPr="00730735">
        <w:rPr>
          <w:sz w:val="28"/>
          <w:lang w:val="en-US"/>
        </w:rPr>
        <w:t>ển</w:t>
      </w:r>
      <w:r w:rsidR="00730735">
        <w:rPr>
          <w:sz w:val="28"/>
          <w:lang w:val="en-US"/>
        </w:rPr>
        <w:t xml:space="preserve"> ph</w:t>
      </w:r>
      <w:r w:rsidR="00730735" w:rsidRPr="00730735">
        <w:rPr>
          <w:sz w:val="28"/>
          <w:lang w:val="en-US"/>
        </w:rPr>
        <w:t>ươ</w:t>
      </w:r>
      <w:r w:rsidR="00730735">
        <w:rPr>
          <w:sz w:val="28"/>
          <w:lang w:val="en-US"/>
        </w:rPr>
        <w:t>ng ti</w:t>
      </w:r>
      <w:r w:rsidR="00730735" w:rsidRPr="00730735">
        <w:rPr>
          <w:sz w:val="28"/>
          <w:lang w:val="en-US"/>
        </w:rPr>
        <w:t>ện</w:t>
      </w:r>
      <w:r w:rsidR="00730735">
        <w:rPr>
          <w:sz w:val="28"/>
          <w:lang w:val="en-US"/>
        </w:rPr>
        <w:t xml:space="preserve"> </w:t>
      </w:r>
      <w:r w:rsidRPr="00C4272A">
        <w:rPr>
          <w:sz w:val="28"/>
        </w:rPr>
        <w:t xml:space="preserve">thủy nội địa </w:t>
      </w:r>
      <w:r w:rsidR="00303A94">
        <w:rPr>
          <w:sz w:val="28"/>
          <w:lang w:val="en-US"/>
        </w:rPr>
        <w:t>sử dụng phương tiện</w:t>
      </w:r>
      <w:r w:rsidRPr="00C4272A">
        <w:rPr>
          <w:sz w:val="28"/>
        </w:rPr>
        <w:t xml:space="preserve"> vào mục đích thể thao phải thực hiện theo quy định tại Điều 109 Nghị định số 58/2017/NĐ-CP.</w:t>
      </w:r>
    </w:p>
    <w:p w14:paraId="18360E68" w14:textId="77777777" w:rsidR="00C4272A" w:rsidRPr="00C4272A" w:rsidRDefault="00C4272A" w:rsidP="00C4272A">
      <w:pPr>
        <w:spacing w:before="120"/>
        <w:ind w:left="100" w:firstLine="609"/>
        <w:jc w:val="both"/>
        <w:rPr>
          <w:sz w:val="28"/>
        </w:rPr>
      </w:pPr>
      <w:r w:rsidRPr="00C4272A">
        <w:rPr>
          <w:sz w:val="28"/>
        </w:rPr>
        <w:t>9. Mô tô nước chỉ được phép hoạt động tại các khu vực được cơ quan có thẩm quyền quy định.</w:t>
      </w:r>
    </w:p>
    <w:p w14:paraId="6CD37595" w14:textId="77777777" w:rsidR="00BF4938" w:rsidRPr="00730735" w:rsidRDefault="00C7546F" w:rsidP="00730735">
      <w:pPr>
        <w:pStyle w:val="Heading3"/>
        <w:spacing w:before="120" w:after="120"/>
        <w:ind w:firstLine="709"/>
        <w:jc w:val="both"/>
        <w:rPr>
          <w:rFonts w:ascii="Times New Roman" w:hAnsi="Times New Roman" w:cs="Times New Roman"/>
          <w:b/>
          <w:color w:val="auto"/>
          <w:sz w:val="28"/>
        </w:rPr>
      </w:pPr>
      <w:r w:rsidRPr="00730735">
        <w:rPr>
          <w:rFonts w:ascii="Times New Roman" w:hAnsi="Times New Roman" w:cs="Times New Roman"/>
          <w:b/>
          <w:color w:val="auto"/>
          <w:sz w:val="28"/>
        </w:rPr>
        <w:t xml:space="preserve">Điều 15. Hoạt động của tàu thuyền trên các </w:t>
      </w:r>
      <w:r w:rsidR="00BF4938" w:rsidRPr="00730735">
        <w:rPr>
          <w:rFonts w:ascii="Times New Roman" w:hAnsi="Times New Roman" w:cs="Times New Roman"/>
          <w:b/>
          <w:color w:val="auto"/>
          <w:sz w:val="28"/>
        </w:rPr>
        <w:t>tuyến vận tải thuỷ từ bờ ra đảo</w:t>
      </w:r>
    </w:p>
    <w:p w14:paraId="0752D21D" w14:textId="77777777" w:rsidR="00D63B8F" w:rsidRPr="00D63B8F" w:rsidRDefault="00D63B8F" w:rsidP="00BF4938">
      <w:pPr>
        <w:spacing w:before="120"/>
        <w:ind w:left="100" w:right="114" w:firstLine="609"/>
        <w:jc w:val="both"/>
        <w:rPr>
          <w:rFonts w:eastAsia="Calibri"/>
          <w:i/>
          <w:iCs/>
          <w:sz w:val="28"/>
          <w:szCs w:val="28"/>
          <w:lang w:val="en-US"/>
        </w:rPr>
      </w:pPr>
      <w:r w:rsidRPr="00BF4938">
        <w:rPr>
          <w:rFonts w:eastAsia="Calibri"/>
          <w:iCs/>
          <w:sz w:val="28"/>
          <w:szCs w:val="28"/>
          <w:lang w:val="en-US"/>
        </w:rPr>
        <w:t xml:space="preserve">Ngoài những quy </w:t>
      </w:r>
      <w:r w:rsidRPr="00BF4938">
        <w:rPr>
          <w:rFonts w:eastAsia="Calibri" w:hint="eastAsia"/>
          <w:iCs/>
          <w:sz w:val="28"/>
          <w:szCs w:val="28"/>
          <w:lang w:val="en-US"/>
        </w:rPr>
        <w:t>đ</w:t>
      </w:r>
      <w:r w:rsidRPr="00BF4938">
        <w:rPr>
          <w:rFonts w:eastAsia="Calibri"/>
          <w:iCs/>
          <w:sz w:val="28"/>
          <w:szCs w:val="28"/>
          <w:lang w:val="en-US"/>
        </w:rPr>
        <w:t xml:space="preserve">ịnh pháp luật hiện hành, tàu thuyền hoạt </w:t>
      </w:r>
      <w:r w:rsidRPr="00BF4938">
        <w:rPr>
          <w:rFonts w:eastAsia="Calibri" w:hint="eastAsia"/>
          <w:iCs/>
          <w:sz w:val="28"/>
          <w:szCs w:val="28"/>
          <w:lang w:val="en-US"/>
        </w:rPr>
        <w:t>đ</w:t>
      </w:r>
      <w:r w:rsidRPr="00BF4938">
        <w:rPr>
          <w:rFonts w:eastAsia="Calibri"/>
          <w:iCs/>
          <w:sz w:val="28"/>
          <w:szCs w:val="28"/>
          <w:lang w:val="en-US"/>
        </w:rPr>
        <w:t xml:space="preserve">ộng trên </w:t>
      </w:r>
      <w:r w:rsidR="00BF4938" w:rsidRPr="00BF4938">
        <w:rPr>
          <w:rFonts w:eastAsia="Calibri"/>
          <w:iCs/>
          <w:sz w:val="28"/>
          <w:szCs w:val="28"/>
          <w:lang w:val="en-US"/>
        </w:rPr>
        <w:t xml:space="preserve">các </w:t>
      </w:r>
      <w:r w:rsidRPr="00BF4938">
        <w:rPr>
          <w:rFonts w:eastAsia="Calibri"/>
          <w:iCs/>
          <w:sz w:val="28"/>
          <w:szCs w:val="28"/>
          <w:lang w:val="en-US"/>
        </w:rPr>
        <w:t xml:space="preserve">tuyến </w:t>
      </w:r>
      <w:r w:rsidR="00BF4938" w:rsidRPr="00BF4938">
        <w:rPr>
          <w:rFonts w:eastAsia="Calibri"/>
          <w:iCs/>
          <w:sz w:val="28"/>
          <w:szCs w:val="28"/>
          <w:lang w:val="en-US"/>
        </w:rPr>
        <w:t>vận tải thuỷ từ bờ ra đảo trong vùng biển Kiên Giang, Cà Mau</w:t>
      </w:r>
      <w:r w:rsidRPr="00BF4938">
        <w:rPr>
          <w:rFonts w:eastAsia="Calibri"/>
          <w:iCs/>
          <w:sz w:val="28"/>
          <w:szCs w:val="28"/>
          <w:lang w:val="en-US"/>
        </w:rPr>
        <w:t xml:space="preserve"> còn phải thực hiện các yêu cầu sau:</w:t>
      </w:r>
    </w:p>
    <w:p w14:paraId="0F53551D" w14:textId="77777777" w:rsidR="00D63B8F" w:rsidRPr="00BF4938" w:rsidRDefault="00D63B8F" w:rsidP="0056338A">
      <w:pPr>
        <w:widowControl/>
        <w:shd w:val="clear" w:color="auto" w:fill="FFFFFF"/>
        <w:autoSpaceDE/>
        <w:autoSpaceDN/>
        <w:spacing w:before="120"/>
        <w:ind w:firstLine="709"/>
        <w:jc w:val="both"/>
        <w:rPr>
          <w:rFonts w:eastAsia="Calibri"/>
          <w:iCs/>
          <w:sz w:val="28"/>
          <w:szCs w:val="28"/>
          <w:lang w:val="nl-NL"/>
        </w:rPr>
      </w:pPr>
      <w:r w:rsidRPr="00BF4938">
        <w:rPr>
          <w:rFonts w:eastAsia="Calibri"/>
          <w:iCs/>
          <w:sz w:val="28"/>
          <w:szCs w:val="28"/>
          <w:lang w:val="nl-NL"/>
        </w:rPr>
        <w:t>1. Đảm bảo các điều kiện an toàn cho tàu hành trình trên biển và duy trì thông tin liên lạc:</w:t>
      </w:r>
    </w:p>
    <w:p w14:paraId="0AF50451" w14:textId="77777777" w:rsidR="00D63B8F" w:rsidRPr="00BF4938" w:rsidRDefault="00D63B8F" w:rsidP="0056338A">
      <w:pPr>
        <w:widowControl/>
        <w:shd w:val="clear" w:color="auto" w:fill="FFFFFF"/>
        <w:autoSpaceDE/>
        <w:autoSpaceDN/>
        <w:spacing w:before="120"/>
        <w:ind w:firstLine="709"/>
        <w:jc w:val="both"/>
        <w:rPr>
          <w:rFonts w:eastAsia="Calibri"/>
          <w:iCs/>
          <w:sz w:val="28"/>
          <w:szCs w:val="28"/>
          <w:lang w:val="nl-NL"/>
        </w:rPr>
      </w:pPr>
      <w:r w:rsidRPr="00BF4938">
        <w:rPr>
          <w:rFonts w:eastAsia="Calibri"/>
          <w:iCs/>
          <w:sz w:val="28"/>
          <w:szCs w:val="28"/>
          <w:lang w:val="nl-NL"/>
        </w:rPr>
        <w:t>a) Thường xuyên theo dõi, cập nhật bản tin dự báo thời tiết biển hàng ngày của Trung tâm Khí t</w:t>
      </w:r>
      <w:r w:rsidRPr="00BF4938">
        <w:rPr>
          <w:rFonts w:eastAsia="Calibri" w:hint="eastAsia"/>
          <w:iCs/>
          <w:sz w:val="28"/>
          <w:szCs w:val="28"/>
          <w:lang w:val="nl-NL"/>
        </w:rPr>
        <w:t>ư</w:t>
      </w:r>
      <w:r w:rsidRPr="00BF4938">
        <w:rPr>
          <w:rFonts w:eastAsia="Calibri"/>
          <w:iCs/>
          <w:sz w:val="28"/>
          <w:szCs w:val="28"/>
          <w:lang w:val="nl-NL"/>
        </w:rPr>
        <w:t>ợng thủy v</w:t>
      </w:r>
      <w:r w:rsidRPr="00BF4938">
        <w:rPr>
          <w:rFonts w:eastAsia="Calibri" w:hint="eastAsia"/>
          <w:iCs/>
          <w:sz w:val="28"/>
          <w:szCs w:val="28"/>
          <w:lang w:val="nl-NL"/>
        </w:rPr>
        <w:t>ă</w:t>
      </w:r>
      <w:r w:rsidRPr="00BF4938">
        <w:rPr>
          <w:rFonts w:eastAsia="Calibri"/>
          <w:iCs/>
          <w:sz w:val="28"/>
          <w:szCs w:val="28"/>
          <w:lang w:val="nl-NL"/>
        </w:rPr>
        <w:t xml:space="preserve">n Nam Bộ </w:t>
      </w:r>
      <w:r w:rsidRPr="00BF4938">
        <w:rPr>
          <w:rFonts w:eastAsia="Calibri" w:hint="eastAsia"/>
          <w:iCs/>
          <w:sz w:val="28"/>
          <w:szCs w:val="28"/>
          <w:lang w:val="nl-NL"/>
        </w:rPr>
        <w:t>đ</w:t>
      </w:r>
      <w:r w:rsidRPr="00BF4938">
        <w:rPr>
          <w:rFonts w:eastAsia="Calibri"/>
          <w:iCs/>
          <w:sz w:val="28"/>
          <w:szCs w:val="28"/>
          <w:lang w:val="nl-NL"/>
        </w:rPr>
        <w:t xml:space="preserve">ể chủ </w:t>
      </w:r>
      <w:r w:rsidRPr="00BF4938">
        <w:rPr>
          <w:rFonts w:eastAsia="Calibri" w:hint="eastAsia"/>
          <w:iCs/>
          <w:sz w:val="28"/>
          <w:szCs w:val="28"/>
          <w:lang w:val="nl-NL"/>
        </w:rPr>
        <w:t>đ</w:t>
      </w:r>
      <w:r w:rsidRPr="00BF4938">
        <w:rPr>
          <w:rFonts w:eastAsia="Calibri"/>
          <w:iCs/>
          <w:sz w:val="28"/>
          <w:szCs w:val="28"/>
          <w:lang w:val="nl-NL"/>
        </w:rPr>
        <w:t>ộng ứng phó với các tình huống thời tiết diễn biến phức tạp, đảm bảo an toàn cho tàu thuyền;</w:t>
      </w:r>
    </w:p>
    <w:p w14:paraId="74B3558A" w14:textId="77777777" w:rsidR="0062036E" w:rsidRDefault="00D63B8F" w:rsidP="0056338A">
      <w:pPr>
        <w:widowControl/>
        <w:shd w:val="clear" w:color="auto" w:fill="FFFFFF"/>
        <w:autoSpaceDE/>
        <w:autoSpaceDN/>
        <w:spacing w:before="120"/>
        <w:ind w:firstLine="709"/>
        <w:jc w:val="both"/>
        <w:rPr>
          <w:rFonts w:eastAsia="Calibri"/>
          <w:iCs/>
          <w:sz w:val="28"/>
          <w:szCs w:val="28"/>
          <w:lang w:val="nl-NL"/>
        </w:rPr>
      </w:pPr>
      <w:r w:rsidRPr="00BF4938">
        <w:rPr>
          <w:rFonts w:eastAsia="Calibri"/>
          <w:iCs/>
          <w:sz w:val="28"/>
          <w:szCs w:val="28"/>
          <w:lang w:val="nl-NL"/>
        </w:rPr>
        <w:t>b) Th</w:t>
      </w:r>
      <w:r w:rsidRPr="00BF4938">
        <w:rPr>
          <w:rFonts w:eastAsia="Calibri" w:hint="eastAsia"/>
          <w:iCs/>
          <w:sz w:val="28"/>
          <w:szCs w:val="28"/>
          <w:lang w:val="nl-NL"/>
        </w:rPr>
        <w:t>ư</w:t>
      </w:r>
      <w:r w:rsidRPr="00BF4938">
        <w:rPr>
          <w:rFonts w:eastAsia="Calibri"/>
          <w:iCs/>
          <w:sz w:val="28"/>
          <w:szCs w:val="28"/>
          <w:lang w:val="nl-NL"/>
        </w:rPr>
        <w:t>ờng xuyên kiểm tra, duy tu, bảo d</w:t>
      </w:r>
      <w:r w:rsidRPr="00BF4938">
        <w:rPr>
          <w:rFonts w:eastAsia="Calibri" w:hint="eastAsia"/>
          <w:iCs/>
          <w:sz w:val="28"/>
          <w:szCs w:val="28"/>
          <w:lang w:val="nl-NL"/>
        </w:rPr>
        <w:t>ư</w:t>
      </w:r>
      <w:r w:rsidRPr="00BF4938">
        <w:rPr>
          <w:rFonts w:eastAsia="Calibri"/>
          <w:iCs/>
          <w:sz w:val="28"/>
          <w:szCs w:val="28"/>
          <w:lang w:val="nl-NL"/>
        </w:rPr>
        <w:t xml:space="preserve">ỡng máy móc, các trang thiết bị cứu sinh, cứu hỏa và các </w:t>
      </w:r>
      <w:r w:rsidRPr="00BF4938">
        <w:rPr>
          <w:rFonts w:eastAsia="Calibri" w:hint="eastAsia"/>
          <w:iCs/>
          <w:sz w:val="28"/>
          <w:szCs w:val="28"/>
          <w:lang w:val="nl-NL"/>
        </w:rPr>
        <w:t>đ</w:t>
      </w:r>
      <w:r w:rsidRPr="00BF4938">
        <w:rPr>
          <w:rFonts w:eastAsia="Calibri"/>
          <w:iCs/>
          <w:sz w:val="28"/>
          <w:szCs w:val="28"/>
          <w:lang w:val="nl-NL"/>
        </w:rPr>
        <w:t xml:space="preserve">iều kiện bảo </w:t>
      </w:r>
      <w:r w:rsidRPr="00BF4938">
        <w:rPr>
          <w:rFonts w:eastAsia="Calibri" w:hint="eastAsia"/>
          <w:iCs/>
          <w:sz w:val="28"/>
          <w:szCs w:val="28"/>
          <w:lang w:val="nl-NL"/>
        </w:rPr>
        <w:t>đ</w:t>
      </w:r>
      <w:r w:rsidRPr="00BF4938">
        <w:rPr>
          <w:rFonts w:eastAsia="Calibri"/>
          <w:iCs/>
          <w:sz w:val="28"/>
          <w:szCs w:val="28"/>
          <w:lang w:val="nl-NL"/>
        </w:rPr>
        <w:t xml:space="preserve">ảm an toàn hàng hải cho tàu thuyền. </w:t>
      </w:r>
    </w:p>
    <w:p w14:paraId="1EE57F3A" w14:textId="77777777" w:rsidR="00D63B8F" w:rsidRPr="00BF4938" w:rsidRDefault="00D63B8F" w:rsidP="0056338A">
      <w:pPr>
        <w:widowControl/>
        <w:shd w:val="clear" w:color="auto" w:fill="FFFFFF"/>
        <w:autoSpaceDE/>
        <w:autoSpaceDN/>
        <w:spacing w:before="120"/>
        <w:ind w:firstLine="709"/>
        <w:jc w:val="both"/>
        <w:rPr>
          <w:rFonts w:eastAsia="Calibri"/>
          <w:iCs/>
          <w:sz w:val="28"/>
          <w:szCs w:val="28"/>
          <w:lang w:val="nl-NL"/>
        </w:rPr>
      </w:pPr>
      <w:r w:rsidRPr="00BF4938">
        <w:rPr>
          <w:rFonts w:eastAsia="Calibri"/>
          <w:iCs/>
          <w:sz w:val="28"/>
          <w:szCs w:val="28"/>
          <w:lang w:val="nl-NL"/>
        </w:rPr>
        <w:t>c) Kiểm tra, bão d</w:t>
      </w:r>
      <w:r w:rsidRPr="00BF4938">
        <w:rPr>
          <w:rFonts w:eastAsia="Calibri" w:hint="eastAsia"/>
          <w:iCs/>
          <w:sz w:val="28"/>
          <w:szCs w:val="28"/>
          <w:lang w:val="nl-NL"/>
        </w:rPr>
        <w:t>ư</w:t>
      </w:r>
      <w:r w:rsidRPr="00BF4938">
        <w:rPr>
          <w:rFonts w:eastAsia="Calibri"/>
          <w:iCs/>
          <w:sz w:val="28"/>
          <w:szCs w:val="28"/>
          <w:lang w:val="nl-NL"/>
        </w:rPr>
        <w:t xml:space="preserve">ờng và duy trì các máy VHF, MF/HF và AIS luôn ở trạng thái hoạt </w:t>
      </w:r>
      <w:r w:rsidRPr="00BF4938">
        <w:rPr>
          <w:rFonts w:eastAsia="Calibri" w:hint="eastAsia"/>
          <w:iCs/>
          <w:sz w:val="28"/>
          <w:szCs w:val="28"/>
          <w:lang w:val="nl-NL"/>
        </w:rPr>
        <w:t>đ</w:t>
      </w:r>
      <w:r w:rsidRPr="00BF4938">
        <w:rPr>
          <w:rFonts w:eastAsia="Calibri"/>
          <w:iCs/>
          <w:sz w:val="28"/>
          <w:szCs w:val="28"/>
          <w:lang w:val="nl-NL"/>
        </w:rPr>
        <w:t xml:space="preserve">ộng khi tàu hành trình trên biển. Mọi thông tin liên quan </w:t>
      </w:r>
      <w:r w:rsidRPr="00BF4938">
        <w:rPr>
          <w:rFonts w:eastAsia="Calibri" w:hint="eastAsia"/>
          <w:iCs/>
          <w:sz w:val="28"/>
          <w:szCs w:val="28"/>
          <w:lang w:val="nl-NL"/>
        </w:rPr>
        <w:t>đ</w:t>
      </w:r>
      <w:r w:rsidRPr="00BF4938">
        <w:rPr>
          <w:rFonts w:eastAsia="Calibri"/>
          <w:iCs/>
          <w:sz w:val="28"/>
          <w:szCs w:val="28"/>
          <w:lang w:val="nl-NL"/>
        </w:rPr>
        <w:t>ến sự cố, tai nạn, an toàn, an ninh hàng hải và phòng ngừa ô nhiễm môi tr</w:t>
      </w:r>
      <w:r w:rsidRPr="00BF4938">
        <w:rPr>
          <w:rFonts w:eastAsia="Calibri" w:hint="eastAsia"/>
          <w:iCs/>
          <w:sz w:val="28"/>
          <w:szCs w:val="28"/>
          <w:lang w:val="nl-NL"/>
        </w:rPr>
        <w:t>ư</w:t>
      </w:r>
      <w:r w:rsidRPr="00BF4938">
        <w:rPr>
          <w:rFonts w:eastAsia="Calibri"/>
          <w:iCs/>
          <w:sz w:val="28"/>
          <w:szCs w:val="28"/>
          <w:lang w:val="nl-NL"/>
        </w:rPr>
        <w:t xml:space="preserve">ờng phải </w:t>
      </w:r>
      <w:r w:rsidRPr="00BF4938">
        <w:rPr>
          <w:rFonts w:eastAsia="Calibri" w:hint="eastAsia"/>
          <w:iCs/>
          <w:sz w:val="28"/>
          <w:szCs w:val="28"/>
          <w:lang w:val="nl-NL"/>
        </w:rPr>
        <w:t>đư</w:t>
      </w:r>
      <w:r w:rsidRPr="00BF4938">
        <w:rPr>
          <w:rFonts w:eastAsia="Calibri"/>
          <w:iCs/>
          <w:sz w:val="28"/>
          <w:szCs w:val="28"/>
          <w:lang w:val="nl-NL"/>
        </w:rPr>
        <w:t>ợc nhanh chóng báo cho Cảng vụ bằng VHF hoặc thông qua số điện thoại đường dây nóng.</w:t>
      </w:r>
    </w:p>
    <w:p w14:paraId="654EA3B8" w14:textId="77777777" w:rsidR="00D63B8F" w:rsidRPr="00BF4938" w:rsidRDefault="00D63B8F" w:rsidP="0056338A">
      <w:pPr>
        <w:widowControl/>
        <w:shd w:val="clear" w:color="auto" w:fill="FFFFFF"/>
        <w:autoSpaceDE/>
        <w:autoSpaceDN/>
        <w:spacing w:before="120"/>
        <w:ind w:firstLine="709"/>
        <w:jc w:val="both"/>
        <w:rPr>
          <w:rFonts w:eastAsia="Calibri"/>
          <w:iCs/>
          <w:sz w:val="28"/>
          <w:szCs w:val="28"/>
          <w:lang w:val="en-US"/>
        </w:rPr>
      </w:pPr>
      <w:r w:rsidRPr="00BF4938">
        <w:rPr>
          <w:rFonts w:eastAsia="Calibri"/>
          <w:iCs/>
          <w:sz w:val="28"/>
          <w:szCs w:val="28"/>
          <w:lang w:val="en-US"/>
        </w:rPr>
        <w:t>2. Thuyền tr</w:t>
      </w:r>
      <w:r w:rsidRPr="00BF4938">
        <w:rPr>
          <w:rFonts w:eastAsia="Calibri" w:hint="eastAsia"/>
          <w:iCs/>
          <w:sz w:val="28"/>
          <w:szCs w:val="28"/>
          <w:lang w:val="en-US"/>
        </w:rPr>
        <w:t>ư</w:t>
      </w:r>
      <w:r w:rsidRPr="00BF4938">
        <w:rPr>
          <w:rFonts w:eastAsia="Calibri"/>
          <w:iCs/>
          <w:sz w:val="28"/>
          <w:szCs w:val="28"/>
          <w:lang w:val="en-US"/>
        </w:rPr>
        <w:t>ởng có trách nhiệm khai báo cho Cảng vụ</w:t>
      </w:r>
      <w:r w:rsidR="00BF4938">
        <w:rPr>
          <w:rFonts w:eastAsia="Calibri"/>
          <w:iCs/>
          <w:sz w:val="28"/>
          <w:szCs w:val="28"/>
          <w:lang w:val="en-US"/>
        </w:rPr>
        <w:t xml:space="preserve"> hàng hải</w:t>
      </w:r>
      <w:r w:rsidRPr="00BF4938">
        <w:rPr>
          <w:rFonts w:eastAsia="Calibri"/>
          <w:iCs/>
          <w:sz w:val="28"/>
          <w:szCs w:val="28"/>
          <w:lang w:val="en-US"/>
        </w:rPr>
        <w:t xml:space="preserve"> và Biên phòng </w:t>
      </w:r>
      <w:r w:rsidRPr="00BF4938">
        <w:rPr>
          <w:rFonts w:eastAsia="Calibri" w:hint="eastAsia"/>
          <w:iCs/>
          <w:sz w:val="28"/>
          <w:szCs w:val="28"/>
          <w:lang w:val="en-US"/>
        </w:rPr>
        <w:t>đú</w:t>
      </w:r>
      <w:r w:rsidRPr="00BF4938">
        <w:rPr>
          <w:rFonts w:eastAsia="Calibri"/>
          <w:iCs/>
          <w:sz w:val="28"/>
          <w:szCs w:val="28"/>
          <w:lang w:val="en-US"/>
        </w:rPr>
        <w:t>ng tên và số l</w:t>
      </w:r>
      <w:r w:rsidRPr="00BF4938">
        <w:rPr>
          <w:rFonts w:eastAsia="Calibri" w:hint="eastAsia"/>
          <w:iCs/>
          <w:sz w:val="28"/>
          <w:szCs w:val="28"/>
          <w:lang w:val="en-US"/>
        </w:rPr>
        <w:t>ư</w:t>
      </w:r>
      <w:r w:rsidRPr="00BF4938">
        <w:rPr>
          <w:rFonts w:eastAsia="Calibri"/>
          <w:iCs/>
          <w:sz w:val="28"/>
          <w:szCs w:val="28"/>
          <w:lang w:val="en-US"/>
        </w:rPr>
        <w:t xml:space="preserve">ợng hành khách trong Danh sách hành khách. </w:t>
      </w:r>
    </w:p>
    <w:p w14:paraId="14EBA6E8" w14:textId="77777777" w:rsidR="00D63B8F" w:rsidRPr="00BF4938" w:rsidRDefault="00D63B8F" w:rsidP="0056338A">
      <w:pPr>
        <w:widowControl/>
        <w:shd w:val="clear" w:color="auto" w:fill="FFFFFF"/>
        <w:autoSpaceDE/>
        <w:autoSpaceDN/>
        <w:spacing w:before="120"/>
        <w:ind w:firstLine="709"/>
        <w:jc w:val="both"/>
        <w:rPr>
          <w:rFonts w:eastAsia="Calibri"/>
          <w:iCs/>
          <w:sz w:val="28"/>
          <w:szCs w:val="28"/>
          <w:lang w:val="en-US"/>
        </w:rPr>
      </w:pPr>
      <w:r w:rsidRPr="00BF4938">
        <w:rPr>
          <w:rFonts w:eastAsia="Calibri"/>
          <w:iCs/>
          <w:sz w:val="28"/>
          <w:szCs w:val="28"/>
          <w:lang w:val="en-US"/>
        </w:rPr>
        <w:t>3. Thuyền tr</w:t>
      </w:r>
      <w:r w:rsidRPr="00BF4938">
        <w:rPr>
          <w:rFonts w:eastAsia="Calibri" w:hint="eastAsia"/>
          <w:iCs/>
          <w:sz w:val="28"/>
          <w:szCs w:val="28"/>
          <w:lang w:val="en-US"/>
        </w:rPr>
        <w:t>ư</w:t>
      </w:r>
      <w:r w:rsidRPr="00BF4938">
        <w:rPr>
          <w:rFonts w:eastAsia="Calibri"/>
          <w:iCs/>
          <w:sz w:val="28"/>
          <w:szCs w:val="28"/>
          <w:lang w:val="en-US"/>
        </w:rPr>
        <w:t xml:space="preserve">ởng và thuyền viên có nghĩa vụ chấp hành quy </w:t>
      </w:r>
      <w:r w:rsidRPr="00BF4938">
        <w:rPr>
          <w:rFonts w:eastAsia="Calibri" w:hint="eastAsia"/>
          <w:iCs/>
          <w:sz w:val="28"/>
          <w:szCs w:val="28"/>
          <w:lang w:val="en-US"/>
        </w:rPr>
        <w:t>đ</w:t>
      </w:r>
      <w:r w:rsidRPr="00BF4938">
        <w:rPr>
          <w:rFonts w:eastAsia="Calibri"/>
          <w:iCs/>
          <w:sz w:val="28"/>
          <w:szCs w:val="28"/>
          <w:lang w:val="en-US"/>
        </w:rPr>
        <w:t xml:space="preserve">ịnh tìm kiếm cứu nạn quy </w:t>
      </w:r>
      <w:r w:rsidRPr="00BF4938">
        <w:rPr>
          <w:rFonts w:eastAsia="Calibri" w:hint="eastAsia"/>
          <w:iCs/>
          <w:sz w:val="28"/>
          <w:szCs w:val="28"/>
          <w:lang w:val="en-US"/>
        </w:rPr>
        <w:t>đ</w:t>
      </w:r>
      <w:r w:rsidRPr="00BF4938">
        <w:rPr>
          <w:rFonts w:eastAsia="Calibri"/>
          <w:iCs/>
          <w:sz w:val="28"/>
          <w:szCs w:val="28"/>
          <w:lang w:val="en-US"/>
        </w:rPr>
        <w:t xml:space="preserve">ịnh tại </w:t>
      </w:r>
      <w:r w:rsidRPr="00BF4938">
        <w:rPr>
          <w:rFonts w:eastAsia="Calibri" w:hint="eastAsia"/>
          <w:iCs/>
          <w:color w:val="FF0000"/>
          <w:sz w:val="28"/>
          <w:szCs w:val="28"/>
          <w:lang w:val="en-US"/>
        </w:rPr>
        <w:t>Đ</w:t>
      </w:r>
      <w:r w:rsidRPr="00BF4938">
        <w:rPr>
          <w:rFonts w:eastAsia="Calibri"/>
          <w:iCs/>
          <w:color w:val="FF0000"/>
          <w:sz w:val="28"/>
          <w:szCs w:val="28"/>
          <w:lang w:val="en-US"/>
        </w:rPr>
        <w:t xml:space="preserve">iều </w:t>
      </w:r>
      <w:r w:rsidR="00D14634">
        <w:rPr>
          <w:rFonts w:eastAsia="Calibri"/>
          <w:iCs/>
          <w:color w:val="FF0000"/>
          <w:sz w:val="28"/>
          <w:szCs w:val="28"/>
          <w:lang w:val="en-US"/>
        </w:rPr>
        <w:t>30</w:t>
      </w:r>
      <w:r w:rsidRPr="00BF4938">
        <w:rPr>
          <w:rFonts w:eastAsia="Calibri"/>
          <w:iCs/>
          <w:sz w:val="28"/>
          <w:szCs w:val="28"/>
          <w:lang w:val="en-US"/>
        </w:rPr>
        <w:t xml:space="preserve"> của Nội Quy này.</w:t>
      </w:r>
    </w:p>
    <w:p w14:paraId="2F6EDCB0" w14:textId="77777777" w:rsidR="00EA79E2" w:rsidRDefault="00D6399D" w:rsidP="00D6399D">
      <w:pPr>
        <w:widowControl/>
        <w:shd w:val="clear" w:color="auto" w:fill="FFFFFF"/>
        <w:autoSpaceDE/>
        <w:autoSpaceDN/>
        <w:spacing w:before="120"/>
        <w:ind w:firstLine="709"/>
        <w:jc w:val="both"/>
        <w:rPr>
          <w:rFonts w:eastAsia="Calibri"/>
          <w:iCs/>
          <w:sz w:val="28"/>
          <w:szCs w:val="28"/>
          <w:lang w:val="en-US"/>
        </w:rPr>
      </w:pPr>
      <w:r>
        <w:rPr>
          <w:rFonts w:eastAsia="Calibri"/>
          <w:iCs/>
          <w:sz w:val="28"/>
          <w:szCs w:val="28"/>
          <w:lang w:val="en-US"/>
        </w:rPr>
        <w:t xml:space="preserve">4. </w:t>
      </w:r>
      <w:r w:rsidR="00EA79E2" w:rsidRPr="00EA79E2">
        <w:rPr>
          <w:rFonts w:eastAsia="Calibri"/>
          <w:iCs/>
          <w:sz w:val="28"/>
          <w:szCs w:val="28"/>
          <w:lang w:val="en-US"/>
        </w:rPr>
        <w:t>Điều kiện thời tiết làm căn cứ cấp phép</w:t>
      </w:r>
      <w:r w:rsidR="00EA79E2">
        <w:rPr>
          <w:rFonts w:eastAsia="Calibri"/>
          <w:iCs/>
          <w:sz w:val="28"/>
          <w:szCs w:val="28"/>
          <w:lang w:val="en-US"/>
        </w:rPr>
        <w:t xml:space="preserve"> </w:t>
      </w:r>
      <w:r w:rsidR="00EA79E2" w:rsidRPr="00EA79E2">
        <w:rPr>
          <w:rFonts w:eastAsia="Calibri"/>
          <w:iCs/>
          <w:sz w:val="28"/>
          <w:szCs w:val="28"/>
          <w:lang w:val="en-US"/>
        </w:rPr>
        <w:t xml:space="preserve">rời cảng cho tàu thuyền hoạt động trên tuyến vận tải thủy từ bờ ra đảo </w:t>
      </w:r>
      <w:r w:rsidR="00EA79E2">
        <w:rPr>
          <w:rFonts w:eastAsia="Calibri"/>
          <w:iCs/>
          <w:sz w:val="28"/>
          <w:szCs w:val="28"/>
          <w:lang w:val="en-US"/>
        </w:rPr>
        <w:t>đư</w:t>
      </w:r>
      <w:r w:rsidR="00EA79E2" w:rsidRPr="00EA79E2">
        <w:rPr>
          <w:rFonts w:eastAsia="Calibri"/>
          <w:iCs/>
          <w:sz w:val="28"/>
          <w:szCs w:val="28"/>
          <w:lang w:val="en-US"/>
        </w:rPr>
        <w:t>ợ</w:t>
      </w:r>
      <w:r w:rsidR="00EA79E2">
        <w:rPr>
          <w:rFonts w:eastAsia="Calibri"/>
          <w:iCs/>
          <w:sz w:val="28"/>
          <w:szCs w:val="28"/>
          <w:lang w:val="en-US"/>
        </w:rPr>
        <w:t>c th</w:t>
      </w:r>
      <w:r w:rsidR="00EA79E2" w:rsidRPr="00EA79E2">
        <w:rPr>
          <w:rFonts w:eastAsia="Calibri"/>
          <w:iCs/>
          <w:sz w:val="28"/>
          <w:szCs w:val="28"/>
          <w:lang w:val="en-US"/>
        </w:rPr>
        <w:t>ự</w:t>
      </w:r>
      <w:r w:rsidR="00EA79E2">
        <w:rPr>
          <w:rFonts w:eastAsia="Calibri"/>
          <w:iCs/>
          <w:sz w:val="28"/>
          <w:szCs w:val="28"/>
          <w:lang w:val="en-US"/>
        </w:rPr>
        <w:t>c hi</w:t>
      </w:r>
      <w:r w:rsidR="00EA79E2" w:rsidRPr="00EA79E2">
        <w:rPr>
          <w:rFonts w:eastAsia="Calibri"/>
          <w:iCs/>
          <w:sz w:val="28"/>
          <w:szCs w:val="28"/>
          <w:lang w:val="en-US"/>
        </w:rPr>
        <w:t>ện</w:t>
      </w:r>
      <w:r w:rsidR="00EA79E2">
        <w:rPr>
          <w:rFonts w:eastAsia="Calibri"/>
          <w:iCs/>
          <w:sz w:val="28"/>
          <w:szCs w:val="28"/>
          <w:lang w:val="en-US"/>
        </w:rPr>
        <w:t xml:space="preserve"> theo c</w:t>
      </w:r>
      <w:r w:rsidR="00EA79E2" w:rsidRPr="00EA79E2">
        <w:rPr>
          <w:rFonts w:eastAsia="Calibri"/>
          <w:iCs/>
          <w:sz w:val="28"/>
          <w:szCs w:val="28"/>
          <w:lang w:val="en-US"/>
        </w:rPr>
        <w:t>ác</w:t>
      </w:r>
      <w:r w:rsidR="00EA79E2">
        <w:rPr>
          <w:rFonts w:eastAsia="Calibri"/>
          <w:iCs/>
          <w:sz w:val="28"/>
          <w:szCs w:val="28"/>
          <w:lang w:val="en-US"/>
        </w:rPr>
        <w:t xml:space="preserve"> </w:t>
      </w:r>
      <w:r w:rsidR="00EA79E2" w:rsidRPr="00EA79E2">
        <w:rPr>
          <w:rFonts w:eastAsia="Calibri"/>
          <w:iCs/>
          <w:sz w:val="28"/>
          <w:szCs w:val="28"/>
          <w:lang w:val="en-US"/>
        </w:rPr>
        <w:t xml:space="preserve">Quyết định của UBND tỉnh Kiên Giang về Ban hành Quy chế phối hợp quản lý, điều hành tuyến vận tải tủy từ bờ ra đảo và các văn bản hướng dẫn của Cục Hàng hải Việt Nam về bản tin dự báo thời tiết. </w:t>
      </w:r>
      <w:r w:rsidR="00EA79E2">
        <w:rPr>
          <w:rFonts w:eastAsia="Calibri"/>
          <w:iCs/>
          <w:sz w:val="28"/>
          <w:szCs w:val="28"/>
          <w:lang w:val="en-US"/>
        </w:rPr>
        <w:t>Cảng vụ Hàng hải Kiên Giang l</w:t>
      </w:r>
      <w:r w:rsidR="00EA79E2" w:rsidRPr="00EA79E2">
        <w:rPr>
          <w:rFonts w:eastAsia="Calibri"/>
          <w:iCs/>
          <w:sz w:val="28"/>
          <w:szCs w:val="28"/>
          <w:lang w:val="en-US"/>
        </w:rPr>
        <w:t>à</w:t>
      </w:r>
      <w:r w:rsidR="00EA79E2">
        <w:rPr>
          <w:rFonts w:eastAsia="Calibri"/>
          <w:iCs/>
          <w:sz w:val="28"/>
          <w:szCs w:val="28"/>
          <w:lang w:val="en-US"/>
        </w:rPr>
        <w:t xml:space="preserve"> c</w:t>
      </w:r>
      <w:r w:rsidR="00EA79E2" w:rsidRPr="00EA79E2">
        <w:rPr>
          <w:rFonts w:eastAsia="Calibri"/>
          <w:iCs/>
          <w:sz w:val="28"/>
          <w:szCs w:val="28"/>
          <w:lang w:val="en-US"/>
        </w:rPr>
        <w:t>ơ</w:t>
      </w:r>
      <w:r w:rsidR="00EA79E2">
        <w:rPr>
          <w:rFonts w:eastAsia="Calibri"/>
          <w:iCs/>
          <w:sz w:val="28"/>
          <w:szCs w:val="28"/>
          <w:lang w:val="en-US"/>
        </w:rPr>
        <w:t xml:space="preserve"> quan ch</w:t>
      </w:r>
      <w:r w:rsidR="00EA79E2" w:rsidRPr="00EA79E2">
        <w:rPr>
          <w:rFonts w:eastAsia="Calibri"/>
          <w:iCs/>
          <w:sz w:val="28"/>
          <w:szCs w:val="28"/>
          <w:lang w:val="en-US"/>
        </w:rPr>
        <w:t>ủ</w:t>
      </w:r>
      <w:r w:rsidR="00EA79E2">
        <w:rPr>
          <w:rFonts w:eastAsia="Calibri"/>
          <w:iCs/>
          <w:sz w:val="28"/>
          <w:szCs w:val="28"/>
          <w:lang w:val="en-US"/>
        </w:rPr>
        <w:t xml:space="preserve"> tr</w:t>
      </w:r>
      <w:r w:rsidR="00EA79E2" w:rsidRPr="00EA79E2">
        <w:rPr>
          <w:rFonts w:eastAsia="Calibri"/>
          <w:iCs/>
          <w:sz w:val="28"/>
          <w:szCs w:val="28"/>
          <w:lang w:val="en-US"/>
        </w:rPr>
        <w:t>ì</w:t>
      </w:r>
      <w:r w:rsidR="00EA79E2">
        <w:rPr>
          <w:rFonts w:eastAsia="Calibri"/>
          <w:iCs/>
          <w:sz w:val="28"/>
          <w:szCs w:val="28"/>
          <w:lang w:val="en-US"/>
        </w:rPr>
        <w:t>, ph</w:t>
      </w:r>
      <w:r w:rsidR="00EA79E2" w:rsidRPr="00EA79E2">
        <w:rPr>
          <w:rFonts w:eastAsia="Calibri"/>
          <w:iCs/>
          <w:sz w:val="28"/>
          <w:szCs w:val="28"/>
          <w:lang w:val="en-US"/>
        </w:rPr>
        <w:t>ối</w:t>
      </w:r>
      <w:r w:rsidR="00EA79E2">
        <w:rPr>
          <w:rFonts w:eastAsia="Calibri"/>
          <w:iCs/>
          <w:sz w:val="28"/>
          <w:szCs w:val="28"/>
          <w:lang w:val="en-US"/>
        </w:rPr>
        <w:t xml:space="preserve"> h</w:t>
      </w:r>
      <w:r w:rsidR="00EA79E2" w:rsidRPr="00EA79E2">
        <w:rPr>
          <w:rFonts w:eastAsia="Calibri"/>
          <w:iCs/>
          <w:sz w:val="28"/>
          <w:szCs w:val="28"/>
          <w:lang w:val="en-US"/>
        </w:rPr>
        <w:t>ợp</w:t>
      </w:r>
      <w:r w:rsidR="00EA79E2">
        <w:rPr>
          <w:rFonts w:eastAsia="Calibri"/>
          <w:iCs/>
          <w:sz w:val="28"/>
          <w:szCs w:val="28"/>
          <w:lang w:val="en-US"/>
        </w:rPr>
        <w:t xml:space="preserve"> v</w:t>
      </w:r>
      <w:r w:rsidR="00EA79E2" w:rsidRPr="00EA79E2">
        <w:rPr>
          <w:rFonts w:eastAsia="Calibri"/>
          <w:iCs/>
          <w:sz w:val="28"/>
          <w:szCs w:val="28"/>
          <w:lang w:val="en-US"/>
        </w:rPr>
        <w:t>ới</w:t>
      </w:r>
      <w:r w:rsidR="00EA79E2">
        <w:rPr>
          <w:rFonts w:eastAsia="Calibri"/>
          <w:iCs/>
          <w:sz w:val="28"/>
          <w:szCs w:val="28"/>
          <w:lang w:val="en-US"/>
        </w:rPr>
        <w:t xml:space="preserve"> c</w:t>
      </w:r>
      <w:r w:rsidR="00EA79E2" w:rsidRPr="00EA79E2">
        <w:rPr>
          <w:rFonts w:eastAsia="Calibri"/>
          <w:iCs/>
          <w:sz w:val="28"/>
          <w:szCs w:val="28"/>
          <w:lang w:val="en-US"/>
        </w:rPr>
        <w:t>ác</w:t>
      </w:r>
      <w:r w:rsidR="00EA79E2">
        <w:rPr>
          <w:rFonts w:eastAsia="Calibri"/>
          <w:iCs/>
          <w:sz w:val="28"/>
          <w:szCs w:val="28"/>
          <w:lang w:val="en-US"/>
        </w:rPr>
        <w:t xml:space="preserve"> c</w:t>
      </w:r>
      <w:r w:rsidR="00EA79E2" w:rsidRPr="00EA79E2">
        <w:rPr>
          <w:rFonts w:eastAsia="Calibri"/>
          <w:iCs/>
          <w:sz w:val="28"/>
          <w:szCs w:val="28"/>
          <w:lang w:val="en-US"/>
        </w:rPr>
        <w:t>ơ</w:t>
      </w:r>
      <w:r w:rsidR="00EA79E2">
        <w:rPr>
          <w:rFonts w:eastAsia="Calibri"/>
          <w:iCs/>
          <w:sz w:val="28"/>
          <w:szCs w:val="28"/>
          <w:lang w:val="en-US"/>
        </w:rPr>
        <w:t xml:space="preserve"> quan li</w:t>
      </w:r>
      <w:r w:rsidR="00EA79E2" w:rsidRPr="00EA79E2">
        <w:rPr>
          <w:rFonts w:eastAsia="Calibri"/>
          <w:iCs/>
          <w:sz w:val="28"/>
          <w:szCs w:val="28"/>
          <w:lang w:val="en-US"/>
        </w:rPr>
        <w:t>ê</w:t>
      </w:r>
      <w:r w:rsidR="00EA79E2">
        <w:rPr>
          <w:rFonts w:eastAsia="Calibri"/>
          <w:iCs/>
          <w:sz w:val="28"/>
          <w:szCs w:val="28"/>
          <w:lang w:val="en-US"/>
        </w:rPr>
        <w:t>n ng</w:t>
      </w:r>
      <w:r w:rsidR="00EA79E2" w:rsidRPr="00EA79E2">
        <w:rPr>
          <w:rFonts w:eastAsia="Calibri"/>
          <w:iCs/>
          <w:sz w:val="28"/>
          <w:szCs w:val="28"/>
          <w:lang w:val="en-US"/>
        </w:rPr>
        <w:t>ành</w:t>
      </w:r>
      <w:r w:rsidR="00EA79E2">
        <w:rPr>
          <w:rFonts w:eastAsia="Calibri"/>
          <w:iCs/>
          <w:sz w:val="28"/>
          <w:szCs w:val="28"/>
          <w:lang w:val="en-US"/>
        </w:rPr>
        <w:t xml:space="preserve"> t</w:t>
      </w:r>
      <w:r w:rsidR="00EA79E2" w:rsidRPr="00EA79E2">
        <w:rPr>
          <w:rFonts w:eastAsia="Calibri"/>
          <w:iCs/>
          <w:sz w:val="28"/>
          <w:szCs w:val="28"/>
          <w:lang w:val="en-US"/>
        </w:rPr>
        <w:t>ại</w:t>
      </w:r>
      <w:r w:rsidR="00EA79E2">
        <w:rPr>
          <w:rFonts w:eastAsia="Calibri"/>
          <w:iCs/>
          <w:sz w:val="28"/>
          <w:szCs w:val="28"/>
          <w:lang w:val="en-US"/>
        </w:rPr>
        <w:t xml:space="preserve"> c</w:t>
      </w:r>
      <w:r w:rsidR="00EA79E2" w:rsidRPr="00EA79E2">
        <w:rPr>
          <w:rFonts w:eastAsia="Calibri"/>
          <w:iCs/>
          <w:sz w:val="28"/>
          <w:szCs w:val="28"/>
          <w:lang w:val="en-US"/>
        </w:rPr>
        <w:t>ảng</w:t>
      </w:r>
      <w:r w:rsidR="00EA79E2">
        <w:rPr>
          <w:rFonts w:eastAsia="Calibri"/>
          <w:iCs/>
          <w:sz w:val="28"/>
          <w:szCs w:val="28"/>
          <w:lang w:val="en-US"/>
        </w:rPr>
        <w:t xml:space="preserve"> bi</w:t>
      </w:r>
      <w:r w:rsidR="00EA79E2" w:rsidRPr="00EA79E2">
        <w:rPr>
          <w:rFonts w:eastAsia="Calibri"/>
          <w:iCs/>
          <w:sz w:val="28"/>
          <w:szCs w:val="28"/>
          <w:lang w:val="en-US"/>
        </w:rPr>
        <w:t>ển</w:t>
      </w:r>
      <w:r w:rsidR="00EA79E2">
        <w:rPr>
          <w:rFonts w:eastAsia="Calibri"/>
          <w:iCs/>
          <w:sz w:val="28"/>
          <w:szCs w:val="28"/>
          <w:lang w:val="en-US"/>
        </w:rPr>
        <w:t xml:space="preserve"> v</w:t>
      </w:r>
      <w:r w:rsidR="00EA79E2" w:rsidRPr="00EA79E2">
        <w:rPr>
          <w:rFonts w:eastAsia="Calibri"/>
          <w:iCs/>
          <w:sz w:val="28"/>
          <w:szCs w:val="28"/>
          <w:lang w:val="en-US"/>
        </w:rPr>
        <w:t>à</w:t>
      </w:r>
      <w:r w:rsidR="00EA79E2">
        <w:rPr>
          <w:rFonts w:eastAsia="Calibri"/>
          <w:iCs/>
          <w:sz w:val="28"/>
          <w:szCs w:val="28"/>
          <w:lang w:val="en-US"/>
        </w:rPr>
        <w:t xml:space="preserve"> c</w:t>
      </w:r>
      <w:r w:rsidR="00EA79E2" w:rsidRPr="00EA79E2">
        <w:rPr>
          <w:rFonts w:eastAsia="Calibri"/>
          <w:iCs/>
          <w:sz w:val="28"/>
          <w:szCs w:val="28"/>
          <w:lang w:val="en-US"/>
        </w:rPr>
        <w:t>ác</w:t>
      </w:r>
      <w:r w:rsidR="00EA79E2">
        <w:rPr>
          <w:rFonts w:eastAsia="Calibri"/>
          <w:iCs/>
          <w:sz w:val="28"/>
          <w:szCs w:val="28"/>
          <w:lang w:val="en-US"/>
        </w:rPr>
        <w:t xml:space="preserve"> doanh nghi</w:t>
      </w:r>
      <w:r w:rsidR="00EA79E2" w:rsidRPr="00EA79E2">
        <w:rPr>
          <w:rFonts w:eastAsia="Calibri"/>
          <w:iCs/>
          <w:sz w:val="28"/>
          <w:szCs w:val="28"/>
          <w:lang w:val="en-US"/>
        </w:rPr>
        <w:t>ệp</w:t>
      </w:r>
      <w:r w:rsidR="00EA79E2">
        <w:rPr>
          <w:rFonts w:eastAsia="Calibri"/>
          <w:iCs/>
          <w:sz w:val="28"/>
          <w:szCs w:val="28"/>
          <w:lang w:val="en-US"/>
        </w:rPr>
        <w:t xml:space="preserve"> v</w:t>
      </w:r>
      <w:r w:rsidR="00EA79E2" w:rsidRPr="00EA79E2">
        <w:rPr>
          <w:rFonts w:eastAsia="Calibri"/>
          <w:iCs/>
          <w:sz w:val="28"/>
          <w:szCs w:val="28"/>
          <w:lang w:val="en-US"/>
        </w:rPr>
        <w:t>ận</w:t>
      </w:r>
      <w:r w:rsidR="00EA79E2">
        <w:rPr>
          <w:rFonts w:eastAsia="Calibri"/>
          <w:iCs/>
          <w:sz w:val="28"/>
          <w:szCs w:val="28"/>
          <w:lang w:val="en-US"/>
        </w:rPr>
        <w:t xml:space="preserve"> t</w:t>
      </w:r>
      <w:r w:rsidR="00EA79E2" w:rsidRPr="00EA79E2">
        <w:rPr>
          <w:rFonts w:eastAsia="Calibri"/>
          <w:iCs/>
          <w:sz w:val="28"/>
          <w:szCs w:val="28"/>
          <w:lang w:val="en-US"/>
        </w:rPr>
        <w:t>ải</w:t>
      </w:r>
      <w:r w:rsidR="00EA79E2">
        <w:rPr>
          <w:rFonts w:eastAsia="Calibri"/>
          <w:iCs/>
          <w:sz w:val="28"/>
          <w:szCs w:val="28"/>
          <w:lang w:val="en-US"/>
        </w:rPr>
        <w:t xml:space="preserve"> th</w:t>
      </w:r>
      <w:r w:rsidR="00EA79E2" w:rsidRPr="00EA79E2">
        <w:rPr>
          <w:rFonts w:eastAsia="Calibri"/>
          <w:iCs/>
          <w:sz w:val="28"/>
          <w:szCs w:val="28"/>
          <w:lang w:val="en-US"/>
        </w:rPr>
        <w:t>ủy</w:t>
      </w:r>
      <w:r w:rsidR="00EA79E2">
        <w:rPr>
          <w:rFonts w:eastAsia="Calibri"/>
          <w:iCs/>
          <w:sz w:val="28"/>
          <w:szCs w:val="28"/>
          <w:lang w:val="en-US"/>
        </w:rPr>
        <w:t xml:space="preserve"> t</w:t>
      </w:r>
      <w:r w:rsidR="00EA79E2" w:rsidRPr="00EA79E2">
        <w:rPr>
          <w:rFonts w:eastAsia="Calibri"/>
          <w:iCs/>
          <w:sz w:val="28"/>
          <w:szCs w:val="28"/>
          <w:lang w:val="en-US"/>
        </w:rPr>
        <w:t>ừ</w:t>
      </w:r>
      <w:r w:rsidR="00EA79E2">
        <w:rPr>
          <w:rFonts w:eastAsia="Calibri"/>
          <w:iCs/>
          <w:sz w:val="28"/>
          <w:szCs w:val="28"/>
          <w:lang w:val="en-US"/>
        </w:rPr>
        <w:t xml:space="preserve"> b</w:t>
      </w:r>
      <w:r w:rsidR="00EA79E2" w:rsidRPr="00EA79E2">
        <w:rPr>
          <w:rFonts w:eastAsia="Calibri"/>
          <w:iCs/>
          <w:sz w:val="28"/>
          <w:szCs w:val="28"/>
          <w:lang w:val="en-US"/>
        </w:rPr>
        <w:t>ờ</w:t>
      </w:r>
      <w:r w:rsidR="00EA79E2">
        <w:rPr>
          <w:rFonts w:eastAsia="Calibri"/>
          <w:iCs/>
          <w:sz w:val="28"/>
          <w:szCs w:val="28"/>
          <w:lang w:val="en-US"/>
        </w:rPr>
        <w:t xml:space="preserve"> ra </w:t>
      </w:r>
      <w:r w:rsidR="00EA79E2" w:rsidRPr="00EA79E2">
        <w:rPr>
          <w:rFonts w:eastAsia="Calibri"/>
          <w:iCs/>
          <w:sz w:val="28"/>
          <w:szCs w:val="28"/>
          <w:lang w:val="en-US"/>
        </w:rPr>
        <w:t>đảo</w:t>
      </w:r>
      <w:r w:rsidR="00EA79E2">
        <w:rPr>
          <w:rFonts w:eastAsia="Calibri"/>
          <w:iCs/>
          <w:sz w:val="28"/>
          <w:szCs w:val="28"/>
          <w:lang w:val="en-US"/>
        </w:rPr>
        <w:t xml:space="preserve"> th</w:t>
      </w:r>
      <w:r w:rsidR="00EA79E2" w:rsidRPr="00EA79E2">
        <w:rPr>
          <w:rFonts w:eastAsia="Calibri"/>
          <w:iCs/>
          <w:sz w:val="28"/>
          <w:szCs w:val="28"/>
          <w:lang w:val="en-US"/>
        </w:rPr>
        <w:t>ống</w:t>
      </w:r>
      <w:r w:rsidR="00EA79E2">
        <w:rPr>
          <w:rFonts w:eastAsia="Calibri"/>
          <w:iCs/>
          <w:sz w:val="28"/>
          <w:szCs w:val="28"/>
          <w:lang w:val="en-US"/>
        </w:rPr>
        <w:t xml:space="preserve"> nh</w:t>
      </w:r>
      <w:r w:rsidR="00EA79E2" w:rsidRPr="00EA79E2">
        <w:rPr>
          <w:rFonts w:eastAsia="Calibri"/>
          <w:iCs/>
          <w:sz w:val="28"/>
          <w:szCs w:val="28"/>
          <w:lang w:val="en-US"/>
        </w:rPr>
        <w:t>ất</w:t>
      </w:r>
      <w:r w:rsidR="00EA79E2">
        <w:rPr>
          <w:rFonts w:eastAsia="Calibri"/>
          <w:iCs/>
          <w:sz w:val="28"/>
          <w:szCs w:val="28"/>
          <w:lang w:val="en-US"/>
        </w:rPr>
        <w:t xml:space="preserve"> v</w:t>
      </w:r>
      <w:r w:rsidR="00EA79E2" w:rsidRPr="00EA79E2">
        <w:rPr>
          <w:rFonts w:eastAsia="Calibri"/>
          <w:iCs/>
          <w:sz w:val="28"/>
          <w:szCs w:val="28"/>
          <w:lang w:val="en-US"/>
        </w:rPr>
        <w:t>ề</w:t>
      </w:r>
      <w:r w:rsidR="00EA79E2">
        <w:rPr>
          <w:rFonts w:eastAsia="Calibri"/>
          <w:iCs/>
          <w:sz w:val="28"/>
          <w:szCs w:val="28"/>
          <w:lang w:val="en-US"/>
        </w:rPr>
        <w:t xml:space="preserve"> </w:t>
      </w:r>
      <w:r w:rsidR="00EA79E2" w:rsidRPr="00EA79E2">
        <w:rPr>
          <w:rFonts w:eastAsia="Calibri"/>
          <w:iCs/>
          <w:sz w:val="28"/>
          <w:szCs w:val="28"/>
          <w:lang w:val="en-US"/>
        </w:rPr>
        <w:t>đ</w:t>
      </w:r>
      <w:r w:rsidR="00EA79E2">
        <w:rPr>
          <w:rFonts w:eastAsia="Calibri"/>
          <w:iCs/>
          <w:sz w:val="28"/>
          <w:szCs w:val="28"/>
          <w:lang w:val="en-US"/>
        </w:rPr>
        <w:t>i</w:t>
      </w:r>
      <w:r w:rsidR="00EA79E2" w:rsidRPr="00EA79E2">
        <w:rPr>
          <w:rFonts w:eastAsia="Calibri"/>
          <w:iCs/>
          <w:sz w:val="28"/>
          <w:szCs w:val="28"/>
          <w:lang w:val="en-US"/>
        </w:rPr>
        <w:t>ều</w:t>
      </w:r>
      <w:r w:rsidR="00EA79E2">
        <w:rPr>
          <w:rFonts w:eastAsia="Calibri"/>
          <w:iCs/>
          <w:sz w:val="28"/>
          <w:szCs w:val="28"/>
          <w:lang w:val="en-US"/>
        </w:rPr>
        <w:t xml:space="preserve"> ki</w:t>
      </w:r>
      <w:r w:rsidR="00EA79E2" w:rsidRPr="00EA79E2">
        <w:rPr>
          <w:rFonts w:eastAsia="Calibri"/>
          <w:iCs/>
          <w:sz w:val="28"/>
          <w:szCs w:val="28"/>
          <w:lang w:val="en-US"/>
        </w:rPr>
        <w:t>ện</w:t>
      </w:r>
      <w:r w:rsidR="00EA79E2">
        <w:rPr>
          <w:rFonts w:eastAsia="Calibri"/>
          <w:iCs/>
          <w:sz w:val="28"/>
          <w:szCs w:val="28"/>
          <w:lang w:val="en-US"/>
        </w:rPr>
        <w:t xml:space="preserve"> th</w:t>
      </w:r>
      <w:r w:rsidR="00EA79E2" w:rsidRPr="00EA79E2">
        <w:rPr>
          <w:rFonts w:eastAsia="Calibri"/>
          <w:iCs/>
          <w:sz w:val="28"/>
          <w:szCs w:val="28"/>
          <w:lang w:val="en-US"/>
        </w:rPr>
        <w:t>ời</w:t>
      </w:r>
      <w:r w:rsidR="00EA79E2">
        <w:rPr>
          <w:rFonts w:eastAsia="Calibri"/>
          <w:iCs/>
          <w:sz w:val="28"/>
          <w:szCs w:val="28"/>
          <w:lang w:val="en-US"/>
        </w:rPr>
        <w:t xml:space="preserve"> ti</w:t>
      </w:r>
      <w:r w:rsidR="00EA79E2" w:rsidRPr="00EA79E2">
        <w:rPr>
          <w:rFonts w:eastAsia="Calibri"/>
          <w:iCs/>
          <w:sz w:val="28"/>
          <w:szCs w:val="28"/>
          <w:lang w:val="en-US"/>
        </w:rPr>
        <w:t>ết</w:t>
      </w:r>
      <w:r w:rsidR="00EA79E2">
        <w:rPr>
          <w:rFonts w:eastAsia="Calibri"/>
          <w:iCs/>
          <w:sz w:val="28"/>
          <w:szCs w:val="28"/>
          <w:lang w:val="en-US"/>
        </w:rPr>
        <w:t xml:space="preserve"> cho t</w:t>
      </w:r>
      <w:r w:rsidR="00EA79E2" w:rsidRPr="00EA79E2">
        <w:rPr>
          <w:rFonts w:eastAsia="Calibri"/>
          <w:iCs/>
          <w:sz w:val="28"/>
          <w:szCs w:val="28"/>
          <w:lang w:val="en-US"/>
        </w:rPr>
        <w:t>àu</w:t>
      </w:r>
      <w:r w:rsidR="00EA79E2">
        <w:rPr>
          <w:rFonts w:eastAsia="Calibri"/>
          <w:iCs/>
          <w:sz w:val="28"/>
          <w:szCs w:val="28"/>
          <w:lang w:val="en-US"/>
        </w:rPr>
        <w:t xml:space="preserve"> thuy</w:t>
      </w:r>
      <w:r w:rsidR="00EA79E2" w:rsidRPr="00EA79E2">
        <w:rPr>
          <w:rFonts w:eastAsia="Calibri"/>
          <w:iCs/>
          <w:sz w:val="28"/>
          <w:szCs w:val="28"/>
          <w:lang w:val="en-US"/>
        </w:rPr>
        <w:t>ền</w:t>
      </w:r>
      <w:r w:rsidR="00EA79E2">
        <w:rPr>
          <w:rFonts w:eastAsia="Calibri"/>
          <w:iCs/>
          <w:sz w:val="28"/>
          <w:szCs w:val="28"/>
          <w:lang w:val="en-US"/>
        </w:rPr>
        <w:t xml:space="preserve"> r</w:t>
      </w:r>
      <w:r w:rsidR="00EA79E2" w:rsidRPr="00EA79E2">
        <w:rPr>
          <w:rFonts w:eastAsia="Calibri"/>
          <w:iCs/>
          <w:sz w:val="28"/>
          <w:szCs w:val="28"/>
          <w:lang w:val="en-US"/>
        </w:rPr>
        <w:t>ời</w:t>
      </w:r>
      <w:r w:rsidR="00EA79E2">
        <w:rPr>
          <w:rFonts w:eastAsia="Calibri"/>
          <w:iCs/>
          <w:sz w:val="28"/>
          <w:szCs w:val="28"/>
          <w:lang w:val="en-US"/>
        </w:rPr>
        <w:t xml:space="preserve"> c</w:t>
      </w:r>
      <w:r w:rsidR="00EA79E2" w:rsidRPr="00EA79E2">
        <w:rPr>
          <w:rFonts w:eastAsia="Calibri"/>
          <w:iCs/>
          <w:sz w:val="28"/>
          <w:szCs w:val="28"/>
          <w:lang w:val="en-US"/>
        </w:rPr>
        <w:t>ảng</w:t>
      </w:r>
      <w:r w:rsidR="00EA79E2">
        <w:rPr>
          <w:rFonts w:eastAsia="Calibri"/>
          <w:iCs/>
          <w:sz w:val="28"/>
          <w:szCs w:val="28"/>
          <w:lang w:val="en-US"/>
        </w:rPr>
        <w:t xml:space="preserve"> trư</w:t>
      </w:r>
      <w:r w:rsidR="00EA79E2" w:rsidRPr="00EA79E2">
        <w:rPr>
          <w:rFonts w:eastAsia="Calibri"/>
          <w:iCs/>
          <w:sz w:val="28"/>
          <w:szCs w:val="28"/>
          <w:lang w:val="en-US"/>
        </w:rPr>
        <w:t>ớc</w:t>
      </w:r>
      <w:r w:rsidR="00EA79E2">
        <w:rPr>
          <w:rFonts w:eastAsia="Calibri"/>
          <w:iCs/>
          <w:sz w:val="28"/>
          <w:szCs w:val="28"/>
          <w:lang w:val="en-US"/>
        </w:rPr>
        <w:t xml:space="preserve"> khi </w:t>
      </w:r>
      <w:r w:rsidR="00EA79E2" w:rsidRPr="00EA79E2">
        <w:rPr>
          <w:rFonts w:eastAsia="Calibri"/>
          <w:iCs/>
          <w:sz w:val="28"/>
          <w:szCs w:val="28"/>
          <w:lang w:val="en-US"/>
        </w:rPr>
        <w:t>áp</w:t>
      </w:r>
      <w:r w:rsidR="00EA79E2">
        <w:rPr>
          <w:rFonts w:eastAsia="Calibri"/>
          <w:iCs/>
          <w:sz w:val="28"/>
          <w:szCs w:val="28"/>
          <w:lang w:val="en-US"/>
        </w:rPr>
        <w:t xml:space="preserve"> d</w:t>
      </w:r>
      <w:r w:rsidR="00EA79E2" w:rsidRPr="00EA79E2">
        <w:rPr>
          <w:rFonts w:eastAsia="Calibri"/>
          <w:iCs/>
          <w:sz w:val="28"/>
          <w:szCs w:val="28"/>
          <w:lang w:val="en-US"/>
        </w:rPr>
        <w:t>ụng</w:t>
      </w:r>
      <w:r w:rsidR="00EA79E2">
        <w:rPr>
          <w:rFonts w:eastAsia="Calibri"/>
          <w:iCs/>
          <w:sz w:val="28"/>
          <w:szCs w:val="28"/>
          <w:lang w:val="en-US"/>
        </w:rPr>
        <w:t>.</w:t>
      </w:r>
    </w:p>
    <w:p w14:paraId="4B150D93" w14:textId="77777777" w:rsidR="00BF4938" w:rsidRPr="00D6399D" w:rsidRDefault="00BF4938" w:rsidP="00D6399D">
      <w:pPr>
        <w:widowControl/>
        <w:shd w:val="clear" w:color="auto" w:fill="FFFFFF"/>
        <w:autoSpaceDE/>
        <w:autoSpaceDN/>
        <w:spacing w:before="120"/>
        <w:ind w:firstLine="709"/>
        <w:jc w:val="both"/>
        <w:rPr>
          <w:rFonts w:eastAsia="Calibri"/>
          <w:iCs/>
          <w:sz w:val="28"/>
          <w:szCs w:val="28"/>
          <w:lang w:val="en-US"/>
        </w:rPr>
      </w:pPr>
      <w:r>
        <w:rPr>
          <w:rFonts w:eastAsia="Calibri"/>
          <w:iCs/>
          <w:sz w:val="28"/>
          <w:szCs w:val="28"/>
          <w:lang w:val="nl-NL"/>
        </w:rPr>
        <w:t xml:space="preserve">Trong các ngày thời tiết diễn biến phức tạp, có sự chênh lệch giữa các bản tin dự báo thời tiết và tình hình thực tế, </w:t>
      </w:r>
      <w:r w:rsidRPr="00BF4938">
        <w:rPr>
          <w:rFonts w:eastAsia="Calibri"/>
          <w:iCs/>
          <w:sz w:val="28"/>
          <w:szCs w:val="28"/>
          <w:lang w:val="nl-NL"/>
        </w:rPr>
        <w:t xml:space="preserve">Giám đốc Cảng vụ </w:t>
      </w:r>
      <w:r>
        <w:rPr>
          <w:rFonts w:eastAsia="Calibri"/>
          <w:iCs/>
          <w:sz w:val="28"/>
          <w:szCs w:val="28"/>
          <w:lang w:val="nl-NL"/>
        </w:rPr>
        <w:t>hàng hải Kiên Giang quyết định về việc cấp phép cho tàu thuyền rời cảng trên cơ sở bản tin Dự báo thời tiết của Đài khí tượng thuỷ văn Nam Bộ, Đài khí tượng thuỷ văn Trung Ương và điều kiện thời tiết thực tế tại vùng biển Kiên Giang, Cà Mau.</w:t>
      </w:r>
    </w:p>
    <w:p w14:paraId="01B69EBE" w14:textId="77777777" w:rsidR="00D6399D" w:rsidRDefault="00C7546F" w:rsidP="00EA79E2">
      <w:pPr>
        <w:pStyle w:val="Heading3"/>
        <w:spacing w:before="120" w:after="120"/>
        <w:ind w:firstLine="709"/>
        <w:jc w:val="both"/>
        <w:rPr>
          <w:rFonts w:ascii="Times New Roman" w:hAnsi="Times New Roman" w:cs="Times New Roman"/>
          <w:color w:val="auto"/>
          <w:sz w:val="28"/>
        </w:rPr>
      </w:pPr>
      <w:r w:rsidRPr="00D6399D">
        <w:rPr>
          <w:rFonts w:ascii="Times New Roman" w:hAnsi="Times New Roman" w:cs="Times New Roman"/>
          <w:b/>
          <w:color w:val="auto"/>
          <w:sz w:val="28"/>
        </w:rPr>
        <w:t>Điều 16. Hoạt động tàu lặn trong vùng nước cảng biển</w:t>
      </w:r>
      <w:r w:rsidRPr="00D6399D">
        <w:rPr>
          <w:rFonts w:ascii="Times New Roman" w:hAnsi="Times New Roman" w:cs="Times New Roman"/>
          <w:color w:val="auto"/>
          <w:sz w:val="28"/>
        </w:rPr>
        <w:t xml:space="preserve"> </w:t>
      </w:r>
    </w:p>
    <w:p w14:paraId="55F4866F" w14:textId="77777777" w:rsidR="00D6399D" w:rsidRPr="00EA79E2" w:rsidRDefault="001B1EC7" w:rsidP="001B1EC7">
      <w:pPr>
        <w:ind w:firstLine="709"/>
        <w:jc w:val="both"/>
        <w:rPr>
          <w:sz w:val="28"/>
          <w:szCs w:val="28"/>
          <w:lang w:val="en-US"/>
        </w:rPr>
      </w:pPr>
      <w:r>
        <w:rPr>
          <w:sz w:val="28"/>
          <w:szCs w:val="28"/>
          <w:lang w:val="en-US"/>
        </w:rPr>
        <w:t>T</w:t>
      </w:r>
      <w:r w:rsidRPr="001B1EC7">
        <w:rPr>
          <w:sz w:val="28"/>
          <w:szCs w:val="28"/>
          <w:lang w:val="en-US"/>
        </w:rPr>
        <w:t>àu</w:t>
      </w:r>
      <w:r>
        <w:rPr>
          <w:sz w:val="28"/>
          <w:szCs w:val="28"/>
          <w:lang w:val="en-US"/>
        </w:rPr>
        <w:t xml:space="preserve"> l</w:t>
      </w:r>
      <w:r w:rsidRPr="001B1EC7">
        <w:rPr>
          <w:sz w:val="28"/>
          <w:szCs w:val="28"/>
          <w:lang w:val="en-US"/>
        </w:rPr>
        <w:t>ặn</w:t>
      </w:r>
      <w:r>
        <w:rPr>
          <w:sz w:val="28"/>
          <w:szCs w:val="28"/>
          <w:lang w:val="en-US"/>
        </w:rPr>
        <w:t xml:space="preserve"> trư</w:t>
      </w:r>
      <w:r w:rsidRPr="001B1EC7">
        <w:rPr>
          <w:sz w:val="28"/>
          <w:szCs w:val="28"/>
          <w:lang w:val="en-US"/>
        </w:rPr>
        <w:t>ớc</w:t>
      </w:r>
      <w:r>
        <w:rPr>
          <w:sz w:val="28"/>
          <w:szCs w:val="28"/>
          <w:lang w:val="en-US"/>
        </w:rPr>
        <w:t xml:space="preserve"> khi ti</w:t>
      </w:r>
      <w:r w:rsidRPr="001B1EC7">
        <w:rPr>
          <w:sz w:val="28"/>
          <w:szCs w:val="28"/>
          <w:lang w:val="en-US"/>
        </w:rPr>
        <w:t>ến</w:t>
      </w:r>
      <w:r>
        <w:rPr>
          <w:sz w:val="28"/>
          <w:szCs w:val="28"/>
          <w:lang w:val="en-US"/>
        </w:rPr>
        <w:t xml:space="preserve"> h</w:t>
      </w:r>
      <w:r w:rsidRPr="001B1EC7">
        <w:rPr>
          <w:sz w:val="28"/>
          <w:szCs w:val="28"/>
          <w:lang w:val="en-US"/>
        </w:rPr>
        <w:t>ành</w:t>
      </w:r>
      <w:r>
        <w:rPr>
          <w:sz w:val="28"/>
          <w:szCs w:val="28"/>
          <w:lang w:val="en-US"/>
        </w:rPr>
        <w:t xml:space="preserve"> ho</w:t>
      </w:r>
      <w:r w:rsidRPr="001B1EC7">
        <w:rPr>
          <w:sz w:val="28"/>
          <w:szCs w:val="28"/>
          <w:lang w:val="en-US"/>
        </w:rPr>
        <w:t>ạt</w:t>
      </w:r>
      <w:r>
        <w:rPr>
          <w:sz w:val="28"/>
          <w:szCs w:val="28"/>
          <w:lang w:val="en-US"/>
        </w:rPr>
        <w:t xml:space="preserve"> đ</w:t>
      </w:r>
      <w:r w:rsidRPr="001B1EC7">
        <w:rPr>
          <w:sz w:val="28"/>
          <w:szCs w:val="28"/>
          <w:lang w:val="en-US"/>
        </w:rPr>
        <w:t>ộng</w:t>
      </w:r>
      <w:r>
        <w:rPr>
          <w:sz w:val="28"/>
          <w:szCs w:val="28"/>
          <w:lang w:val="en-US"/>
        </w:rPr>
        <w:t xml:space="preserve"> </w:t>
      </w:r>
      <w:r w:rsidR="00EA79E2">
        <w:rPr>
          <w:sz w:val="28"/>
          <w:szCs w:val="28"/>
          <w:lang w:val="en-US"/>
        </w:rPr>
        <w:t>trong v</w:t>
      </w:r>
      <w:r w:rsidR="00EA79E2" w:rsidRPr="00EA79E2">
        <w:rPr>
          <w:sz w:val="28"/>
          <w:szCs w:val="28"/>
          <w:lang w:val="en-US"/>
        </w:rPr>
        <w:t>ùng</w:t>
      </w:r>
      <w:r w:rsidR="00EA79E2">
        <w:rPr>
          <w:sz w:val="28"/>
          <w:szCs w:val="28"/>
          <w:lang w:val="en-US"/>
        </w:rPr>
        <w:t xml:space="preserve"> nư</w:t>
      </w:r>
      <w:r w:rsidR="00EA79E2" w:rsidRPr="00EA79E2">
        <w:rPr>
          <w:sz w:val="28"/>
          <w:szCs w:val="28"/>
          <w:lang w:val="en-US"/>
        </w:rPr>
        <w:t>ớc</w:t>
      </w:r>
      <w:r w:rsidR="00EA79E2">
        <w:rPr>
          <w:sz w:val="28"/>
          <w:szCs w:val="28"/>
          <w:lang w:val="en-US"/>
        </w:rPr>
        <w:t xml:space="preserve"> c</w:t>
      </w:r>
      <w:r w:rsidR="00EA79E2" w:rsidRPr="00EA79E2">
        <w:rPr>
          <w:sz w:val="28"/>
          <w:szCs w:val="28"/>
          <w:lang w:val="en-US"/>
        </w:rPr>
        <w:t>ảng</w:t>
      </w:r>
      <w:r w:rsidR="00EA79E2">
        <w:rPr>
          <w:sz w:val="28"/>
          <w:szCs w:val="28"/>
          <w:lang w:val="en-US"/>
        </w:rPr>
        <w:t xml:space="preserve"> bi</w:t>
      </w:r>
      <w:r w:rsidR="00EA79E2" w:rsidRPr="00EA79E2">
        <w:rPr>
          <w:sz w:val="28"/>
          <w:szCs w:val="28"/>
          <w:lang w:val="en-US"/>
        </w:rPr>
        <w:t>ển</w:t>
      </w:r>
      <w:r w:rsidR="00EA79E2">
        <w:rPr>
          <w:sz w:val="28"/>
          <w:szCs w:val="28"/>
          <w:lang w:val="en-US"/>
        </w:rPr>
        <w:t xml:space="preserve"> </w:t>
      </w:r>
      <w:r>
        <w:rPr>
          <w:sz w:val="28"/>
          <w:szCs w:val="28"/>
          <w:lang w:val="en-US"/>
        </w:rPr>
        <w:t>ph</w:t>
      </w:r>
      <w:r w:rsidRPr="001B1EC7">
        <w:rPr>
          <w:sz w:val="28"/>
          <w:szCs w:val="28"/>
          <w:lang w:val="en-US"/>
        </w:rPr>
        <w:t>ả</w:t>
      </w:r>
      <w:r>
        <w:rPr>
          <w:sz w:val="28"/>
          <w:szCs w:val="28"/>
          <w:lang w:val="en-US"/>
        </w:rPr>
        <w:t xml:space="preserve">i </w:t>
      </w:r>
      <w:r w:rsidRPr="001B1EC7">
        <w:rPr>
          <w:sz w:val="28"/>
          <w:szCs w:val="28"/>
          <w:lang w:val="en-US"/>
        </w:rPr>
        <w:t>đảm</w:t>
      </w:r>
      <w:r>
        <w:rPr>
          <w:sz w:val="28"/>
          <w:szCs w:val="28"/>
          <w:lang w:val="en-US"/>
        </w:rPr>
        <w:t xml:space="preserve"> b</w:t>
      </w:r>
      <w:r w:rsidRPr="001B1EC7">
        <w:rPr>
          <w:sz w:val="28"/>
          <w:szCs w:val="28"/>
          <w:lang w:val="en-US"/>
        </w:rPr>
        <w:t>ảo</w:t>
      </w:r>
      <w:r>
        <w:rPr>
          <w:sz w:val="28"/>
          <w:szCs w:val="28"/>
          <w:lang w:val="en-US"/>
        </w:rPr>
        <w:t xml:space="preserve"> c</w:t>
      </w:r>
      <w:r w:rsidRPr="001B1EC7">
        <w:rPr>
          <w:sz w:val="28"/>
          <w:szCs w:val="28"/>
          <w:lang w:val="en-US"/>
        </w:rPr>
        <w:t>ác</w:t>
      </w:r>
      <w:r>
        <w:rPr>
          <w:sz w:val="28"/>
          <w:szCs w:val="28"/>
          <w:lang w:val="en-US"/>
        </w:rPr>
        <w:t xml:space="preserve"> </w:t>
      </w:r>
      <w:r w:rsidRPr="001B1EC7">
        <w:rPr>
          <w:sz w:val="28"/>
          <w:szCs w:val="28"/>
          <w:lang w:val="en-US"/>
        </w:rPr>
        <w:t>đ</w:t>
      </w:r>
      <w:r>
        <w:rPr>
          <w:sz w:val="28"/>
          <w:szCs w:val="28"/>
          <w:lang w:val="en-US"/>
        </w:rPr>
        <w:t>i</w:t>
      </w:r>
      <w:r w:rsidRPr="001B1EC7">
        <w:rPr>
          <w:sz w:val="28"/>
          <w:szCs w:val="28"/>
          <w:lang w:val="en-US"/>
        </w:rPr>
        <w:t>ều</w:t>
      </w:r>
      <w:r>
        <w:rPr>
          <w:sz w:val="28"/>
          <w:szCs w:val="28"/>
          <w:lang w:val="en-US"/>
        </w:rPr>
        <w:t xml:space="preserve"> ki</w:t>
      </w:r>
      <w:r w:rsidRPr="001B1EC7">
        <w:rPr>
          <w:sz w:val="28"/>
          <w:szCs w:val="28"/>
          <w:lang w:val="en-US"/>
        </w:rPr>
        <w:t>ện</w:t>
      </w:r>
      <w:r>
        <w:rPr>
          <w:sz w:val="28"/>
          <w:szCs w:val="28"/>
          <w:lang w:val="en-US"/>
        </w:rPr>
        <w:t xml:space="preserve"> v</w:t>
      </w:r>
      <w:r w:rsidRPr="001B1EC7">
        <w:rPr>
          <w:sz w:val="28"/>
          <w:szCs w:val="28"/>
          <w:lang w:val="en-US"/>
        </w:rPr>
        <w:t>ề</w:t>
      </w:r>
      <w:r>
        <w:rPr>
          <w:sz w:val="28"/>
          <w:szCs w:val="28"/>
          <w:lang w:val="en-US"/>
        </w:rPr>
        <w:t xml:space="preserve"> an to</w:t>
      </w:r>
      <w:r w:rsidRPr="001B1EC7">
        <w:rPr>
          <w:sz w:val="28"/>
          <w:szCs w:val="28"/>
          <w:lang w:val="en-US"/>
        </w:rPr>
        <w:t>àn</w:t>
      </w:r>
      <w:r>
        <w:rPr>
          <w:sz w:val="28"/>
          <w:szCs w:val="28"/>
          <w:lang w:val="en-US"/>
        </w:rPr>
        <w:t>, an ninh h</w:t>
      </w:r>
      <w:r w:rsidRPr="001B1EC7">
        <w:rPr>
          <w:sz w:val="28"/>
          <w:szCs w:val="28"/>
          <w:lang w:val="en-US"/>
        </w:rPr>
        <w:t>àng</w:t>
      </w:r>
      <w:r>
        <w:rPr>
          <w:sz w:val="28"/>
          <w:szCs w:val="28"/>
          <w:lang w:val="en-US"/>
        </w:rPr>
        <w:t xml:space="preserve"> h</w:t>
      </w:r>
      <w:r w:rsidRPr="001B1EC7">
        <w:rPr>
          <w:sz w:val="28"/>
          <w:szCs w:val="28"/>
          <w:lang w:val="en-US"/>
        </w:rPr>
        <w:t>ải</w:t>
      </w:r>
      <w:r>
        <w:rPr>
          <w:sz w:val="28"/>
          <w:szCs w:val="28"/>
          <w:lang w:val="en-US"/>
        </w:rPr>
        <w:t>, ph</w:t>
      </w:r>
      <w:r w:rsidRPr="001B1EC7">
        <w:rPr>
          <w:sz w:val="28"/>
          <w:szCs w:val="28"/>
          <w:lang w:val="en-US"/>
        </w:rPr>
        <w:t>òng</w:t>
      </w:r>
      <w:r>
        <w:rPr>
          <w:sz w:val="28"/>
          <w:szCs w:val="28"/>
          <w:lang w:val="en-US"/>
        </w:rPr>
        <w:t xml:space="preserve"> ng</w:t>
      </w:r>
      <w:r w:rsidRPr="001B1EC7">
        <w:rPr>
          <w:sz w:val="28"/>
          <w:szCs w:val="28"/>
          <w:lang w:val="en-US"/>
        </w:rPr>
        <w:t>ừa</w:t>
      </w:r>
      <w:r>
        <w:rPr>
          <w:sz w:val="28"/>
          <w:szCs w:val="28"/>
          <w:lang w:val="en-US"/>
        </w:rPr>
        <w:t xml:space="preserve"> </w:t>
      </w:r>
      <w:r w:rsidRPr="001B1EC7">
        <w:rPr>
          <w:sz w:val="28"/>
          <w:szCs w:val="28"/>
          <w:lang w:val="en-US"/>
        </w:rPr>
        <w:t>ô</w:t>
      </w:r>
      <w:r>
        <w:rPr>
          <w:sz w:val="28"/>
          <w:szCs w:val="28"/>
          <w:lang w:val="en-US"/>
        </w:rPr>
        <w:t xml:space="preserve"> nhi</w:t>
      </w:r>
      <w:r w:rsidRPr="001B1EC7">
        <w:rPr>
          <w:sz w:val="28"/>
          <w:szCs w:val="28"/>
          <w:lang w:val="en-US"/>
        </w:rPr>
        <w:t>ễm</w:t>
      </w:r>
      <w:r>
        <w:rPr>
          <w:sz w:val="28"/>
          <w:szCs w:val="28"/>
          <w:lang w:val="en-US"/>
        </w:rPr>
        <w:t xml:space="preserve"> m</w:t>
      </w:r>
      <w:r w:rsidRPr="001B1EC7">
        <w:rPr>
          <w:sz w:val="28"/>
          <w:szCs w:val="28"/>
          <w:lang w:val="en-US"/>
        </w:rPr>
        <w:t>ô</w:t>
      </w:r>
      <w:r>
        <w:rPr>
          <w:sz w:val="28"/>
          <w:szCs w:val="28"/>
          <w:lang w:val="en-US"/>
        </w:rPr>
        <w:t>i trư</w:t>
      </w:r>
      <w:r w:rsidRPr="001B1EC7">
        <w:rPr>
          <w:sz w:val="28"/>
          <w:szCs w:val="28"/>
          <w:lang w:val="en-US"/>
        </w:rPr>
        <w:t>ờng</w:t>
      </w:r>
      <w:r>
        <w:rPr>
          <w:sz w:val="28"/>
          <w:szCs w:val="28"/>
          <w:lang w:val="en-US"/>
        </w:rPr>
        <w:t xml:space="preserve"> v</w:t>
      </w:r>
      <w:r w:rsidRPr="001B1EC7">
        <w:rPr>
          <w:sz w:val="28"/>
          <w:szCs w:val="28"/>
          <w:lang w:val="en-US"/>
        </w:rPr>
        <w:t>à</w:t>
      </w:r>
      <w:r>
        <w:rPr>
          <w:sz w:val="28"/>
          <w:szCs w:val="28"/>
          <w:lang w:val="en-US"/>
        </w:rPr>
        <w:t xml:space="preserve"> th</w:t>
      </w:r>
      <w:r w:rsidRPr="001B1EC7">
        <w:rPr>
          <w:sz w:val="28"/>
          <w:szCs w:val="28"/>
          <w:lang w:val="en-US"/>
        </w:rPr>
        <w:t>ự</w:t>
      </w:r>
      <w:r>
        <w:rPr>
          <w:sz w:val="28"/>
          <w:szCs w:val="28"/>
          <w:lang w:val="en-US"/>
        </w:rPr>
        <w:t>c hi</w:t>
      </w:r>
      <w:r w:rsidRPr="001B1EC7">
        <w:rPr>
          <w:sz w:val="28"/>
          <w:szCs w:val="28"/>
          <w:lang w:val="en-US"/>
        </w:rPr>
        <w:t>ện</w:t>
      </w:r>
      <w:r>
        <w:rPr>
          <w:sz w:val="28"/>
          <w:szCs w:val="28"/>
          <w:lang w:val="en-US"/>
        </w:rPr>
        <w:t xml:space="preserve"> đ</w:t>
      </w:r>
      <w:r w:rsidRPr="001B1EC7">
        <w:rPr>
          <w:sz w:val="28"/>
          <w:szCs w:val="28"/>
          <w:lang w:val="en-US"/>
        </w:rPr>
        <w:t>ầy</w:t>
      </w:r>
      <w:r>
        <w:rPr>
          <w:sz w:val="28"/>
          <w:szCs w:val="28"/>
          <w:lang w:val="en-US"/>
        </w:rPr>
        <w:t xml:space="preserve"> </w:t>
      </w:r>
      <w:r w:rsidRPr="001B1EC7">
        <w:rPr>
          <w:sz w:val="28"/>
          <w:szCs w:val="28"/>
          <w:lang w:val="en-US"/>
        </w:rPr>
        <w:t>đủ</w:t>
      </w:r>
      <w:r>
        <w:rPr>
          <w:sz w:val="28"/>
          <w:szCs w:val="28"/>
          <w:lang w:val="en-US"/>
        </w:rPr>
        <w:t xml:space="preserve"> c</w:t>
      </w:r>
      <w:r w:rsidRPr="001B1EC7">
        <w:rPr>
          <w:sz w:val="28"/>
          <w:szCs w:val="28"/>
          <w:lang w:val="en-US"/>
        </w:rPr>
        <w:t>ác</w:t>
      </w:r>
      <w:r>
        <w:rPr>
          <w:sz w:val="28"/>
          <w:szCs w:val="28"/>
          <w:lang w:val="en-US"/>
        </w:rPr>
        <w:t xml:space="preserve"> th</w:t>
      </w:r>
      <w:r w:rsidRPr="001B1EC7">
        <w:rPr>
          <w:sz w:val="28"/>
          <w:szCs w:val="28"/>
          <w:lang w:val="en-US"/>
        </w:rPr>
        <w:t>ủ</w:t>
      </w:r>
      <w:r>
        <w:rPr>
          <w:sz w:val="28"/>
          <w:szCs w:val="28"/>
          <w:lang w:val="en-US"/>
        </w:rPr>
        <w:t xml:space="preserve"> t</w:t>
      </w:r>
      <w:r w:rsidRPr="001B1EC7">
        <w:rPr>
          <w:sz w:val="28"/>
          <w:szCs w:val="28"/>
          <w:lang w:val="en-US"/>
        </w:rPr>
        <w:t>ục</w:t>
      </w:r>
      <w:r>
        <w:rPr>
          <w:sz w:val="28"/>
          <w:szCs w:val="28"/>
          <w:lang w:val="en-US"/>
        </w:rPr>
        <w:t xml:space="preserve"> theo quy </w:t>
      </w:r>
      <w:r w:rsidRPr="001B1EC7">
        <w:rPr>
          <w:sz w:val="28"/>
          <w:szCs w:val="28"/>
          <w:lang w:val="en-US"/>
        </w:rPr>
        <w:t>định</w:t>
      </w:r>
      <w:r>
        <w:rPr>
          <w:sz w:val="28"/>
          <w:szCs w:val="28"/>
          <w:lang w:val="en-US"/>
        </w:rPr>
        <w:t xml:space="preserve"> ph</w:t>
      </w:r>
      <w:r w:rsidRPr="001B1EC7">
        <w:rPr>
          <w:sz w:val="28"/>
          <w:szCs w:val="28"/>
          <w:lang w:val="en-US"/>
        </w:rPr>
        <w:t>áp</w:t>
      </w:r>
      <w:r>
        <w:rPr>
          <w:sz w:val="28"/>
          <w:szCs w:val="28"/>
          <w:lang w:val="en-US"/>
        </w:rPr>
        <w:t xml:space="preserve"> lu</w:t>
      </w:r>
      <w:r w:rsidRPr="001B1EC7">
        <w:rPr>
          <w:sz w:val="28"/>
          <w:szCs w:val="28"/>
          <w:lang w:val="en-US"/>
        </w:rPr>
        <w:t>ật</w:t>
      </w:r>
      <w:r>
        <w:rPr>
          <w:sz w:val="28"/>
          <w:szCs w:val="28"/>
          <w:lang w:val="en-US"/>
        </w:rPr>
        <w:t xml:space="preserve"> hi</w:t>
      </w:r>
      <w:r w:rsidRPr="001B1EC7">
        <w:rPr>
          <w:sz w:val="28"/>
          <w:szCs w:val="28"/>
          <w:lang w:val="en-US"/>
        </w:rPr>
        <w:t>ện</w:t>
      </w:r>
      <w:r>
        <w:rPr>
          <w:sz w:val="28"/>
          <w:szCs w:val="28"/>
          <w:lang w:val="en-US"/>
        </w:rPr>
        <w:t xml:space="preserve"> h</w:t>
      </w:r>
      <w:r w:rsidRPr="001B1EC7">
        <w:rPr>
          <w:sz w:val="28"/>
          <w:szCs w:val="28"/>
          <w:lang w:val="en-US"/>
        </w:rPr>
        <w:t>ành</w:t>
      </w:r>
      <w:r>
        <w:rPr>
          <w:sz w:val="28"/>
          <w:szCs w:val="28"/>
          <w:lang w:val="en-US"/>
        </w:rPr>
        <w:t>.</w:t>
      </w:r>
    </w:p>
    <w:p w14:paraId="20D63EFF" w14:textId="77777777" w:rsidR="0065529D" w:rsidRPr="001B1EC7" w:rsidRDefault="00C7546F" w:rsidP="001B1EC7">
      <w:pPr>
        <w:pStyle w:val="BodyText"/>
        <w:spacing w:before="120"/>
        <w:ind w:left="0" w:right="120" w:firstLine="709"/>
        <w:jc w:val="both"/>
        <w:outlineLvl w:val="2"/>
        <w:rPr>
          <w:b/>
          <w:lang w:val="en-US"/>
        </w:rPr>
      </w:pPr>
      <w:r w:rsidRPr="00BF4938">
        <w:rPr>
          <w:b/>
        </w:rPr>
        <w:t>Điều 17. Hoạt động xây dựng, thi công kết cấu hạ tầng cảng biển và các công trình trong vùng nước cảng biển</w:t>
      </w:r>
      <w:r w:rsidR="001B1EC7">
        <w:rPr>
          <w:b/>
          <w:lang w:val="en-US"/>
        </w:rPr>
        <w:t xml:space="preserve"> v</w:t>
      </w:r>
      <w:r w:rsidR="001B1EC7" w:rsidRPr="001B1EC7">
        <w:rPr>
          <w:b/>
          <w:lang w:val="en-US"/>
        </w:rPr>
        <w:t>à</w:t>
      </w:r>
      <w:r w:rsidR="001B1EC7">
        <w:rPr>
          <w:b/>
          <w:lang w:val="en-US"/>
        </w:rPr>
        <w:t xml:space="preserve"> khu v</w:t>
      </w:r>
      <w:r w:rsidR="001B1EC7" w:rsidRPr="001B1EC7">
        <w:rPr>
          <w:b/>
          <w:lang w:val="en-US"/>
        </w:rPr>
        <w:t>ự</w:t>
      </w:r>
      <w:r w:rsidR="001B1EC7">
        <w:rPr>
          <w:b/>
          <w:lang w:val="en-US"/>
        </w:rPr>
        <w:t>c qu</w:t>
      </w:r>
      <w:r w:rsidR="001B1EC7" w:rsidRPr="001B1EC7">
        <w:rPr>
          <w:b/>
          <w:lang w:val="en-US"/>
        </w:rPr>
        <w:t>ản</w:t>
      </w:r>
      <w:r w:rsidR="001B1EC7">
        <w:rPr>
          <w:b/>
          <w:lang w:val="en-US"/>
        </w:rPr>
        <w:t xml:space="preserve"> l</w:t>
      </w:r>
      <w:r w:rsidR="001B1EC7" w:rsidRPr="001B1EC7">
        <w:rPr>
          <w:b/>
          <w:lang w:val="en-US"/>
        </w:rPr>
        <w:t>ý</w:t>
      </w:r>
      <w:r w:rsidR="001B1EC7">
        <w:rPr>
          <w:b/>
          <w:lang w:val="en-US"/>
        </w:rPr>
        <w:t xml:space="preserve"> c</w:t>
      </w:r>
      <w:r w:rsidR="001B1EC7" w:rsidRPr="001B1EC7">
        <w:rPr>
          <w:b/>
          <w:lang w:val="en-US"/>
        </w:rPr>
        <w:t>ủa</w:t>
      </w:r>
      <w:r w:rsidR="001B1EC7">
        <w:rPr>
          <w:b/>
          <w:lang w:val="en-US"/>
        </w:rPr>
        <w:t xml:space="preserve"> C</w:t>
      </w:r>
      <w:r w:rsidR="001B1EC7" w:rsidRPr="001B1EC7">
        <w:rPr>
          <w:b/>
          <w:lang w:val="en-US"/>
        </w:rPr>
        <w:t>ảng</w:t>
      </w:r>
      <w:r w:rsidR="001B1EC7">
        <w:rPr>
          <w:b/>
          <w:lang w:val="en-US"/>
        </w:rPr>
        <w:t xml:space="preserve"> v</w:t>
      </w:r>
      <w:r w:rsidR="001B1EC7" w:rsidRPr="001B1EC7">
        <w:rPr>
          <w:b/>
          <w:lang w:val="en-US"/>
        </w:rPr>
        <w:t>ụ</w:t>
      </w:r>
      <w:r w:rsidR="001B1EC7">
        <w:rPr>
          <w:b/>
          <w:lang w:val="en-US"/>
        </w:rPr>
        <w:t xml:space="preserve"> h</w:t>
      </w:r>
      <w:r w:rsidR="001B1EC7" w:rsidRPr="001B1EC7">
        <w:rPr>
          <w:b/>
          <w:lang w:val="en-US"/>
        </w:rPr>
        <w:t>àng</w:t>
      </w:r>
      <w:r w:rsidR="001B1EC7">
        <w:rPr>
          <w:b/>
          <w:lang w:val="en-US"/>
        </w:rPr>
        <w:t xml:space="preserve"> h</w:t>
      </w:r>
      <w:r w:rsidR="001B1EC7" w:rsidRPr="001B1EC7">
        <w:rPr>
          <w:b/>
          <w:lang w:val="en-US"/>
        </w:rPr>
        <w:t>ải</w:t>
      </w:r>
    </w:p>
    <w:p w14:paraId="563B91FB" w14:textId="77777777" w:rsidR="00610616" w:rsidRPr="00BF4938" w:rsidRDefault="00610616" w:rsidP="0056338A">
      <w:pPr>
        <w:widowControl/>
        <w:shd w:val="clear" w:color="auto" w:fill="FFFFFF"/>
        <w:autoSpaceDE/>
        <w:autoSpaceDN/>
        <w:spacing w:before="120"/>
        <w:ind w:firstLine="709"/>
        <w:jc w:val="both"/>
        <w:rPr>
          <w:rFonts w:eastAsia="Calibri"/>
          <w:iCs/>
          <w:sz w:val="28"/>
          <w:szCs w:val="28"/>
          <w:lang w:val="vi-VN"/>
        </w:rPr>
      </w:pPr>
      <w:r w:rsidRPr="00BF4938">
        <w:rPr>
          <w:rFonts w:eastAsia="Calibri"/>
          <w:iCs/>
          <w:sz w:val="28"/>
          <w:szCs w:val="28"/>
          <w:lang w:val="vi-VN"/>
        </w:rPr>
        <w:t xml:space="preserve">1. Trước khi </w:t>
      </w:r>
      <w:r w:rsidRPr="00BF4938">
        <w:rPr>
          <w:rFonts w:eastAsia="Calibri"/>
          <w:iCs/>
          <w:sz w:val="28"/>
          <w:szCs w:val="28"/>
          <w:lang w:val="en-US"/>
        </w:rPr>
        <w:t xml:space="preserve">tiến hành </w:t>
      </w:r>
      <w:r w:rsidRPr="00BF4938">
        <w:rPr>
          <w:rFonts w:eastAsia="Calibri"/>
          <w:iCs/>
          <w:sz w:val="28"/>
          <w:szCs w:val="28"/>
          <w:lang w:val="vi-VN"/>
        </w:rPr>
        <w:t>hoạt động nạo vét, xây dựng, thi công các công trình bến cảng, cầu cảng, bến phao, khu nước, vùng nướ</w:t>
      </w:r>
      <w:r w:rsidR="000D3E61">
        <w:rPr>
          <w:rFonts w:eastAsia="Calibri"/>
          <w:iCs/>
          <w:sz w:val="28"/>
          <w:szCs w:val="28"/>
          <w:lang w:val="vi-VN"/>
        </w:rPr>
        <w:t>c,</w:t>
      </w:r>
      <w:r w:rsidRPr="00BF4938">
        <w:rPr>
          <w:rFonts w:eastAsia="Calibri"/>
          <w:iCs/>
          <w:sz w:val="28"/>
          <w:szCs w:val="28"/>
          <w:lang w:val="vi-VN"/>
        </w:rPr>
        <w:t xml:space="preserve"> các công trình hàng hải </w:t>
      </w:r>
      <w:r w:rsidR="000D3E61">
        <w:rPr>
          <w:rFonts w:eastAsia="Calibri"/>
          <w:iCs/>
          <w:sz w:val="28"/>
          <w:szCs w:val="28"/>
          <w:lang w:val="en-US"/>
        </w:rPr>
        <w:t xml:space="preserve">hoặc công trình </w:t>
      </w:r>
      <w:r w:rsidRPr="00BF4938">
        <w:rPr>
          <w:rFonts w:eastAsia="Calibri"/>
          <w:iCs/>
          <w:sz w:val="28"/>
          <w:szCs w:val="28"/>
          <w:lang w:val="vi-VN"/>
        </w:rPr>
        <w:t xml:space="preserve">khác trong vùng nước </w:t>
      </w:r>
      <w:r w:rsidRPr="00BF4938">
        <w:rPr>
          <w:rFonts w:eastAsia="Calibri"/>
          <w:iCs/>
          <w:sz w:val="28"/>
          <w:szCs w:val="28"/>
          <w:lang w:val="en-US"/>
        </w:rPr>
        <w:t xml:space="preserve">các </w:t>
      </w:r>
      <w:r w:rsidRPr="00BF4938">
        <w:rPr>
          <w:rFonts w:eastAsia="Calibri"/>
          <w:iCs/>
          <w:sz w:val="28"/>
          <w:szCs w:val="28"/>
          <w:lang w:val="vi-VN"/>
        </w:rPr>
        <w:t>cảng biển</w:t>
      </w:r>
      <w:r w:rsidRPr="00BF4938">
        <w:rPr>
          <w:rFonts w:eastAsia="Calibri"/>
          <w:iCs/>
          <w:sz w:val="28"/>
          <w:szCs w:val="28"/>
          <w:lang w:val="en-US"/>
        </w:rPr>
        <w:t xml:space="preserve"> thuộc địa phận các tỉnh Kiên Giang, Cà Mau và khu vực quản lý của Cảng vụ Hàng hải Kiên Giang</w:t>
      </w:r>
      <w:r w:rsidRPr="00BF4938">
        <w:rPr>
          <w:rFonts w:eastAsia="Calibri"/>
          <w:iCs/>
          <w:sz w:val="28"/>
          <w:szCs w:val="28"/>
          <w:lang w:val="vi-VN"/>
        </w:rPr>
        <w:t>, chủ đầu tư có trách nhiệm thực hiện các quy định tại các điều 4, 5,</w:t>
      </w:r>
      <w:r w:rsidRPr="00BF4938">
        <w:rPr>
          <w:rFonts w:eastAsia="Calibri"/>
          <w:iCs/>
          <w:sz w:val="28"/>
          <w:szCs w:val="28"/>
          <w:lang w:val="en-US"/>
        </w:rPr>
        <w:t xml:space="preserve"> </w:t>
      </w:r>
      <w:r w:rsidRPr="00BF4938">
        <w:rPr>
          <w:rFonts w:eastAsia="Calibri"/>
          <w:iCs/>
          <w:sz w:val="28"/>
          <w:szCs w:val="28"/>
          <w:lang w:val="vi-VN"/>
        </w:rPr>
        <w:t>6, 7, 8 của Nghị định số 58/2017/NĐ-CP và các quy định khác có liên quan của pháp luật.</w:t>
      </w:r>
    </w:p>
    <w:p w14:paraId="465C1FC0" w14:textId="77777777" w:rsidR="00610616" w:rsidRPr="00BF4938" w:rsidRDefault="00610616" w:rsidP="0056338A">
      <w:pPr>
        <w:widowControl/>
        <w:shd w:val="clear" w:color="auto" w:fill="FFFFFF"/>
        <w:autoSpaceDE/>
        <w:autoSpaceDN/>
        <w:spacing w:before="120"/>
        <w:ind w:firstLine="709"/>
        <w:jc w:val="both"/>
        <w:rPr>
          <w:rFonts w:eastAsia="Calibri"/>
          <w:iCs/>
          <w:sz w:val="28"/>
          <w:szCs w:val="28"/>
          <w:lang w:val="vi-VN"/>
        </w:rPr>
      </w:pPr>
      <w:r w:rsidRPr="00BF4938">
        <w:rPr>
          <w:rFonts w:eastAsia="Calibri"/>
          <w:iCs/>
          <w:sz w:val="28"/>
          <w:szCs w:val="28"/>
          <w:lang w:val="en-US"/>
        </w:rPr>
        <w:t>2</w:t>
      </w:r>
      <w:r w:rsidRPr="00BF4938">
        <w:rPr>
          <w:rFonts w:eastAsia="Calibri"/>
          <w:iCs/>
          <w:sz w:val="28"/>
          <w:szCs w:val="28"/>
          <w:lang w:val="vi-VN"/>
        </w:rPr>
        <w:t>. Thuyền tr</w:t>
      </w:r>
      <w:r w:rsidRPr="00BF4938">
        <w:rPr>
          <w:rFonts w:eastAsia="Calibri" w:hint="eastAsia"/>
          <w:iCs/>
          <w:sz w:val="28"/>
          <w:szCs w:val="28"/>
          <w:lang w:val="vi-VN"/>
        </w:rPr>
        <w:t>ư</w:t>
      </w:r>
      <w:r w:rsidRPr="00BF4938">
        <w:rPr>
          <w:rFonts w:eastAsia="Calibri"/>
          <w:iCs/>
          <w:sz w:val="28"/>
          <w:szCs w:val="28"/>
          <w:lang w:val="vi-VN"/>
        </w:rPr>
        <w:t>ởng hoặc ng</w:t>
      </w:r>
      <w:r w:rsidRPr="00BF4938">
        <w:rPr>
          <w:rFonts w:eastAsia="Calibri" w:hint="eastAsia"/>
          <w:iCs/>
          <w:sz w:val="28"/>
          <w:szCs w:val="28"/>
          <w:lang w:val="vi-VN"/>
        </w:rPr>
        <w:t>ư</w:t>
      </w:r>
      <w:r w:rsidRPr="00BF4938">
        <w:rPr>
          <w:rFonts w:eastAsia="Calibri"/>
          <w:iCs/>
          <w:sz w:val="28"/>
          <w:szCs w:val="28"/>
          <w:lang w:val="vi-VN"/>
        </w:rPr>
        <w:t xml:space="preserve">ời chỉ huy của tàu thuyền thi công công trình hàng hải, tàu thuyền chuyên dùng </w:t>
      </w:r>
      <w:r w:rsidRPr="00BF4938">
        <w:rPr>
          <w:rFonts w:eastAsia="Calibri" w:hint="eastAsia"/>
          <w:iCs/>
          <w:sz w:val="28"/>
          <w:szCs w:val="28"/>
          <w:lang w:val="vi-VN"/>
        </w:rPr>
        <w:t>đ</w:t>
      </w:r>
      <w:r w:rsidRPr="00BF4938">
        <w:rPr>
          <w:rFonts w:eastAsia="Calibri"/>
          <w:iCs/>
          <w:sz w:val="28"/>
          <w:szCs w:val="28"/>
          <w:lang w:val="vi-VN"/>
        </w:rPr>
        <w:t>ể nạo vét luồng, khai thác cát hoặc cần cẩu nổi</w:t>
      </w:r>
      <w:r w:rsidRPr="00BF4938">
        <w:rPr>
          <w:rFonts w:eastAsia="Calibri"/>
          <w:iCs/>
          <w:sz w:val="28"/>
          <w:szCs w:val="28"/>
          <w:lang w:val="en-US"/>
        </w:rPr>
        <w:t xml:space="preserve">, </w:t>
      </w:r>
      <w:r w:rsidRPr="00BF4938">
        <w:rPr>
          <w:rFonts w:eastAsia="Calibri"/>
          <w:iCs/>
          <w:sz w:val="28"/>
          <w:szCs w:val="28"/>
          <w:lang w:val="vi-VN"/>
        </w:rPr>
        <w:t xml:space="preserve">các thiết bị công trình </w:t>
      </w:r>
      <w:r w:rsidRPr="00BF4938">
        <w:rPr>
          <w:rFonts w:eastAsia="Calibri"/>
          <w:iCs/>
          <w:sz w:val="28"/>
          <w:szCs w:val="28"/>
          <w:lang w:val="en-US"/>
        </w:rPr>
        <w:t xml:space="preserve">và tàu thuyền vào tiến hành các hoạt động </w:t>
      </w:r>
      <w:r w:rsidRPr="00BF4938">
        <w:rPr>
          <w:rFonts w:eastAsia="Calibri"/>
          <w:iCs/>
          <w:sz w:val="28"/>
          <w:szCs w:val="28"/>
          <w:lang w:val="vi-VN"/>
        </w:rPr>
        <w:t>khác phải xin phép Cảng vụ tr</w:t>
      </w:r>
      <w:r w:rsidRPr="00BF4938">
        <w:rPr>
          <w:rFonts w:eastAsia="Calibri" w:hint="eastAsia"/>
          <w:iCs/>
          <w:sz w:val="28"/>
          <w:szCs w:val="28"/>
          <w:lang w:val="vi-VN"/>
        </w:rPr>
        <w:t>ư</w:t>
      </w:r>
      <w:r w:rsidRPr="00BF4938">
        <w:rPr>
          <w:rFonts w:eastAsia="Calibri"/>
          <w:iCs/>
          <w:sz w:val="28"/>
          <w:szCs w:val="28"/>
          <w:lang w:val="vi-VN"/>
        </w:rPr>
        <w:t xml:space="preserve">ớc khi tiến hành hoạt </w:t>
      </w:r>
      <w:r w:rsidRPr="00BF4938">
        <w:rPr>
          <w:rFonts w:eastAsia="Calibri" w:hint="eastAsia"/>
          <w:iCs/>
          <w:sz w:val="28"/>
          <w:szCs w:val="28"/>
          <w:lang w:val="vi-VN"/>
        </w:rPr>
        <w:t>đ</w:t>
      </w:r>
      <w:r w:rsidRPr="00BF4938">
        <w:rPr>
          <w:rFonts w:eastAsia="Calibri"/>
          <w:iCs/>
          <w:sz w:val="28"/>
          <w:szCs w:val="28"/>
          <w:lang w:val="vi-VN"/>
        </w:rPr>
        <w:t>ộng</w:t>
      </w:r>
      <w:r w:rsidRPr="00BF4938">
        <w:rPr>
          <w:rFonts w:eastAsia="Calibri"/>
          <w:iCs/>
          <w:sz w:val="28"/>
          <w:szCs w:val="28"/>
          <w:lang w:val="en-US"/>
        </w:rPr>
        <w:t xml:space="preserve"> theo t</w:t>
      </w:r>
      <w:r w:rsidRPr="00BF4938">
        <w:rPr>
          <w:rFonts w:eastAsia="Calibri"/>
          <w:iCs/>
          <w:sz w:val="28"/>
          <w:szCs w:val="28"/>
          <w:lang w:val="vi-VN"/>
        </w:rPr>
        <w:t xml:space="preserve">rình tự, thời hạn và thủ tục </w:t>
      </w:r>
      <w:r w:rsidRPr="00BF4938">
        <w:rPr>
          <w:rFonts w:eastAsia="Calibri"/>
          <w:iCs/>
          <w:sz w:val="28"/>
          <w:szCs w:val="28"/>
          <w:lang w:val="en-US"/>
        </w:rPr>
        <w:t>quy định tại</w:t>
      </w:r>
      <w:r w:rsidRPr="00BF4938">
        <w:rPr>
          <w:rFonts w:eastAsia="Calibri"/>
          <w:iCs/>
          <w:sz w:val="28"/>
          <w:szCs w:val="28"/>
          <w:lang w:val="vi-VN"/>
        </w:rPr>
        <w:t xml:space="preserve"> Khoản 3 </w:t>
      </w:r>
      <w:r w:rsidRPr="00BF4938">
        <w:rPr>
          <w:rFonts w:eastAsia="Calibri" w:hint="eastAsia"/>
          <w:iCs/>
          <w:sz w:val="28"/>
          <w:szCs w:val="28"/>
          <w:lang w:val="vi-VN"/>
        </w:rPr>
        <w:t>Đ</w:t>
      </w:r>
      <w:r w:rsidRPr="00BF4938">
        <w:rPr>
          <w:rFonts w:eastAsia="Calibri"/>
          <w:iCs/>
          <w:sz w:val="28"/>
          <w:szCs w:val="28"/>
          <w:lang w:val="vi-VN"/>
        </w:rPr>
        <w:t xml:space="preserve">iều 62 Nghị </w:t>
      </w:r>
      <w:r w:rsidRPr="00BF4938">
        <w:rPr>
          <w:rFonts w:eastAsia="Calibri" w:hint="eastAsia"/>
          <w:iCs/>
          <w:sz w:val="28"/>
          <w:szCs w:val="28"/>
          <w:lang w:val="vi-VN"/>
        </w:rPr>
        <w:t>đ</w:t>
      </w:r>
      <w:r w:rsidRPr="00BF4938">
        <w:rPr>
          <w:rFonts w:eastAsia="Calibri"/>
          <w:iCs/>
          <w:sz w:val="28"/>
          <w:szCs w:val="28"/>
          <w:lang w:val="vi-VN"/>
        </w:rPr>
        <w:t>ịnh số 58/2017/N</w:t>
      </w:r>
      <w:r w:rsidRPr="00BF4938">
        <w:rPr>
          <w:rFonts w:eastAsia="Calibri" w:hint="eastAsia"/>
          <w:iCs/>
          <w:sz w:val="28"/>
          <w:szCs w:val="28"/>
          <w:lang w:val="vi-VN"/>
        </w:rPr>
        <w:t>Đ</w:t>
      </w:r>
      <w:r w:rsidRPr="00BF4938">
        <w:rPr>
          <w:rFonts w:eastAsia="Calibri"/>
          <w:iCs/>
          <w:sz w:val="28"/>
          <w:szCs w:val="28"/>
          <w:lang w:val="vi-VN"/>
        </w:rPr>
        <w:t>-CP.</w:t>
      </w:r>
    </w:p>
    <w:p w14:paraId="573AF339" w14:textId="77777777" w:rsidR="00610616" w:rsidRPr="00BF4938" w:rsidRDefault="00610616" w:rsidP="0056338A">
      <w:pPr>
        <w:widowControl/>
        <w:shd w:val="clear" w:color="auto" w:fill="FFFFFF"/>
        <w:autoSpaceDE/>
        <w:autoSpaceDN/>
        <w:spacing w:before="120"/>
        <w:ind w:firstLine="709"/>
        <w:jc w:val="both"/>
        <w:rPr>
          <w:iCs/>
          <w:sz w:val="28"/>
          <w:szCs w:val="28"/>
          <w:lang w:val="vi-VN"/>
        </w:rPr>
      </w:pPr>
      <w:r w:rsidRPr="00BF4938">
        <w:rPr>
          <w:iCs/>
          <w:sz w:val="28"/>
          <w:szCs w:val="28"/>
          <w:lang w:val="en-US"/>
        </w:rPr>
        <w:t>3</w:t>
      </w:r>
      <w:r w:rsidRPr="00BF4938">
        <w:rPr>
          <w:iCs/>
          <w:sz w:val="28"/>
          <w:szCs w:val="28"/>
          <w:lang w:val="vi-VN"/>
        </w:rPr>
        <w:t xml:space="preserve">. Tàu thuyền tham gia thi công phải làm thủ tục </w:t>
      </w:r>
      <w:r w:rsidRPr="00BF4938">
        <w:rPr>
          <w:rFonts w:hint="eastAsia"/>
          <w:iCs/>
          <w:sz w:val="28"/>
          <w:szCs w:val="28"/>
          <w:lang w:val="vi-VN"/>
        </w:rPr>
        <w:t>đ</w:t>
      </w:r>
      <w:r w:rsidRPr="00BF4938">
        <w:rPr>
          <w:iCs/>
          <w:sz w:val="28"/>
          <w:szCs w:val="28"/>
          <w:lang w:val="vi-VN"/>
        </w:rPr>
        <w:t xml:space="preserve">ến, rời cảng theo quy </w:t>
      </w:r>
      <w:r w:rsidRPr="00BF4938">
        <w:rPr>
          <w:rFonts w:hint="eastAsia"/>
          <w:iCs/>
          <w:sz w:val="28"/>
          <w:szCs w:val="28"/>
          <w:lang w:val="vi-VN"/>
        </w:rPr>
        <w:t>đ</w:t>
      </w:r>
      <w:r w:rsidRPr="00BF4938">
        <w:rPr>
          <w:iCs/>
          <w:sz w:val="28"/>
          <w:szCs w:val="28"/>
          <w:lang w:val="vi-VN"/>
        </w:rPr>
        <w:t xml:space="preserve">ịnh và bảo </w:t>
      </w:r>
      <w:r w:rsidRPr="00BF4938">
        <w:rPr>
          <w:rFonts w:hint="eastAsia"/>
          <w:iCs/>
          <w:sz w:val="28"/>
          <w:szCs w:val="28"/>
          <w:lang w:val="vi-VN"/>
        </w:rPr>
        <w:t>đ</w:t>
      </w:r>
      <w:r w:rsidRPr="00BF4938">
        <w:rPr>
          <w:iCs/>
          <w:sz w:val="28"/>
          <w:szCs w:val="28"/>
          <w:lang w:val="vi-VN"/>
        </w:rPr>
        <w:t xml:space="preserve">ảm thiết bị nhận dạng tự </w:t>
      </w:r>
      <w:r w:rsidRPr="00BF4938">
        <w:rPr>
          <w:rFonts w:hint="eastAsia"/>
          <w:iCs/>
          <w:sz w:val="28"/>
          <w:szCs w:val="28"/>
          <w:lang w:val="vi-VN"/>
        </w:rPr>
        <w:t>đ</w:t>
      </w:r>
      <w:r w:rsidRPr="00BF4938">
        <w:rPr>
          <w:iCs/>
          <w:sz w:val="28"/>
          <w:szCs w:val="28"/>
          <w:lang w:val="vi-VN"/>
        </w:rPr>
        <w:t xml:space="preserve">ộng (nếu bắt buộc phải trang bị) hoạt </w:t>
      </w:r>
      <w:r w:rsidRPr="00BF4938">
        <w:rPr>
          <w:rFonts w:hint="eastAsia"/>
          <w:iCs/>
          <w:sz w:val="28"/>
          <w:szCs w:val="28"/>
          <w:lang w:val="vi-VN"/>
        </w:rPr>
        <w:t>đ</w:t>
      </w:r>
      <w:r w:rsidRPr="00BF4938">
        <w:rPr>
          <w:iCs/>
          <w:sz w:val="28"/>
          <w:szCs w:val="28"/>
          <w:lang w:val="vi-VN"/>
        </w:rPr>
        <w:t>ộng liên tục.</w:t>
      </w:r>
    </w:p>
    <w:p w14:paraId="0B91AFD2" w14:textId="77777777" w:rsidR="000B4C0F" w:rsidRDefault="000B4C0F" w:rsidP="000B4C0F">
      <w:pPr>
        <w:pStyle w:val="Heading1"/>
        <w:spacing w:before="0"/>
        <w:ind w:right="243"/>
      </w:pPr>
    </w:p>
    <w:p w14:paraId="6F12C428" w14:textId="77777777" w:rsidR="0065529D" w:rsidRPr="001B1EC7" w:rsidRDefault="00C7546F" w:rsidP="001B1EC7">
      <w:pPr>
        <w:pStyle w:val="Heading2"/>
        <w:jc w:val="center"/>
        <w:rPr>
          <w:rFonts w:ascii="Times New Roman" w:hAnsi="Times New Roman" w:cs="Times New Roman"/>
          <w:b/>
          <w:color w:val="auto"/>
          <w:sz w:val="28"/>
          <w:szCs w:val="28"/>
        </w:rPr>
      </w:pPr>
      <w:r w:rsidRPr="001B1EC7">
        <w:rPr>
          <w:rFonts w:ascii="Times New Roman" w:hAnsi="Times New Roman" w:cs="Times New Roman"/>
          <w:b/>
          <w:color w:val="auto"/>
          <w:sz w:val="28"/>
          <w:szCs w:val="28"/>
        </w:rPr>
        <w:t>Mục 4</w:t>
      </w:r>
    </w:p>
    <w:p w14:paraId="3DFC2D90" w14:textId="77777777" w:rsidR="0065529D" w:rsidRPr="001B1EC7" w:rsidRDefault="00C7546F" w:rsidP="001B1EC7">
      <w:pPr>
        <w:pStyle w:val="Heading2"/>
        <w:jc w:val="center"/>
        <w:rPr>
          <w:rFonts w:ascii="Times New Roman" w:hAnsi="Times New Roman" w:cs="Times New Roman"/>
          <w:b/>
          <w:color w:val="auto"/>
          <w:sz w:val="28"/>
          <w:szCs w:val="28"/>
        </w:rPr>
      </w:pPr>
      <w:r w:rsidRPr="001B1EC7">
        <w:rPr>
          <w:rFonts w:ascii="Times New Roman" w:hAnsi="Times New Roman" w:cs="Times New Roman"/>
          <w:b/>
          <w:color w:val="auto"/>
          <w:sz w:val="28"/>
          <w:szCs w:val="28"/>
        </w:rPr>
        <w:t>DỊCH VỤ HOA TIÊU HÀNG HẢI</w:t>
      </w:r>
    </w:p>
    <w:p w14:paraId="0E6CD10C" w14:textId="77777777" w:rsidR="000B4C0F" w:rsidRDefault="000B4C0F" w:rsidP="000B4C0F">
      <w:pPr>
        <w:ind w:left="226" w:right="245"/>
        <w:jc w:val="center"/>
        <w:rPr>
          <w:b/>
          <w:sz w:val="28"/>
        </w:rPr>
      </w:pPr>
    </w:p>
    <w:p w14:paraId="7F9C63C4" w14:textId="77777777" w:rsidR="0065529D" w:rsidRPr="000B4C0F" w:rsidRDefault="00C7546F" w:rsidP="001B1EC7">
      <w:pPr>
        <w:pStyle w:val="BodyText"/>
        <w:spacing w:before="120"/>
        <w:ind w:left="0" w:firstLine="709"/>
        <w:jc w:val="both"/>
        <w:outlineLvl w:val="2"/>
        <w:rPr>
          <w:b/>
        </w:rPr>
      </w:pPr>
      <w:r w:rsidRPr="000B4C0F">
        <w:rPr>
          <w:b/>
        </w:rPr>
        <w:t>Điều 18. Yêu cầu đối với dịch vụ hoa tiêu hàng hải</w:t>
      </w:r>
    </w:p>
    <w:p w14:paraId="2DAC4F10" w14:textId="77777777" w:rsidR="008E03C1" w:rsidRDefault="008E03C1" w:rsidP="0056338A">
      <w:pPr>
        <w:pStyle w:val="BodyText"/>
        <w:spacing w:before="120"/>
        <w:ind w:left="0" w:firstLine="709"/>
        <w:jc w:val="both"/>
        <w:rPr>
          <w:lang w:val="nl-NL"/>
        </w:rPr>
      </w:pPr>
      <w:r w:rsidRPr="008E03C1">
        <w:rPr>
          <w:lang w:val="nl-NL"/>
        </w:rPr>
        <w:t>Hoạt động hoa tiêu hàng hải trong vùng nước cảng biển phải thực hiện theo quy định tại Chương XI Bộ luật Hàng hải Việt Nam, Mục 6 Chương IV của Nghị định số 58/2017/NĐ-CP và quy định pháp luật liên quan khác</w:t>
      </w:r>
      <w:r>
        <w:rPr>
          <w:lang w:val="nl-NL"/>
        </w:rPr>
        <w:t>.</w:t>
      </w:r>
    </w:p>
    <w:p w14:paraId="4661F234" w14:textId="77777777" w:rsidR="00EF6EE5" w:rsidRPr="008E03C1" w:rsidRDefault="00C7546F" w:rsidP="001B1EC7">
      <w:pPr>
        <w:pStyle w:val="BodyText"/>
        <w:spacing w:before="120"/>
        <w:ind w:left="0" w:right="82" w:firstLine="709"/>
        <w:outlineLvl w:val="2"/>
        <w:rPr>
          <w:b/>
        </w:rPr>
      </w:pPr>
      <w:r w:rsidRPr="008E03C1">
        <w:rPr>
          <w:b/>
        </w:rPr>
        <w:t>Điều 19. Lập kế hoạ</w:t>
      </w:r>
      <w:r w:rsidR="00EF6EE5" w:rsidRPr="008E03C1">
        <w:rPr>
          <w:b/>
        </w:rPr>
        <w:t xml:space="preserve">ch, thông báo, xác báo kế hoạch </w:t>
      </w:r>
      <w:r w:rsidRPr="008E03C1">
        <w:rPr>
          <w:b/>
        </w:rPr>
        <w:t xml:space="preserve">dẫn tàu </w:t>
      </w:r>
    </w:p>
    <w:p w14:paraId="3695831E" w14:textId="77777777" w:rsidR="008E03C1" w:rsidRDefault="008E03C1" w:rsidP="008E03C1">
      <w:pPr>
        <w:pStyle w:val="BodyText"/>
        <w:spacing w:before="120"/>
        <w:ind w:right="82" w:firstLine="609"/>
        <w:jc w:val="both"/>
      </w:pPr>
      <w:r>
        <w:t>Việc lập kế hoạch, thông báo, xác báo kế hoạch dẫn tàu thuyền và triển khai thực hiện kế hoạch điều động tàu thuyền hàng ngày của Cảng vụ thực hiện theo quy định tại Điều 103 của Nghị định số 58/2017/NĐ-CP</w:t>
      </w:r>
      <w:r>
        <w:rPr>
          <w:lang w:val="en-US"/>
        </w:rPr>
        <w:t xml:space="preserve"> v</w:t>
      </w:r>
      <w:r w:rsidRPr="008E03C1">
        <w:rPr>
          <w:lang w:val="en-US"/>
        </w:rPr>
        <w:t>à</w:t>
      </w:r>
      <w:r>
        <w:rPr>
          <w:lang w:val="en-US"/>
        </w:rPr>
        <w:t xml:space="preserve"> c</w:t>
      </w:r>
      <w:r w:rsidRPr="008E03C1">
        <w:rPr>
          <w:lang w:val="en-US"/>
        </w:rPr>
        <w:t>ác</w:t>
      </w:r>
      <w:r>
        <w:rPr>
          <w:lang w:val="en-US"/>
        </w:rPr>
        <w:t xml:space="preserve"> y</w:t>
      </w:r>
      <w:r w:rsidRPr="008E03C1">
        <w:rPr>
          <w:lang w:val="en-US"/>
        </w:rPr>
        <w:t>ê</w:t>
      </w:r>
      <w:r>
        <w:rPr>
          <w:lang w:val="en-US"/>
        </w:rPr>
        <w:t>u c</w:t>
      </w:r>
      <w:r w:rsidRPr="008E03C1">
        <w:rPr>
          <w:lang w:val="en-US"/>
        </w:rPr>
        <w:t>ầu</w:t>
      </w:r>
      <w:r>
        <w:rPr>
          <w:lang w:val="en-US"/>
        </w:rPr>
        <w:t xml:space="preserve"> sau </w:t>
      </w:r>
      <w:r w:rsidRPr="008E03C1">
        <w:rPr>
          <w:lang w:val="en-US"/>
        </w:rPr>
        <w:t>đây</w:t>
      </w:r>
      <w:r>
        <w:rPr>
          <w:lang w:val="en-US"/>
        </w:rPr>
        <w:t>:</w:t>
      </w:r>
    </w:p>
    <w:p w14:paraId="20D3E1A7" w14:textId="77777777" w:rsidR="008E03C1" w:rsidRDefault="008E03C1" w:rsidP="008E03C1">
      <w:pPr>
        <w:pStyle w:val="BodyText"/>
        <w:spacing w:before="120"/>
        <w:ind w:right="82" w:firstLine="609"/>
        <w:jc w:val="both"/>
      </w:pPr>
      <w:r>
        <w:t>1. Chậm nhất 16 giờ 00 phút hàng ngày, tổ chức hoa tiêu phải thông báo bằng văn bản cho Cảng vụ biết kế hoạch dẫn tàu của ngày kế tiếp. Nội dung kế hoạch gồm: tên tàu, cầu cảng, địa điểm neo đậu khi tàu đến, rời; thời gian dự kiến hoa tiêu lên tàu, tên và hạng của hoa tiêu dẫn tàu.</w:t>
      </w:r>
    </w:p>
    <w:p w14:paraId="7B848FA4" w14:textId="77777777" w:rsidR="008E03C1" w:rsidRDefault="008E03C1" w:rsidP="008E03C1">
      <w:pPr>
        <w:pStyle w:val="BodyText"/>
        <w:spacing w:before="120"/>
        <w:ind w:right="82" w:firstLine="609"/>
        <w:jc w:val="both"/>
      </w:pPr>
      <w:r>
        <w:t xml:space="preserve">2. Trường hợp có thay đổi hoặc yêu cầu phát sinh khác so với kế hoạch, tổ chức hoa tiêu phải thông báo ngay cho Cảng vụ biết để kịp thời điều chỉnh lại kế hoạch điều động tàu trong ngày. </w:t>
      </w:r>
    </w:p>
    <w:p w14:paraId="27878DD3" w14:textId="77777777" w:rsidR="008E03C1" w:rsidRDefault="008E03C1" w:rsidP="008E03C1">
      <w:pPr>
        <w:pStyle w:val="BodyText"/>
        <w:spacing w:before="120"/>
        <w:ind w:right="82" w:firstLine="609"/>
        <w:jc w:val="both"/>
      </w:pPr>
      <w:r>
        <w:t>3. Ngoài quy định tại khoản 1 và khoản 2 Điều này, trường hợp có yêu cầu cung cấp hoa tiêu đột xuất hoặc có thay đổi so với kế hoạch thì tổ chức hoa tiêu phải xác báo kịp thời cho Cảng vụ biết</w:t>
      </w:r>
    </w:p>
    <w:p w14:paraId="1658AC40" w14:textId="77777777" w:rsidR="00AB1561" w:rsidRDefault="008E03C1" w:rsidP="008E03C1">
      <w:pPr>
        <w:pStyle w:val="BodyText"/>
        <w:spacing w:before="120"/>
        <w:ind w:left="0" w:right="82" w:firstLine="709"/>
        <w:jc w:val="both"/>
      </w:pPr>
      <w:r>
        <w:t>4. Hình thức thông báo, xác báo: Việc thông báo, xác báo được quy định tại Điều này có thể thực hiện thông qua hình thức gửi trực tiếp, fax hoặc website của Cảng vụ.</w:t>
      </w:r>
    </w:p>
    <w:p w14:paraId="62D4C97F" w14:textId="77777777" w:rsidR="00EF6EE5" w:rsidRPr="000B4C0F" w:rsidRDefault="00C7546F" w:rsidP="001B1EC7">
      <w:pPr>
        <w:pStyle w:val="BodyText"/>
        <w:spacing w:before="120"/>
        <w:ind w:left="0" w:right="82" w:firstLine="709"/>
        <w:outlineLvl w:val="2"/>
        <w:rPr>
          <w:b/>
        </w:rPr>
      </w:pPr>
      <w:r w:rsidRPr="000B4C0F">
        <w:rPr>
          <w:b/>
        </w:rPr>
        <w:t>Điều 20. Yêu cầu khi đón, trả hoa tiêu</w:t>
      </w:r>
    </w:p>
    <w:p w14:paraId="1842FA76" w14:textId="77777777" w:rsidR="00B460D2" w:rsidRDefault="00EF6EE5" w:rsidP="0056338A">
      <w:pPr>
        <w:widowControl/>
        <w:autoSpaceDE/>
        <w:autoSpaceDN/>
        <w:spacing w:before="120"/>
        <w:ind w:firstLine="709"/>
        <w:jc w:val="both"/>
        <w:rPr>
          <w:rFonts w:eastAsia="Calibri"/>
          <w:sz w:val="28"/>
          <w:szCs w:val="28"/>
          <w:lang w:val="pl-PL"/>
        </w:rPr>
      </w:pPr>
      <w:r w:rsidRPr="00EF6EE5">
        <w:rPr>
          <w:rFonts w:eastAsia="Calibri"/>
          <w:sz w:val="28"/>
          <w:szCs w:val="28"/>
          <w:lang w:val="pl-PL"/>
        </w:rPr>
        <w:t xml:space="preserve">Tàu thuyền khi đến gần tàu hoa tiêu để đón hoặc trả hoa tiêu phải giảm tốc độ đến mức thấp nhất đủ để ăn lái, đảm bảo an toàn để </w:t>
      </w:r>
      <w:r w:rsidRPr="00EF6EE5">
        <w:rPr>
          <w:rFonts w:eastAsia="Calibri"/>
          <w:sz w:val="28"/>
          <w:szCs w:val="28"/>
          <w:lang w:val="vi-VN"/>
        </w:rPr>
        <w:t>tàu hoa tiêu cập mạn</w:t>
      </w:r>
      <w:r w:rsidRPr="00EF6EE5">
        <w:rPr>
          <w:rFonts w:eastAsia="Calibri"/>
          <w:sz w:val="28"/>
          <w:szCs w:val="28"/>
          <w:lang w:val="pl-PL"/>
        </w:rPr>
        <w:t>, giữ liên lạc với hoa tiêu trên kênh VHF được chỉ định và bố trí thang hoa tiêu theo quy định ở mạn dưới gió hoặc theo yêu cầu của hoa tiêu để hoa tiêu lên, rời tàu an toàn. Cầu thang hoa tiêu phải được chiếu sáng vào ban đêm, bố trí các thiết bị cứu sinh theo quy định.</w:t>
      </w:r>
    </w:p>
    <w:p w14:paraId="5C8F34DE" w14:textId="77777777" w:rsidR="00B460D2" w:rsidRPr="001B1EC7" w:rsidRDefault="00C7546F" w:rsidP="001B1EC7">
      <w:pPr>
        <w:pStyle w:val="Heading3"/>
        <w:spacing w:before="120" w:after="120"/>
        <w:ind w:firstLine="709"/>
        <w:jc w:val="both"/>
        <w:rPr>
          <w:rFonts w:ascii="Times New Roman" w:hAnsi="Times New Roman" w:cs="Times New Roman"/>
          <w:b/>
          <w:color w:val="auto"/>
          <w:sz w:val="28"/>
          <w:szCs w:val="28"/>
        </w:rPr>
      </w:pPr>
      <w:r w:rsidRPr="001B1EC7">
        <w:rPr>
          <w:rFonts w:ascii="Times New Roman" w:hAnsi="Times New Roman" w:cs="Times New Roman"/>
          <w:b/>
          <w:color w:val="auto"/>
          <w:sz w:val="28"/>
          <w:szCs w:val="28"/>
        </w:rPr>
        <w:t>Điều 21. Quyền, nghĩa vụ và trách nhiệm của hoa tiêu hàng hải khi</w:t>
      </w:r>
      <w:r w:rsidRPr="000B4C0F">
        <w:rPr>
          <w:b/>
          <w:sz w:val="28"/>
          <w:szCs w:val="28"/>
        </w:rPr>
        <w:t xml:space="preserve"> </w:t>
      </w:r>
      <w:r w:rsidRPr="001B1EC7">
        <w:rPr>
          <w:rFonts w:ascii="Times New Roman" w:hAnsi="Times New Roman" w:cs="Times New Roman"/>
          <w:b/>
          <w:color w:val="auto"/>
          <w:sz w:val="28"/>
          <w:szCs w:val="28"/>
        </w:rPr>
        <w:t>dẫn tàu</w:t>
      </w:r>
    </w:p>
    <w:p w14:paraId="7CEC04BB" w14:textId="77777777" w:rsidR="00B460D2" w:rsidRPr="00B460D2" w:rsidRDefault="00B460D2" w:rsidP="0056338A">
      <w:pPr>
        <w:widowControl/>
        <w:autoSpaceDE/>
        <w:autoSpaceDN/>
        <w:spacing w:before="120"/>
        <w:ind w:firstLine="709"/>
        <w:jc w:val="both"/>
        <w:rPr>
          <w:rFonts w:eastAsia="Calibri"/>
          <w:sz w:val="28"/>
          <w:szCs w:val="28"/>
          <w:lang w:val="vi-VN"/>
        </w:rPr>
      </w:pPr>
      <w:r w:rsidRPr="00B460D2">
        <w:rPr>
          <w:rFonts w:eastAsia="Calibri"/>
          <w:sz w:val="28"/>
          <w:szCs w:val="28"/>
          <w:lang w:val="pl-PL"/>
        </w:rPr>
        <w:t>1. Hoa tiêu khi dẫn tàu có trách nhiệm thực hiện nghiêm chỉnh quyền và nghĩa vụ của mình theo quy định tại Chương X</w:t>
      </w:r>
      <w:r w:rsidRPr="00B460D2">
        <w:rPr>
          <w:rFonts w:eastAsia="Calibri"/>
          <w:sz w:val="28"/>
          <w:szCs w:val="28"/>
          <w:lang w:val="vi-VN"/>
        </w:rPr>
        <w:t>I</w:t>
      </w:r>
      <w:r w:rsidRPr="00B460D2">
        <w:rPr>
          <w:rFonts w:eastAsia="Calibri"/>
          <w:sz w:val="28"/>
          <w:szCs w:val="28"/>
          <w:lang w:val="pl-PL"/>
        </w:rPr>
        <w:t xml:space="preserve"> Bộ luật Hàng hải Việt Nam</w:t>
      </w:r>
      <w:r w:rsidRPr="00B460D2">
        <w:rPr>
          <w:rFonts w:eastAsia="Calibri"/>
          <w:sz w:val="28"/>
          <w:szCs w:val="28"/>
          <w:lang w:val="vi-VN"/>
        </w:rPr>
        <w:t xml:space="preserve"> 2015. Khoản 6, 8, 9 Điều 103; Điều 104, 105  </w:t>
      </w:r>
      <w:r w:rsidRPr="00B460D2">
        <w:rPr>
          <w:rFonts w:eastAsia="Calibri"/>
          <w:sz w:val="28"/>
          <w:szCs w:val="28"/>
          <w:lang w:val="pl-PL"/>
        </w:rPr>
        <w:t xml:space="preserve">Nghị định số </w:t>
      </w:r>
      <w:r w:rsidRPr="00B460D2">
        <w:rPr>
          <w:rFonts w:eastAsia="Calibri"/>
          <w:sz w:val="28"/>
          <w:szCs w:val="28"/>
          <w:lang w:val="vi-VN"/>
        </w:rPr>
        <w:t>58</w:t>
      </w:r>
      <w:r w:rsidRPr="00B460D2">
        <w:rPr>
          <w:rFonts w:eastAsia="Calibri"/>
          <w:sz w:val="28"/>
          <w:szCs w:val="28"/>
          <w:lang w:val="pl-PL"/>
        </w:rPr>
        <w:t>/20</w:t>
      </w:r>
      <w:r w:rsidRPr="00B460D2">
        <w:rPr>
          <w:rFonts w:eastAsia="Calibri"/>
          <w:sz w:val="28"/>
          <w:szCs w:val="28"/>
          <w:lang w:val="vi-VN"/>
        </w:rPr>
        <w:t>17</w:t>
      </w:r>
      <w:r w:rsidRPr="00B460D2">
        <w:rPr>
          <w:rFonts w:eastAsia="Calibri"/>
          <w:sz w:val="28"/>
          <w:szCs w:val="28"/>
          <w:lang w:val="pl-PL"/>
        </w:rPr>
        <w:t xml:space="preserve">/NĐ-CP và các quy </w:t>
      </w:r>
      <w:r w:rsidRPr="00B460D2">
        <w:rPr>
          <w:rFonts w:eastAsia="Calibri"/>
          <w:sz w:val="28"/>
          <w:szCs w:val="28"/>
          <w:lang w:val="vi-VN"/>
        </w:rPr>
        <w:t>định khác có liên quan của pháp luật.</w:t>
      </w:r>
    </w:p>
    <w:p w14:paraId="057E8335" w14:textId="77777777" w:rsidR="00B460D2" w:rsidRP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szCs w:val="28"/>
          <w:lang w:val="pl-PL"/>
        </w:rPr>
        <w:t>2. Ngoài quy định tại khoản 1 Điều này, hoa tiêu khi dẫn tàu có trách nhiệm thông báo cho Cảng vụ biết những nội dung sau:</w:t>
      </w:r>
    </w:p>
    <w:p w14:paraId="617C32BD" w14:textId="77777777" w:rsidR="00B460D2" w:rsidRPr="00B460D2" w:rsidRDefault="00B460D2" w:rsidP="0056338A">
      <w:pPr>
        <w:widowControl/>
        <w:tabs>
          <w:tab w:val="left" w:pos="720"/>
        </w:tabs>
        <w:autoSpaceDE/>
        <w:autoSpaceDN/>
        <w:spacing w:before="120"/>
        <w:ind w:firstLine="709"/>
        <w:jc w:val="both"/>
        <w:rPr>
          <w:rFonts w:eastAsia="Calibri"/>
          <w:sz w:val="28"/>
          <w:szCs w:val="28"/>
          <w:lang w:val="pl-PL"/>
        </w:rPr>
      </w:pPr>
      <w:r w:rsidRPr="00B460D2">
        <w:rPr>
          <w:rFonts w:eastAsia="Calibri"/>
          <w:sz w:val="28"/>
          <w:szCs w:val="28"/>
          <w:lang w:val="pl-PL"/>
        </w:rPr>
        <w:t>a) Trong khi dẫn tàu, nếu phát hiện những thay đổi về báo hiệu hàng hải, luồng, tai nạn hàng hải, ô nhiễm môi trường phải thông báo kịp thời qua VHF</w:t>
      </w:r>
      <w:r w:rsidRPr="00B460D2">
        <w:rPr>
          <w:rFonts w:eastAsia="Calibri"/>
          <w:sz w:val="28"/>
          <w:szCs w:val="28"/>
          <w:lang w:val="vi-VN"/>
        </w:rPr>
        <w:t xml:space="preserve"> hoặc những thiết bị thông tin cần thiết khác</w:t>
      </w:r>
      <w:r w:rsidRPr="00B460D2">
        <w:rPr>
          <w:rFonts w:eastAsia="Calibri"/>
          <w:sz w:val="28"/>
          <w:szCs w:val="28"/>
          <w:lang w:val="pl-PL"/>
        </w:rPr>
        <w:t>.</w:t>
      </w:r>
    </w:p>
    <w:p w14:paraId="74B3561F" w14:textId="77777777" w:rsidR="00B460D2" w:rsidRPr="00B460D2" w:rsidRDefault="00B460D2" w:rsidP="0056338A">
      <w:pPr>
        <w:widowControl/>
        <w:tabs>
          <w:tab w:val="left" w:pos="720"/>
        </w:tabs>
        <w:autoSpaceDE/>
        <w:autoSpaceDN/>
        <w:spacing w:before="120"/>
        <w:ind w:firstLine="709"/>
        <w:jc w:val="both"/>
        <w:rPr>
          <w:rFonts w:eastAsia="Calibri"/>
          <w:sz w:val="28"/>
          <w:szCs w:val="28"/>
          <w:lang w:val="pl-PL"/>
        </w:rPr>
      </w:pPr>
      <w:r w:rsidRPr="00B460D2">
        <w:rPr>
          <w:rFonts w:eastAsia="Calibri"/>
          <w:sz w:val="28"/>
          <w:szCs w:val="28"/>
          <w:lang w:val="pl-PL"/>
        </w:rPr>
        <w:t>b) Trong trường hợp tàu mình đang d</w:t>
      </w:r>
      <w:r w:rsidRPr="00B460D2">
        <w:rPr>
          <w:rFonts w:eastAsia="Calibri"/>
          <w:sz w:val="28"/>
          <w:szCs w:val="28"/>
          <w:lang w:val="vi-VN"/>
        </w:rPr>
        <w:t>ẫn</w:t>
      </w:r>
      <w:r w:rsidRPr="00B460D2">
        <w:rPr>
          <w:rFonts w:eastAsia="Calibri"/>
          <w:sz w:val="28"/>
          <w:szCs w:val="28"/>
          <w:lang w:val="pl-PL"/>
        </w:rPr>
        <w:t xml:space="preserve"> xảy ra tai nạn, sự cố hàng hải hoặc vi phạm các quy định của pháp luật, hoa tiêu phải thông báo ngay qua VHF</w:t>
      </w:r>
      <w:r w:rsidRPr="00B460D2">
        <w:rPr>
          <w:rFonts w:eastAsia="Calibri"/>
          <w:sz w:val="28"/>
          <w:szCs w:val="28"/>
          <w:lang w:val="vi-VN"/>
        </w:rPr>
        <w:t xml:space="preserve"> hoặc những thiết bị thông tin cần thiết khác </w:t>
      </w:r>
      <w:r w:rsidRPr="00B460D2">
        <w:rPr>
          <w:rFonts w:eastAsia="Calibri"/>
          <w:sz w:val="28"/>
          <w:szCs w:val="28"/>
          <w:lang w:val="pl-PL"/>
        </w:rPr>
        <w:t>cho Cảng vụ; chậm nhất 24 giờ kể từ thời điểm rời tàu, phải báo cáo bằng văn bản có xác nhận của tổ chức hoa tiêu về sự việc xảy ra. Nội dung báo cáo phải nêu rõ: tên hoa tiêu dẫn tàu, diễn biến và biện pháp khắc phục hậu quả đã tiến hành, kết quả thực hiện các biện pháp đó và kiến nghị (nếu có).</w:t>
      </w:r>
    </w:p>
    <w:p w14:paraId="1EFBDED2" w14:textId="77777777" w:rsid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szCs w:val="28"/>
          <w:lang w:val="pl-PL"/>
        </w:rPr>
        <w:t>c) Những nhận biết của mình về các sự việc, tai nạn hàng hải xảy ra hoặc có thể làm ảnh hưởng đối với bảo đảm an toàn hàng hải, an ninh hàng hải và phòng ngừa ô nhiễm môi trường trong vùng nước cảng biển.</w:t>
      </w:r>
    </w:p>
    <w:p w14:paraId="3F9FE5FF" w14:textId="77777777" w:rsidR="0065529D" w:rsidRPr="000B4C0F" w:rsidRDefault="00C7546F" w:rsidP="001B1EC7">
      <w:pPr>
        <w:pStyle w:val="BodyText"/>
        <w:spacing w:before="120"/>
        <w:ind w:left="0" w:right="-59" w:firstLine="709"/>
        <w:jc w:val="both"/>
        <w:outlineLvl w:val="2"/>
        <w:rPr>
          <w:b/>
        </w:rPr>
      </w:pPr>
      <w:r w:rsidRPr="000B4C0F">
        <w:rPr>
          <w:b/>
        </w:rPr>
        <w:t>Điều 22. Trách nhiệm, nghĩa vụ của thuyền trưởng khi tự dẫn tàu</w:t>
      </w:r>
    </w:p>
    <w:p w14:paraId="74473AF4" w14:textId="77777777" w:rsidR="00B460D2" w:rsidRPr="00B460D2" w:rsidRDefault="00B460D2" w:rsidP="0056338A">
      <w:pPr>
        <w:widowControl/>
        <w:autoSpaceDE/>
        <w:autoSpaceDN/>
        <w:spacing w:before="120"/>
        <w:ind w:firstLine="709"/>
        <w:jc w:val="both"/>
        <w:rPr>
          <w:rFonts w:eastAsia="Calibri"/>
          <w:sz w:val="28"/>
          <w:szCs w:val="28"/>
          <w:lang w:val="vi-VN"/>
        </w:rPr>
      </w:pPr>
      <w:r w:rsidRPr="00B460D2">
        <w:rPr>
          <w:rFonts w:eastAsia="Calibri"/>
          <w:sz w:val="28"/>
          <w:szCs w:val="28"/>
          <w:lang w:val="vi-VN"/>
        </w:rPr>
        <w:t xml:space="preserve">1. </w:t>
      </w:r>
      <w:r w:rsidRPr="00B460D2">
        <w:rPr>
          <w:rFonts w:eastAsia="Calibri"/>
          <w:sz w:val="28"/>
          <w:szCs w:val="28"/>
          <w:lang w:val="pt-BR"/>
        </w:rPr>
        <w:t xml:space="preserve">Trong trường hợp </w:t>
      </w:r>
      <w:r w:rsidRPr="00B460D2">
        <w:rPr>
          <w:rFonts w:eastAsia="Calibri"/>
          <w:sz w:val="28"/>
          <w:szCs w:val="28"/>
          <w:lang w:val="vi-VN"/>
        </w:rPr>
        <w:t xml:space="preserve">Thuyền trưởng của tàu thuyền </w:t>
      </w:r>
      <w:r w:rsidRPr="00B460D2">
        <w:rPr>
          <w:rFonts w:eastAsia="Calibri"/>
          <w:sz w:val="28"/>
          <w:szCs w:val="28"/>
          <w:lang w:val="pt-BR"/>
        </w:rPr>
        <w:t xml:space="preserve">được phép tự dẫn tàu theo </w:t>
      </w:r>
      <w:r w:rsidRPr="00B460D2">
        <w:rPr>
          <w:rFonts w:eastAsia="Calibri"/>
          <w:sz w:val="28"/>
          <w:szCs w:val="28"/>
          <w:lang w:val="vi-VN"/>
        </w:rPr>
        <w:t>quy định tại Điểm d, K</w:t>
      </w:r>
      <w:r w:rsidRPr="00B460D2">
        <w:rPr>
          <w:rFonts w:eastAsia="Calibri"/>
          <w:sz w:val="28"/>
          <w:szCs w:val="28"/>
          <w:lang w:val="pt-BR"/>
        </w:rPr>
        <w:t>hoản 3</w:t>
      </w:r>
      <w:r w:rsidRPr="00B460D2">
        <w:rPr>
          <w:rFonts w:eastAsia="Calibri"/>
          <w:sz w:val="28"/>
          <w:szCs w:val="28"/>
          <w:lang w:val="vi-VN"/>
        </w:rPr>
        <w:t>,</w:t>
      </w:r>
      <w:r w:rsidRPr="00B460D2">
        <w:rPr>
          <w:rFonts w:eastAsia="Calibri"/>
          <w:sz w:val="28"/>
          <w:szCs w:val="28"/>
          <w:lang w:val="pt-BR"/>
        </w:rPr>
        <w:t xml:space="preserve"> Điều </w:t>
      </w:r>
      <w:r w:rsidRPr="00B460D2">
        <w:rPr>
          <w:rFonts w:eastAsia="Calibri"/>
          <w:sz w:val="28"/>
          <w:szCs w:val="28"/>
          <w:lang w:val="vi-VN"/>
        </w:rPr>
        <w:t>247 Bộ Luật Hàng hải Việt Nam 2015,</w:t>
      </w:r>
      <w:r w:rsidRPr="00B460D2">
        <w:rPr>
          <w:rFonts w:eastAsia="Calibri"/>
          <w:sz w:val="28"/>
          <w:szCs w:val="28"/>
          <w:lang w:val="pt-BR"/>
        </w:rPr>
        <w:t xml:space="preserve"> chậm nhất 02 giờ trước khi điều động, thuyền trưởng phải thông báo cho Cảng vụ về việc tự dẫn tàu và xuất trình bản chính Giấy chứng nhận khả năng chuyên môn hoa tiêu hàng hải, Giấy chứng nhận vùng hoạt động hoa tiêu hàng hải khi được yêu cầu.</w:t>
      </w:r>
    </w:p>
    <w:p w14:paraId="6BADA23E" w14:textId="77777777" w:rsidR="00B460D2" w:rsidRPr="00B460D2" w:rsidRDefault="00B460D2" w:rsidP="0056338A">
      <w:pPr>
        <w:widowControl/>
        <w:autoSpaceDE/>
        <w:autoSpaceDN/>
        <w:spacing w:before="120"/>
        <w:ind w:firstLine="709"/>
        <w:jc w:val="both"/>
        <w:rPr>
          <w:rFonts w:eastAsia="Calibri"/>
          <w:sz w:val="28"/>
          <w:szCs w:val="28"/>
          <w:lang w:val="vi-VN"/>
        </w:rPr>
      </w:pPr>
      <w:r w:rsidRPr="00B460D2">
        <w:rPr>
          <w:rFonts w:eastAsia="Calibri"/>
          <w:sz w:val="28"/>
          <w:szCs w:val="28"/>
          <w:lang w:val="vi-VN"/>
        </w:rPr>
        <w:t xml:space="preserve"> 2. Thuyền trưởng của tàu thuyền quy định tại Điểm d, Khoản 3, Điều 247 Bộ Luật Hàng hải Việt Nam năm 2015 có thể yêu cầu hoa tiêu dẫn tàu nếu thấy cần thiết.</w:t>
      </w:r>
    </w:p>
    <w:p w14:paraId="7F360B3F" w14:textId="77777777" w:rsidR="0065529D" w:rsidRPr="000B4C0F" w:rsidRDefault="00C7546F" w:rsidP="001B1EC7">
      <w:pPr>
        <w:pStyle w:val="BodyText"/>
        <w:spacing w:before="120"/>
        <w:ind w:left="0" w:firstLine="709"/>
        <w:outlineLvl w:val="2"/>
        <w:rPr>
          <w:b/>
        </w:rPr>
      </w:pPr>
      <w:r w:rsidRPr="000B4C0F">
        <w:rPr>
          <w:b/>
        </w:rPr>
        <w:t>Điều 23. Trách nhiệm phối hợp giữa hoa tiêu, thuyền trưởng, tàu lai dắt hỗ trợ và doanh nghiệp cảng</w:t>
      </w:r>
    </w:p>
    <w:p w14:paraId="575A7149" w14:textId="77777777" w:rsidR="00B460D2" w:rsidRPr="00B460D2" w:rsidRDefault="00B460D2" w:rsidP="0056338A">
      <w:pPr>
        <w:widowControl/>
        <w:autoSpaceDE/>
        <w:autoSpaceDN/>
        <w:spacing w:before="120"/>
        <w:ind w:firstLine="709"/>
        <w:jc w:val="both"/>
        <w:rPr>
          <w:rFonts w:eastAsia="Calibri"/>
          <w:sz w:val="28"/>
          <w:szCs w:val="28"/>
          <w:lang w:val="vi-VN"/>
        </w:rPr>
      </w:pPr>
      <w:r w:rsidRPr="00B460D2">
        <w:rPr>
          <w:rFonts w:eastAsia="Calibri"/>
          <w:sz w:val="28"/>
          <w:szCs w:val="28"/>
          <w:lang w:val="pt-BR"/>
        </w:rPr>
        <w:t>Trước khi điều động dẫn tàu vào, rời cầu cảng, thuyền trưởng hoặc hoa tiêu phải liên lạc với thuyền trưởng tàu</w:t>
      </w:r>
      <w:r w:rsidRPr="00B460D2">
        <w:rPr>
          <w:rFonts w:eastAsia="Calibri"/>
          <w:sz w:val="28"/>
          <w:szCs w:val="28"/>
          <w:lang w:val="vi-VN"/>
        </w:rPr>
        <w:t xml:space="preserve"> </w:t>
      </w:r>
      <w:r w:rsidRPr="00B460D2">
        <w:rPr>
          <w:rFonts w:eastAsia="Calibri"/>
          <w:sz w:val="28"/>
          <w:szCs w:val="28"/>
          <w:lang w:val="pt-BR"/>
        </w:rPr>
        <w:t>lai</w:t>
      </w:r>
      <w:r w:rsidRPr="00B460D2">
        <w:rPr>
          <w:rFonts w:eastAsia="Calibri"/>
          <w:sz w:val="28"/>
          <w:szCs w:val="28"/>
          <w:lang w:val="vi-VN"/>
        </w:rPr>
        <w:t xml:space="preserve"> (đối với tàu thuyền sử dụng tàu lai) và </w:t>
      </w:r>
      <w:r w:rsidRPr="00B460D2">
        <w:rPr>
          <w:rFonts w:eastAsia="Calibri"/>
          <w:sz w:val="28"/>
          <w:szCs w:val="28"/>
          <w:lang w:val="pt-BR"/>
        </w:rPr>
        <w:t>doanh nghiệp cảng để kiểm tra tính sẵn sàng của tàu lai, cầu cảng</w:t>
      </w:r>
      <w:r w:rsidR="00687205">
        <w:rPr>
          <w:rFonts w:eastAsia="Calibri"/>
          <w:sz w:val="28"/>
          <w:szCs w:val="28"/>
          <w:lang w:val="pt-BR"/>
        </w:rPr>
        <w:t>, b</w:t>
      </w:r>
      <w:r w:rsidR="00687205" w:rsidRPr="00687205">
        <w:rPr>
          <w:rFonts w:eastAsia="Calibri"/>
          <w:sz w:val="28"/>
          <w:szCs w:val="28"/>
          <w:lang w:val="pt-BR"/>
        </w:rPr>
        <w:t>ến</w:t>
      </w:r>
      <w:r w:rsidR="00687205">
        <w:rPr>
          <w:rFonts w:eastAsia="Calibri"/>
          <w:sz w:val="28"/>
          <w:szCs w:val="28"/>
          <w:lang w:val="pt-BR"/>
        </w:rPr>
        <w:t xml:space="preserve"> phao</w:t>
      </w:r>
      <w:r w:rsidRPr="00B460D2">
        <w:rPr>
          <w:rFonts w:eastAsia="Calibri"/>
          <w:sz w:val="28"/>
          <w:szCs w:val="28"/>
          <w:lang w:val="pt-BR"/>
        </w:rPr>
        <w:t>. Trong trường hợp tàu</w:t>
      </w:r>
      <w:r w:rsidRPr="00B460D2">
        <w:rPr>
          <w:rFonts w:eastAsia="Calibri"/>
          <w:sz w:val="28"/>
          <w:szCs w:val="28"/>
          <w:lang w:val="vi-VN"/>
        </w:rPr>
        <w:t xml:space="preserve"> </w:t>
      </w:r>
      <w:r w:rsidRPr="00B460D2">
        <w:rPr>
          <w:rFonts w:eastAsia="Calibri"/>
          <w:sz w:val="28"/>
          <w:szCs w:val="28"/>
          <w:lang w:val="pt-BR"/>
        </w:rPr>
        <w:t>lai, cầu cảng</w:t>
      </w:r>
      <w:r w:rsidR="00687205">
        <w:rPr>
          <w:rFonts w:eastAsia="Calibri"/>
          <w:sz w:val="28"/>
          <w:szCs w:val="28"/>
          <w:lang w:val="pt-BR"/>
        </w:rPr>
        <w:t>, b</w:t>
      </w:r>
      <w:r w:rsidR="00687205" w:rsidRPr="00687205">
        <w:rPr>
          <w:rFonts w:eastAsia="Calibri"/>
          <w:sz w:val="28"/>
          <w:szCs w:val="28"/>
          <w:lang w:val="pt-BR"/>
        </w:rPr>
        <w:t>ến</w:t>
      </w:r>
      <w:r w:rsidR="00687205">
        <w:rPr>
          <w:rFonts w:eastAsia="Calibri"/>
          <w:sz w:val="28"/>
          <w:szCs w:val="28"/>
          <w:lang w:val="pt-BR"/>
        </w:rPr>
        <w:t xml:space="preserve"> phao, c</w:t>
      </w:r>
      <w:r w:rsidR="00687205" w:rsidRPr="00687205">
        <w:rPr>
          <w:rFonts w:eastAsia="Calibri"/>
          <w:sz w:val="28"/>
          <w:szCs w:val="28"/>
          <w:lang w:val="pt-BR"/>
        </w:rPr>
        <w:t>ô</w:t>
      </w:r>
      <w:r w:rsidR="00687205">
        <w:rPr>
          <w:rFonts w:eastAsia="Calibri"/>
          <w:sz w:val="28"/>
          <w:szCs w:val="28"/>
          <w:lang w:val="pt-BR"/>
        </w:rPr>
        <w:t>ng nh</w:t>
      </w:r>
      <w:r w:rsidR="00687205" w:rsidRPr="00687205">
        <w:rPr>
          <w:rFonts w:eastAsia="Calibri"/>
          <w:sz w:val="28"/>
          <w:szCs w:val="28"/>
          <w:lang w:val="pt-BR"/>
        </w:rPr>
        <w:t>â</w:t>
      </w:r>
      <w:r w:rsidR="00687205">
        <w:rPr>
          <w:rFonts w:eastAsia="Calibri"/>
          <w:sz w:val="28"/>
          <w:szCs w:val="28"/>
          <w:lang w:val="pt-BR"/>
        </w:rPr>
        <w:t>n bu</w:t>
      </w:r>
      <w:r w:rsidR="00687205" w:rsidRPr="00687205">
        <w:rPr>
          <w:rFonts w:eastAsia="Calibri"/>
          <w:sz w:val="28"/>
          <w:szCs w:val="28"/>
          <w:lang w:val="pt-BR"/>
        </w:rPr>
        <w:t>ộc</w:t>
      </w:r>
      <w:r w:rsidR="00687205">
        <w:rPr>
          <w:rFonts w:eastAsia="Calibri"/>
          <w:sz w:val="28"/>
          <w:szCs w:val="28"/>
          <w:lang w:val="pt-BR"/>
        </w:rPr>
        <w:t xml:space="preserve"> c</w:t>
      </w:r>
      <w:r w:rsidR="00687205" w:rsidRPr="00687205">
        <w:rPr>
          <w:rFonts w:eastAsia="Calibri"/>
          <w:sz w:val="28"/>
          <w:szCs w:val="28"/>
          <w:lang w:val="pt-BR"/>
        </w:rPr>
        <w:t>ởi</w:t>
      </w:r>
      <w:r w:rsidR="00687205">
        <w:rPr>
          <w:rFonts w:eastAsia="Calibri"/>
          <w:sz w:val="28"/>
          <w:szCs w:val="28"/>
          <w:lang w:val="pt-BR"/>
        </w:rPr>
        <w:t xml:space="preserve"> d</w:t>
      </w:r>
      <w:r w:rsidR="00687205" w:rsidRPr="00687205">
        <w:rPr>
          <w:rFonts w:eastAsia="Calibri"/>
          <w:sz w:val="28"/>
          <w:szCs w:val="28"/>
          <w:lang w:val="pt-BR"/>
        </w:rPr>
        <w:t>â</w:t>
      </w:r>
      <w:r w:rsidR="00687205">
        <w:rPr>
          <w:rFonts w:eastAsia="Calibri"/>
          <w:sz w:val="28"/>
          <w:szCs w:val="28"/>
          <w:lang w:val="pt-BR"/>
        </w:rPr>
        <w:t>y</w:t>
      </w:r>
      <w:r w:rsidRPr="00B460D2">
        <w:rPr>
          <w:rFonts w:eastAsia="Calibri"/>
          <w:sz w:val="28"/>
          <w:szCs w:val="28"/>
          <w:lang w:val="pt-BR"/>
        </w:rPr>
        <w:t xml:space="preserve"> chưa sẵn sàng, thuyền trưởng hoặc hoa tiêu dẫn tàu phải thông báo ngay cho Cảng vụ để </w:t>
      </w:r>
      <w:r w:rsidRPr="00B460D2">
        <w:rPr>
          <w:rFonts w:eastAsia="Calibri"/>
          <w:sz w:val="28"/>
          <w:szCs w:val="28"/>
          <w:lang w:val="vi-VN"/>
        </w:rPr>
        <w:t xml:space="preserve">xử lý </w:t>
      </w:r>
      <w:r w:rsidRPr="00B460D2">
        <w:rPr>
          <w:rFonts w:eastAsia="Calibri"/>
          <w:sz w:val="28"/>
          <w:szCs w:val="28"/>
          <w:lang w:val="pt-BR"/>
        </w:rPr>
        <w:t>kịp thời.</w:t>
      </w:r>
    </w:p>
    <w:p w14:paraId="43B8F208" w14:textId="77777777" w:rsidR="00B460D2" w:rsidRDefault="00B460D2" w:rsidP="001B1EC7">
      <w:pPr>
        <w:pStyle w:val="BodyText"/>
        <w:spacing w:before="120"/>
        <w:ind w:left="0"/>
        <w:outlineLvl w:val="1"/>
      </w:pPr>
    </w:p>
    <w:p w14:paraId="292A080E" w14:textId="77777777" w:rsidR="0065529D" w:rsidRDefault="00C7546F" w:rsidP="001B1EC7">
      <w:pPr>
        <w:pStyle w:val="Heading1"/>
        <w:spacing w:before="0"/>
        <w:ind w:left="4404" w:right="0"/>
        <w:jc w:val="left"/>
      </w:pPr>
      <w:r>
        <w:t>Mục 5</w:t>
      </w:r>
    </w:p>
    <w:p w14:paraId="4C83D12F" w14:textId="77777777" w:rsidR="0065529D" w:rsidRDefault="00C7546F" w:rsidP="001B1EC7">
      <w:pPr>
        <w:ind w:left="230" w:right="244"/>
        <w:jc w:val="center"/>
        <w:outlineLvl w:val="1"/>
        <w:rPr>
          <w:b/>
          <w:sz w:val="28"/>
        </w:rPr>
      </w:pPr>
      <w:r>
        <w:rPr>
          <w:b/>
          <w:sz w:val="28"/>
        </w:rPr>
        <w:t>LAI DẮT HỖ TRỢ TRONG VÙNG NƯỚC CẢNG BIỂN</w:t>
      </w:r>
    </w:p>
    <w:p w14:paraId="77FCD894" w14:textId="77777777" w:rsidR="000B4C0F" w:rsidRDefault="000B4C0F" w:rsidP="000B4C0F">
      <w:pPr>
        <w:ind w:left="230" w:right="244"/>
        <w:jc w:val="center"/>
        <w:rPr>
          <w:b/>
          <w:sz w:val="28"/>
        </w:rPr>
      </w:pPr>
    </w:p>
    <w:p w14:paraId="3A0DA42C" w14:textId="77777777" w:rsidR="00B460D2" w:rsidRPr="000B4C0F" w:rsidRDefault="00C7546F" w:rsidP="001B1EC7">
      <w:pPr>
        <w:pStyle w:val="BodyText"/>
        <w:spacing w:before="120"/>
        <w:ind w:left="0" w:right="2694" w:firstLine="709"/>
        <w:outlineLvl w:val="2"/>
        <w:rPr>
          <w:b/>
        </w:rPr>
      </w:pPr>
      <w:r w:rsidRPr="000B4C0F">
        <w:rPr>
          <w:b/>
        </w:rPr>
        <w:t xml:space="preserve">Điều 24. Sử dụng tàu lai dắt hỗ trợ </w:t>
      </w:r>
    </w:p>
    <w:p w14:paraId="385FEFF2" w14:textId="77777777" w:rsidR="00B460D2" w:rsidRPr="00B460D2" w:rsidRDefault="00B460D2" w:rsidP="0056338A">
      <w:pPr>
        <w:widowControl/>
        <w:autoSpaceDE/>
        <w:autoSpaceDN/>
        <w:spacing w:before="120"/>
        <w:ind w:firstLine="709"/>
        <w:jc w:val="both"/>
        <w:rPr>
          <w:rFonts w:eastAsia="Calibri"/>
          <w:sz w:val="28"/>
          <w:szCs w:val="28"/>
          <w:lang w:val="vi-VN"/>
        </w:rPr>
      </w:pPr>
      <w:r w:rsidRPr="00B460D2">
        <w:rPr>
          <w:rFonts w:eastAsia="Calibri"/>
          <w:sz w:val="28"/>
          <w:szCs w:val="28"/>
          <w:lang w:val="pl-PL"/>
        </w:rPr>
        <w:t xml:space="preserve">1. </w:t>
      </w:r>
      <w:r w:rsidRPr="00B460D2">
        <w:rPr>
          <w:rFonts w:eastAsia="Calibri"/>
          <w:sz w:val="28"/>
          <w:szCs w:val="28"/>
          <w:lang w:val="vi-VN"/>
        </w:rPr>
        <w:t>T</w:t>
      </w:r>
      <w:r w:rsidRPr="00B460D2">
        <w:rPr>
          <w:rFonts w:eastAsia="Calibri"/>
          <w:sz w:val="28"/>
          <w:szCs w:val="28"/>
          <w:lang w:val="pl-PL"/>
        </w:rPr>
        <w:t xml:space="preserve">àu thuyền Việt Nam và nước ngoài có chiều dài lớn nhất (LOA) từ 80 m trở lên khi điều động </w:t>
      </w:r>
      <w:r w:rsidRPr="00B460D2">
        <w:rPr>
          <w:rFonts w:eastAsia="Calibri"/>
          <w:sz w:val="28"/>
          <w:szCs w:val="28"/>
          <w:lang w:val="vi-VN"/>
        </w:rPr>
        <w:t xml:space="preserve">cập, rời cầu cảng, bến phao; cập mạn tàu thuyền khác; di chuyển vị trí, di chuyển trong luồng, quay trở trong phạm vi vùng nước trước cầu cảng, vùng nước bến phao, khu nước, vùng nước trong vùng nước cảng biển và khu vực quản lý của Cảng vụ </w:t>
      </w:r>
      <w:r w:rsidRPr="00B460D2">
        <w:rPr>
          <w:rFonts w:eastAsia="Calibri"/>
          <w:sz w:val="28"/>
          <w:szCs w:val="28"/>
          <w:lang w:val="pl-PL"/>
        </w:rPr>
        <w:t>phải sử dụng tàu lai</w:t>
      </w:r>
      <w:r w:rsidRPr="00B460D2">
        <w:rPr>
          <w:rFonts w:eastAsia="Calibri"/>
          <w:sz w:val="28"/>
          <w:szCs w:val="28"/>
          <w:lang w:val="vi-VN"/>
        </w:rPr>
        <w:t xml:space="preserve"> </w:t>
      </w:r>
      <w:r w:rsidRPr="00B460D2">
        <w:rPr>
          <w:rFonts w:eastAsia="Calibri"/>
          <w:sz w:val="28"/>
          <w:szCs w:val="28"/>
          <w:lang w:val="pl-PL"/>
        </w:rPr>
        <w:t>hỗ trợ theo quy định sau:</w:t>
      </w:r>
    </w:p>
    <w:p w14:paraId="5384E716" w14:textId="77777777" w:rsidR="00B460D2" w:rsidRPr="00B460D2" w:rsidRDefault="00B460D2" w:rsidP="0056338A">
      <w:pPr>
        <w:widowControl/>
        <w:autoSpaceDE/>
        <w:autoSpaceDN/>
        <w:spacing w:before="120"/>
        <w:ind w:firstLine="709"/>
        <w:jc w:val="both"/>
        <w:rPr>
          <w:rFonts w:eastAsia="Calibri"/>
          <w:sz w:val="28"/>
          <w:szCs w:val="28"/>
          <w:lang w:val="vi-VN"/>
        </w:rPr>
      </w:pPr>
      <w:r w:rsidRPr="00B460D2">
        <w:rPr>
          <w:rFonts w:eastAsia="Calibri"/>
          <w:sz w:val="28"/>
          <w:lang w:val="pl-PL"/>
        </w:rPr>
        <w:t>a) Tàu thuyền có chiều dài từ 80 m đến 100 m: có ít nhất một tàu</w:t>
      </w:r>
      <w:r w:rsidRPr="00B460D2">
        <w:rPr>
          <w:rFonts w:eastAsia="Calibri"/>
          <w:sz w:val="28"/>
          <w:lang w:val="vi-VN"/>
        </w:rPr>
        <w:t xml:space="preserve"> </w:t>
      </w:r>
      <w:r w:rsidRPr="00B460D2">
        <w:rPr>
          <w:rFonts w:eastAsia="Calibri"/>
          <w:sz w:val="28"/>
          <w:lang w:val="pl-PL"/>
        </w:rPr>
        <w:t xml:space="preserve">lai hỗ trợ với công suất tối thiểu 500 </w:t>
      </w:r>
      <w:r w:rsidRPr="00B460D2">
        <w:rPr>
          <w:rFonts w:eastAsia="Calibri"/>
          <w:sz w:val="28"/>
          <w:lang w:val="vi-VN"/>
        </w:rPr>
        <w:t>CV</w:t>
      </w:r>
      <w:r w:rsidRPr="00B460D2">
        <w:rPr>
          <w:rFonts w:eastAsia="Calibri"/>
          <w:sz w:val="28"/>
          <w:lang w:val="pl-PL"/>
        </w:rPr>
        <w:t>.</w:t>
      </w:r>
    </w:p>
    <w:p w14:paraId="2CA21E78" w14:textId="77777777" w:rsidR="00B460D2" w:rsidRPr="00B460D2" w:rsidRDefault="00B460D2" w:rsidP="0056338A">
      <w:pPr>
        <w:widowControl/>
        <w:autoSpaceDE/>
        <w:autoSpaceDN/>
        <w:spacing w:before="120"/>
        <w:ind w:firstLine="709"/>
        <w:jc w:val="both"/>
        <w:rPr>
          <w:rFonts w:eastAsia="Calibri"/>
          <w:sz w:val="28"/>
          <w:lang w:val="vi-VN"/>
        </w:rPr>
      </w:pPr>
      <w:r w:rsidRPr="00B460D2">
        <w:rPr>
          <w:rFonts w:eastAsia="Calibri"/>
          <w:sz w:val="28"/>
          <w:lang w:val="pl-PL"/>
        </w:rPr>
        <w:t xml:space="preserve">b) Tàu thuyền có chiều dài trên 100 m đến 140 </w:t>
      </w:r>
      <w:r w:rsidRPr="00B460D2">
        <w:rPr>
          <w:rFonts w:eastAsia="Calibri"/>
          <w:sz w:val="28"/>
          <w:lang w:val="vi-VN"/>
        </w:rPr>
        <w:t>m</w:t>
      </w:r>
      <w:r w:rsidRPr="00B460D2">
        <w:rPr>
          <w:rFonts w:eastAsia="Calibri"/>
          <w:sz w:val="28"/>
          <w:lang w:val="pl-PL"/>
        </w:rPr>
        <w:t>: có ít nhất hai tàu</w:t>
      </w:r>
      <w:r w:rsidRPr="00B460D2">
        <w:rPr>
          <w:rFonts w:eastAsia="Calibri"/>
          <w:sz w:val="28"/>
          <w:lang w:val="vi-VN"/>
        </w:rPr>
        <w:t xml:space="preserve"> </w:t>
      </w:r>
      <w:r w:rsidRPr="00B460D2">
        <w:rPr>
          <w:rFonts w:eastAsia="Calibri"/>
          <w:sz w:val="28"/>
          <w:lang w:val="pl-PL"/>
        </w:rPr>
        <w:t xml:space="preserve">lai hỗ trợ, mỗi tàu công suất tối thiểu theo thứ tự 1.000 </w:t>
      </w:r>
      <w:r w:rsidRPr="00B460D2">
        <w:rPr>
          <w:rFonts w:eastAsia="Calibri"/>
          <w:sz w:val="28"/>
          <w:lang w:val="vi-VN"/>
        </w:rPr>
        <w:t>CV</w:t>
      </w:r>
      <w:r w:rsidRPr="00B460D2">
        <w:rPr>
          <w:rFonts w:eastAsia="Calibri"/>
          <w:sz w:val="28"/>
          <w:lang w:val="pl-PL"/>
        </w:rPr>
        <w:t xml:space="preserve"> và 500 </w:t>
      </w:r>
      <w:r w:rsidRPr="00B460D2">
        <w:rPr>
          <w:rFonts w:eastAsia="Calibri"/>
          <w:sz w:val="28"/>
          <w:lang w:val="vi-VN"/>
        </w:rPr>
        <w:t>CV</w:t>
      </w:r>
      <w:r w:rsidRPr="00B460D2">
        <w:rPr>
          <w:rFonts w:eastAsia="Calibri"/>
          <w:sz w:val="28"/>
          <w:lang w:val="pl-PL"/>
        </w:rPr>
        <w:t>.</w:t>
      </w:r>
    </w:p>
    <w:p w14:paraId="6277B583" w14:textId="77777777" w:rsidR="00B460D2" w:rsidRP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szCs w:val="28"/>
          <w:lang w:val="vi-VN"/>
        </w:rPr>
        <w:t>c</w:t>
      </w:r>
      <w:r w:rsidRPr="00B460D2">
        <w:rPr>
          <w:rFonts w:eastAsia="Calibri"/>
          <w:sz w:val="28"/>
          <w:szCs w:val="28"/>
          <w:lang w:val="pl-PL"/>
        </w:rPr>
        <w:t>) Tàu thuyền có chiều dài lớn nhất từ 14</w:t>
      </w:r>
      <w:r w:rsidRPr="00B460D2">
        <w:rPr>
          <w:rFonts w:eastAsia="Calibri"/>
          <w:sz w:val="28"/>
          <w:szCs w:val="28"/>
          <w:lang w:val="vi-VN"/>
        </w:rPr>
        <w:t>0</w:t>
      </w:r>
      <w:r w:rsidRPr="00B460D2">
        <w:rPr>
          <w:rFonts w:eastAsia="Calibri"/>
          <w:sz w:val="28"/>
          <w:szCs w:val="28"/>
          <w:lang w:val="pl-PL"/>
        </w:rPr>
        <w:t xml:space="preserve"> m đến dưới 160 m: ít nhất 02 tàu lai với công suất tối thiểu mỗi tàu 1.000 </w:t>
      </w:r>
      <w:r w:rsidRPr="00B460D2">
        <w:rPr>
          <w:rFonts w:eastAsia="Calibri"/>
          <w:sz w:val="28"/>
          <w:szCs w:val="28"/>
          <w:lang w:val="vi-VN"/>
        </w:rPr>
        <w:t>CV</w:t>
      </w:r>
      <w:r w:rsidRPr="00B460D2">
        <w:rPr>
          <w:rFonts w:eastAsia="Calibri"/>
          <w:sz w:val="28"/>
          <w:szCs w:val="28"/>
          <w:lang w:val="pl-PL"/>
        </w:rPr>
        <w:t>.</w:t>
      </w:r>
    </w:p>
    <w:p w14:paraId="257B4D37" w14:textId="77777777" w:rsidR="00B460D2" w:rsidRP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szCs w:val="28"/>
          <w:lang w:val="vi-VN"/>
        </w:rPr>
        <w:t>d</w:t>
      </w:r>
      <w:r w:rsidRPr="00B460D2">
        <w:rPr>
          <w:rFonts w:eastAsia="Calibri"/>
          <w:sz w:val="28"/>
          <w:szCs w:val="28"/>
          <w:lang w:val="pl-PL"/>
        </w:rPr>
        <w:t>) Tàu thuyền có chiều dài lớn nhất từ 160 m đến dưới 175 m: ít nhất 02 tàu lai với công suất tối thiểu mỗi tàu theo thứ tự là 1.000</w:t>
      </w:r>
      <w:r w:rsidRPr="00B460D2">
        <w:rPr>
          <w:rFonts w:eastAsia="Calibri"/>
          <w:sz w:val="28"/>
          <w:szCs w:val="28"/>
          <w:lang w:val="vi-VN"/>
        </w:rPr>
        <w:t xml:space="preserve"> CV</w:t>
      </w:r>
      <w:r w:rsidRPr="00B460D2">
        <w:rPr>
          <w:rFonts w:eastAsia="Calibri"/>
          <w:sz w:val="28"/>
          <w:szCs w:val="28"/>
          <w:lang w:val="pl-PL"/>
        </w:rPr>
        <w:t xml:space="preserve"> và 1.500 </w:t>
      </w:r>
      <w:r w:rsidRPr="00B460D2">
        <w:rPr>
          <w:rFonts w:eastAsia="Calibri"/>
          <w:sz w:val="28"/>
          <w:szCs w:val="28"/>
          <w:lang w:val="vi-VN"/>
        </w:rPr>
        <w:t>CV</w:t>
      </w:r>
      <w:r w:rsidRPr="00B460D2">
        <w:rPr>
          <w:rFonts w:eastAsia="Calibri"/>
          <w:sz w:val="28"/>
          <w:szCs w:val="28"/>
          <w:lang w:val="pl-PL"/>
        </w:rPr>
        <w:t>.</w:t>
      </w:r>
    </w:p>
    <w:p w14:paraId="064DFCAB" w14:textId="77777777" w:rsidR="00B460D2" w:rsidRP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szCs w:val="28"/>
          <w:lang w:val="vi-VN"/>
        </w:rPr>
        <w:t>đ</w:t>
      </w:r>
      <w:r w:rsidRPr="00B460D2">
        <w:rPr>
          <w:rFonts w:eastAsia="Calibri"/>
          <w:sz w:val="28"/>
          <w:szCs w:val="28"/>
          <w:lang w:val="pl-PL"/>
        </w:rPr>
        <w:t xml:space="preserve">) Tàu thuyền có chiều dài lớn nhất từ 175 m đến dưới 190 m: ít nhất 02 tàu lai với công suất tối thiểu mỗi tàu 1.500 </w:t>
      </w:r>
      <w:r w:rsidRPr="00B460D2">
        <w:rPr>
          <w:rFonts w:eastAsia="Calibri"/>
          <w:sz w:val="28"/>
          <w:szCs w:val="28"/>
          <w:lang w:val="vi-VN"/>
        </w:rPr>
        <w:t>CV</w:t>
      </w:r>
      <w:r w:rsidRPr="00B460D2">
        <w:rPr>
          <w:rFonts w:eastAsia="Calibri"/>
          <w:sz w:val="28"/>
          <w:szCs w:val="28"/>
          <w:lang w:val="pl-PL"/>
        </w:rPr>
        <w:t>.</w:t>
      </w:r>
    </w:p>
    <w:p w14:paraId="78E2DCBF" w14:textId="77777777" w:rsidR="00B460D2" w:rsidRP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szCs w:val="28"/>
          <w:lang w:val="vi-VN"/>
        </w:rPr>
        <w:t>e</w:t>
      </w:r>
      <w:r w:rsidRPr="00B460D2">
        <w:rPr>
          <w:rFonts w:eastAsia="Calibri"/>
          <w:sz w:val="28"/>
          <w:szCs w:val="28"/>
          <w:lang w:val="pl-PL"/>
        </w:rPr>
        <w:t>) Tàu thuyền có chiều dài lớn nhất từ 190 m đến dưới 205 m: ít nhất 02 tàu lai với công suất tối thiểu mỗi tàu theo thứ tự là 1.500</w:t>
      </w:r>
      <w:r w:rsidRPr="00B460D2">
        <w:rPr>
          <w:rFonts w:eastAsia="Calibri"/>
          <w:sz w:val="28"/>
          <w:szCs w:val="28"/>
          <w:lang w:val="vi-VN"/>
        </w:rPr>
        <w:t xml:space="preserve"> CV</w:t>
      </w:r>
      <w:r w:rsidRPr="00B460D2">
        <w:rPr>
          <w:rFonts w:eastAsia="Calibri"/>
          <w:sz w:val="28"/>
          <w:szCs w:val="28"/>
          <w:lang w:val="pl-PL"/>
        </w:rPr>
        <w:t xml:space="preserve"> và 2.000 </w:t>
      </w:r>
      <w:r w:rsidRPr="00B460D2">
        <w:rPr>
          <w:rFonts w:eastAsia="Calibri"/>
          <w:sz w:val="28"/>
          <w:szCs w:val="28"/>
          <w:lang w:val="vi-VN"/>
        </w:rPr>
        <w:t>CV</w:t>
      </w:r>
      <w:r w:rsidRPr="00B460D2">
        <w:rPr>
          <w:rFonts w:eastAsia="Calibri"/>
          <w:sz w:val="28"/>
          <w:szCs w:val="28"/>
          <w:lang w:val="pl-PL"/>
        </w:rPr>
        <w:t>.</w:t>
      </w:r>
    </w:p>
    <w:p w14:paraId="323B872B" w14:textId="77777777" w:rsidR="00B460D2" w:rsidRP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szCs w:val="28"/>
          <w:lang w:val="vi-VN"/>
        </w:rPr>
        <w:t>g</w:t>
      </w:r>
      <w:r w:rsidRPr="00B460D2">
        <w:rPr>
          <w:rFonts w:eastAsia="Calibri"/>
          <w:sz w:val="28"/>
          <w:szCs w:val="28"/>
          <w:lang w:val="pl-PL"/>
        </w:rPr>
        <w:t>) Tàu thuyền có chiều dài lớn nhất từ 205 m</w:t>
      </w:r>
      <w:r w:rsidRPr="00B460D2">
        <w:rPr>
          <w:rFonts w:eastAsia="Calibri"/>
          <w:sz w:val="28"/>
          <w:szCs w:val="28"/>
          <w:lang w:val="vi-VN"/>
        </w:rPr>
        <w:t xml:space="preserve"> </w:t>
      </w:r>
      <w:r w:rsidRPr="00B460D2">
        <w:rPr>
          <w:rFonts w:eastAsia="Calibri"/>
          <w:sz w:val="28"/>
          <w:szCs w:val="28"/>
          <w:lang w:val="pl-PL"/>
        </w:rPr>
        <w:t xml:space="preserve">đến dưới 220 m: ít nhất 02 tàu lai với công suất tối thiểu mỗi tàu 2.000 </w:t>
      </w:r>
      <w:r w:rsidRPr="00B460D2">
        <w:rPr>
          <w:rFonts w:eastAsia="Calibri"/>
          <w:sz w:val="28"/>
          <w:szCs w:val="28"/>
          <w:lang w:val="vi-VN"/>
        </w:rPr>
        <w:t>CV</w:t>
      </w:r>
      <w:r w:rsidRPr="00B460D2">
        <w:rPr>
          <w:rFonts w:eastAsia="Calibri"/>
          <w:sz w:val="28"/>
          <w:szCs w:val="28"/>
          <w:lang w:val="pl-PL"/>
        </w:rPr>
        <w:t>.</w:t>
      </w:r>
    </w:p>
    <w:p w14:paraId="30BD5929" w14:textId="77777777" w:rsidR="00B460D2" w:rsidRP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szCs w:val="28"/>
          <w:lang w:val="vi-VN"/>
        </w:rPr>
        <w:t>h</w:t>
      </w:r>
      <w:r w:rsidRPr="00B460D2">
        <w:rPr>
          <w:rFonts w:eastAsia="Calibri"/>
          <w:sz w:val="28"/>
          <w:szCs w:val="28"/>
          <w:lang w:val="pl-PL"/>
        </w:rPr>
        <w:t xml:space="preserve">) Tàu thuyền có chiều dài lớn nhất từ 220 m trở lên: ít nhất 02 tàu lai với công suất tối thiểu mỗi tàu 3.000 </w:t>
      </w:r>
      <w:r w:rsidRPr="00B460D2">
        <w:rPr>
          <w:rFonts w:eastAsia="Calibri"/>
          <w:sz w:val="28"/>
          <w:szCs w:val="28"/>
          <w:lang w:val="vi-VN"/>
        </w:rPr>
        <w:t>CV</w:t>
      </w:r>
      <w:r w:rsidRPr="00B460D2">
        <w:rPr>
          <w:rFonts w:eastAsia="Calibri"/>
          <w:sz w:val="28"/>
          <w:szCs w:val="28"/>
          <w:lang w:val="pl-PL"/>
        </w:rPr>
        <w:t>.</w:t>
      </w:r>
    </w:p>
    <w:p w14:paraId="6B1239E2" w14:textId="77777777" w:rsidR="00B460D2" w:rsidRP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szCs w:val="28"/>
          <w:lang w:val="vi-VN"/>
        </w:rPr>
        <w:t>i)</w:t>
      </w:r>
      <w:r w:rsidRPr="00B460D2">
        <w:rPr>
          <w:rFonts w:eastAsia="Calibri"/>
          <w:sz w:val="28"/>
          <w:szCs w:val="28"/>
          <w:lang w:val="pl-PL"/>
        </w:rPr>
        <w:t xml:space="preserve"> Các tàu có chiều dài lớn hơn 200</w:t>
      </w:r>
      <w:r w:rsidRPr="00B460D2">
        <w:rPr>
          <w:rFonts w:eastAsia="Calibri"/>
          <w:sz w:val="28"/>
          <w:szCs w:val="28"/>
          <w:lang w:val="vi-VN"/>
        </w:rPr>
        <w:t xml:space="preserve"> </w:t>
      </w:r>
      <w:r w:rsidRPr="00B460D2">
        <w:rPr>
          <w:rFonts w:eastAsia="Calibri"/>
          <w:sz w:val="28"/>
          <w:szCs w:val="28"/>
          <w:lang w:val="pl-PL"/>
        </w:rPr>
        <w:t>m và mớn nước từ 10</w:t>
      </w:r>
      <w:r w:rsidRPr="00B460D2">
        <w:rPr>
          <w:rFonts w:eastAsia="Calibri"/>
          <w:sz w:val="28"/>
          <w:szCs w:val="28"/>
          <w:lang w:val="vi-VN"/>
        </w:rPr>
        <w:t xml:space="preserve"> </w:t>
      </w:r>
      <w:r w:rsidRPr="00B460D2">
        <w:rPr>
          <w:rFonts w:eastAsia="Calibri"/>
          <w:sz w:val="28"/>
          <w:szCs w:val="28"/>
          <w:lang w:val="pl-PL"/>
        </w:rPr>
        <w:t>m trở lên, phải sử dụng tàu lai có công suất bằng 1,5 lần công suất tàu lai được quy định tại Khoản 1 Điều này.</w:t>
      </w:r>
    </w:p>
    <w:p w14:paraId="35437196" w14:textId="77777777" w:rsidR="00B460D2" w:rsidRPr="00B460D2" w:rsidRDefault="00B460D2" w:rsidP="0056338A">
      <w:pPr>
        <w:widowControl/>
        <w:autoSpaceDE/>
        <w:autoSpaceDN/>
        <w:spacing w:before="120"/>
        <w:ind w:firstLine="709"/>
        <w:jc w:val="both"/>
        <w:rPr>
          <w:rFonts w:eastAsia="Calibri"/>
          <w:sz w:val="16"/>
          <w:szCs w:val="8"/>
          <w:lang w:val="pt-BR"/>
        </w:rPr>
      </w:pPr>
      <w:r w:rsidRPr="00B460D2">
        <w:rPr>
          <w:rFonts w:eastAsia="Calibri"/>
          <w:sz w:val="28"/>
          <w:lang w:val="vi-VN"/>
        </w:rPr>
        <w:t>k</w:t>
      </w:r>
      <w:r w:rsidRPr="00B460D2">
        <w:rPr>
          <w:rFonts w:eastAsia="Calibri"/>
          <w:sz w:val="28"/>
          <w:lang w:val="pl-PL"/>
        </w:rPr>
        <w:t xml:space="preserve">) Đối với những sà lan không tự hành có chiều rộng từ 24 m trở lên, chiều dài từ 100 m trở lên thì ngoài tàu kéo phải bố trí thêm </w:t>
      </w:r>
      <w:r w:rsidRPr="00B460D2">
        <w:rPr>
          <w:rFonts w:eastAsia="Calibri"/>
          <w:sz w:val="28"/>
          <w:lang w:val="vi-VN"/>
        </w:rPr>
        <w:t>02</w:t>
      </w:r>
      <w:r w:rsidRPr="00B460D2">
        <w:rPr>
          <w:rFonts w:eastAsia="Calibri"/>
          <w:sz w:val="28"/>
          <w:lang w:val="pl-PL"/>
        </w:rPr>
        <w:t xml:space="preserve"> tàu</w:t>
      </w:r>
      <w:r w:rsidRPr="00B460D2">
        <w:rPr>
          <w:rFonts w:eastAsia="Calibri"/>
          <w:sz w:val="28"/>
          <w:lang w:val="vi-VN"/>
        </w:rPr>
        <w:t xml:space="preserve"> lai</w:t>
      </w:r>
      <w:r w:rsidRPr="00B460D2">
        <w:rPr>
          <w:rFonts w:eastAsia="Calibri"/>
          <w:sz w:val="28"/>
          <w:lang w:val="pl-PL"/>
        </w:rPr>
        <w:t>, mỗi tàu</w:t>
      </w:r>
      <w:r w:rsidRPr="00B460D2">
        <w:rPr>
          <w:rFonts w:eastAsia="Calibri"/>
          <w:sz w:val="28"/>
          <w:lang w:val="vi-VN"/>
        </w:rPr>
        <w:t xml:space="preserve"> lai </w:t>
      </w:r>
      <w:r w:rsidRPr="00B460D2">
        <w:rPr>
          <w:rFonts w:eastAsia="Calibri"/>
          <w:sz w:val="28"/>
          <w:lang w:val="pl-PL"/>
        </w:rPr>
        <w:t xml:space="preserve">công suất tối thiểu theo thứ tự 500 </w:t>
      </w:r>
      <w:r w:rsidRPr="00B460D2">
        <w:rPr>
          <w:rFonts w:eastAsia="Calibri"/>
          <w:sz w:val="28"/>
          <w:lang w:val="vi-VN"/>
        </w:rPr>
        <w:t>CV</w:t>
      </w:r>
      <w:r w:rsidRPr="00B460D2">
        <w:rPr>
          <w:rFonts w:eastAsia="Calibri"/>
          <w:sz w:val="28"/>
          <w:lang w:val="pl-PL"/>
        </w:rPr>
        <w:t xml:space="preserve"> và 1.000 </w:t>
      </w:r>
      <w:r w:rsidRPr="00B460D2">
        <w:rPr>
          <w:rFonts w:eastAsia="Calibri"/>
          <w:sz w:val="28"/>
          <w:lang w:val="vi-VN"/>
        </w:rPr>
        <w:t>CV</w:t>
      </w:r>
      <w:r w:rsidRPr="00B460D2">
        <w:rPr>
          <w:rFonts w:eastAsia="Calibri"/>
          <w:sz w:val="28"/>
          <w:lang w:val="pl-PL"/>
        </w:rPr>
        <w:t>.</w:t>
      </w:r>
    </w:p>
    <w:p w14:paraId="77696347" w14:textId="77777777" w:rsidR="00B460D2" w:rsidRPr="00B460D2" w:rsidRDefault="00B460D2" w:rsidP="0056338A">
      <w:pPr>
        <w:widowControl/>
        <w:autoSpaceDE/>
        <w:autoSpaceDN/>
        <w:spacing w:before="120"/>
        <w:ind w:firstLine="709"/>
        <w:jc w:val="both"/>
        <w:rPr>
          <w:rFonts w:eastAsia="Calibri"/>
          <w:sz w:val="28"/>
          <w:szCs w:val="28"/>
          <w:lang w:val="vi-VN" w:eastAsia="zh-CN"/>
        </w:rPr>
      </w:pPr>
      <w:r w:rsidRPr="00B460D2">
        <w:rPr>
          <w:rFonts w:eastAsia="Calibri"/>
          <w:sz w:val="28"/>
          <w:szCs w:val="28"/>
          <w:lang w:val="pl-PL" w:eastAsia="zh-CN"/>
        </w:rPr>
        <w:t xml:space="preserve">2. Ngoài quy định tại </w:t>
      </w:r>
      <w:r w:rsidRPr="00B460D2">
        <w:rPr>
          <w:rFonts w:eastAsia="Calibri"/>
          <w:sz w:val="28"/>
          <w:szCs w:val="28"/>
          <w:lang w:val="vi-VN" w:eastAsia="zh-CN"/>
        </w:rPr>
        <w:t>K</w:t>
      </w:r>
      <w:r w:rsidRPr="00B460D2">
        <w:rPr>
          <w:rFonts w:eastAsia="Calibri"/>
          <w:sz w:val="28"/>
          <w:szCs w:val="28"/>
          <w:lang w:val="pl-PL" w:eastAsia="zh-CN"/>
        </w:rPr>
        <w:t>hoản 1 Điều này, căn cứ điều kiện thực tế Giám đốc Cảng vụ quyết định số lượng và công suất tàu lai trong các trường hợp sau đây</w:t>
      </w:r>
      <w:r w:rsidRPr="00B460D2">
        <w:rPr>
          <w:rFonts w:eastAsia="Calibri"/>
          <w:sz w:val="28"/>
          <w:szCs w:val="28"/>
          <w:lang w:val="vi-VN" w:eastAsia="zh-CN"/>
        </w:rPr>
        <w:t>:</w:t>
      </w:r>
      <w:r w:rsidRPr="00B460D2">
        <w:rPr>
          <w:rFonts w:eastAsia="Calibri"/>
          <w:sz w:val="28"/>
          <w:szCs w:val="28"/>
          <w:lang w:val="pl-PL" w:eastAsia="zh-CN"/>
        </w:rPr>
        <w:t xml:space="preserve"> </w:t>
      </w:r>
    </w:p>
    <w:p w14:paraId="21128831" w14:textId="77777777" w:rsidR="00B460D2" w:rsidRP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lang w:val="pt-BR" w:eastAsia="zh-CN"/>
        </w:rPr>
        <w:t xml:space="preserve">a) </w:t>
      </w:r>
      <w:r w:rsidRPr="00B460D2">
        <w:rPr>
          <w:rFonts w:eastAsia="Calibri"/>
          <w:sz w:val="28"/>
          <w:szCs w:val="28"/>
          <w:lang w:val="pl-PL"/>
        </w:rPr>
        <w:t xml:space="preserve">Tàu thuyền chở chất </w:t>
      </w:r>
      <w:r w:rsidRPr="00B460D2">
        <w:rPr>
          <w:rFonts w:eastAsia="Calibri"/>
          <w:sz w:val="28"/>
          <w:szCs w:val="28"/>
          <w:lang w:val="vi-VN"/>
        </w:rPr>
        <w:t xml:space="preserve">dễ gây </w:t>
      </w:r>
      <w:r w:rsidRPr="00B460D2">
        <w:rPr>
          <w:rFonts w:eastAsia="Calibri"/>
          <w:sz w:val="28"/>
          <w:szCs w:val="28"/>
          <w:lang w:val="pl-PL"/>
        </w:rPr>
        <w:t>nổ, xăng dầu, khí hóa lỏng, hóa chất độc hại;</w:t>
      </w:r>
    </w:p>
    <w:p w14:paraId="5EFF7AC5" w14:textId="77777777" w:rsidR="00B460D2" w:rsidRPr="00B460D2" w:rsidRDefault="00B460D2" w:rsidP="0056338A">
      <w:pPr>
        <w:widowControl/>
        <w:autoSpaceDE/>
        <w:autoSpaceDN/>
        <w:spacing w:before="120"/>
        <w:ind w:firstLine="709"/>
        <w:jc w:val="both"/>
        <w:rPr>
          <w:rFonts w:eastAsia="Calibri"/>
          <w:sz w:val="28"/>
          <w:szCs w:val="28"/>
          <w:lang w:val="pl-PL"/>
        </w:rPr>
      </w:pPr>
      <w:r w:rsidRPr="00B460D2">
        <w:rPr>
          <w:rFonts w:eastAsia="Calibri"/>
          <w:sz w:val="28"/>
          <w:szCs w:val="28"/>
          <w:lang w:val="pl-PL"/>
        </w:rPr>
        <w:t>b) Tàu thuyền có thiết bị hỗ trợ điều động chuyên dụng;</w:t>
      </w:r>
    </w:p>
    <w:p w14:paraId="0A15AF89" w14:textId="77777777" w:rsidR="00B460D2" w:rsidRPr="00B460D2" w:rsidRDefault="00B460D2" w:rsidP="0056338A">
      <w:pPr>
        <w:widowControl/>
        <w:tabs>
          <w:tab w:val="left" w:pos="1120"/>
        </w:tabs>
        <w:autoSpaceDE/>
        <w:autoSpaceDN/>
        <w:spacing w:before="120"/>
        <w:ind w:firstLine="709"/>
        <w:jc w:val="both"/>
        <w:rPr>
          <w:rFonts w:eastAsia="Calibri"/>
          <w:sz w:val="28"/>
          <w:szCs w:val="28"/>
          <w:lang w:val="vi-VN"/>
        </w:rPr>
      </w:pPr>
      <w:r w:rsidRPr="00B460D2">
        <w:rPr>
          <w:rFonts w:eastAsia="Calibri"/>
          <w:sz w:val="28"/>
          <w:szCs w:val="28"/>
          <w:lang w:val="pl-PL"/>
        </w:rPr>
        <w:t>c) Tàu thuyền có chiều dài, tổng trọng tải vượt quá giới hạn cho phép của cầu cảng, bến phao đã được công bố;</w:t>
      </w:r>
    </w:p>
    <w:p w14:paraId="7CFBD7AF" w14:textId="77777777" w:rsidR="00B460D2" w:rsidRPr="00B460D2" w:rsidRDefault="00B460D2" w:rsidP="0056338A">
      <w:pPr>
        <w:widowControl/>
        <w:autoSpaceDE/>
        <w:autoSpaceDN/>
        <w:spacing w:before="120"/>
        <w:ind w:firstLine="709"/>
        <w:jc w:val="both"/>
        <w:rPr>
          <w:rFonts w:eastAsia="Calibri"/>
          <w:sz w:val="28"/>
          <w:szCs w:val="28"/>
          <w:lang w:val="pt-BR"/>
        </w:rPr>
      </w:pPr>
      <w:r w:rsidRPr="00B460D2">
        <w:rPr>
          <w:rFonts w:eastAsia="Calibri"/>
          <w:sz w:val="28"/>
          <w:szCs w:val="28"/>
          <w:lang w:val="vi-VN"/>
        </w:rPr>
        <w:t xml:space="preserve">d) </w:t>
      </w:r>
      <w:r w:rsidRPr="00B460D2">
        <w:rPr>
          <w:rFonts w:eastAsia="Calibri"/>
          <w:sz w:val="28"/>
          <w:szCs w:val="28"/>
          <w:lang w:val="pt-BR"/>
        </w:rPr>
        <w:t xml:space="preserve">Trường hợp tại khu vực tàu </w:t>
      </w:r>
      <w:r w:rsidRPr="00B460D2">
        <w:rPr>
          <w:rFonts w:eastAsia="Calibri"/>
          <w:sz w:val="28"/>
          <w:szCs w:val="28"/>
          <w:lang w:val="vi-VN"/>
        </w:rPr>
        <w:t xml:space="preserve">thuyền </w:t>
      </w:r>
      <w:r w:rsidRPr="00B460D2">
        <w:rPr>
          <w:rFonts w:eastAsia="Calibri"/>
          <w:sz w:val="28"/>
          <w:szCs w:val="28"/>
          <w:lang w:val="pt-BR"/>
        </w:rPr>
        <w:t>điều động</w:t>
      </w:r>
      <w:r w:rsidRPr="00B460D2">
        <w:rPr>
          <w:rFonts w:eastAsia="Calibri"/>
          <w:sz w:val="28"/>
          <w:szCs w:val="28"/>
          <w:lang w:val="vi-VN"/>
        </w:rPr>
        <w:t xml:space="preserve"> </w:t>
      </w:r>
      <w:r w:rsidRPr="00B460D2">
        <w:rPr>
          <w:rFonts w:eastAsia="Calibri"/>
          <w:sz w:val="28"/>
          <w:szCs w:val="28"/>
          <w:lang w:val="pt-BR"/>
        </w:rPr>
        <w:t xml:space="preserve">không có tàu lai với công suất lớn phù hợp </w:t>
      </w:r>
      <w:r w:rsidRPr="00B460D2">
        <w:rPr>
          <w:rFonts w:eastAsia="Calibri"/>
          <w:sz w:val="28"/>
          <w:szCs w:val="28"/>
          <w:lang w:val="vi-VN"/>
        </w:rPr>
        <w:t xml:space="preserve">theo </w:t>
      </w:r>
      <w:r w:rsidRPr="00B460D2">
        <w:rPr>
          <w:rFonts w:eastAsia="Calibri"/>
          <w:sz w:val="28"/>
          <w:szCs w:val="28"/>
          <w:lang w:val="pt-BR"/>
        </w:rPr>
        <w:t>quy định tại Khoản 1</w:t>
      </w:r>
      <w:r w:rsidRPr="00B460D2">
        <w:rPr>
          <w:rFonts w:eastAsia="Calibri"/>
          <w:sz w:val="28"/>
          <w:szCs w:val="28"/>
          <w:lang w:val="vi-VN"/>
        </w:rPr>
        <w:t xml:space="preserve"> đ</w:t>
      </w:r>
      <w:r w:rsidRPr="00B460D2">
        <w:rPr>
          <w:rFonts w:eastAsia="Calibri"/>
          <w:sz w:val="28"/>
          <w:szCs w:val="28"/>
          <w:lang w:val="pt-BR"/>
        </w:rPr>
        <w:t>iều</w:t>
      </w:r>
      <w:r w:rsidRPr="00B460D2">
        <w:rPr>
          <w:rFonts w:eastAsia="Calibri"/>
          <w:sz w:val="28"/>
          <w:szCs w:val="28"/>
          <w:lang w:val="vi-VN"/>
        </w:rPr>
        <w:t xml:space="preserve"> này</w:t>
      </w:r>
      <w:r w:rsidRPr="00B460D2">
        <w:rPr>
          <w:rFonts w:eastAsia="Calibri"/>
          <w:sz w:val="28"/>
          <w:szCs w:val="28"/>
          <w:lang w:val="pt-BR"/>
        </w:rPr>
        <w:t xml:space="preserve">. Giám đốc Cảng vụ quy định cụ thể số lượng và công suất tàu lai hỗ trợ tàu thuyền dựa trên đề nghị bằng văn bản của thuyền trưởng hoặc chủ tàu và tổ chức hoa tiêu dẫn tàu.  </w:t>
      </w:r>
    </w:p>
    <w:p w14:paraId="648E4843" w14:textId="77777777" w:rsidR="00B460D2" w:rsidRPr="00B460D2" w:rsidRDefault="00B460D2" w:rsidP="0056338A">
      <w:pPr>
        <w:widowControl/>
        <w:autoSpaceDE/>
        <w:autoSpaceDN/>
        <w:spacing w:before="120"/>
        <w:ind w:firstLine="709"/>
        <w:jc w:val="both"/>
        <w:rPr>
          <w:rFonts w:eastAsia="Calibri"/>
          <w:sz w:val="28"/>
          <w:szCs w:val="28"/>
          <w:lang w:val="vi-VN" w:eastAsia="zh-CN"/>
        </w:rPr>
      </w:pPr>
      <w:r w:rsidRPr="00B460D2">
        <w:rPr>
          <w:rFonts w:eastAsia="Calibri"/>
          <w:sz w:val="28"/>
          <w:szCs w:val="28"/>
          <w:lang w:val="vi-VN" w:eastAsia="zh-CN"/>
        </w:rPr>
        <w:t>đ</w:t>
      </w:r>
      <w:r w:rsidRPr="00B460D2">
        <w:rPr>
          <w:rFonts w:eastAsia="Calibri"/>
          <w:sz w:val="28"/>
          <w:szCs w:val="28"/>
          <w:lang w:val="pl-PL" w:eastAsia="zh-CN"/>
        </w:rPr>
        <w:t>) Các trường hợp cần thiết khác nhằm bảo đảm an toàn</w:t>
      </w:r>
      <w:r w:rsidRPr="00B460D2">
        <w:rPr>
          <w:rFonts w:eastAsia="Calibri"/>
          <w:sz w:val="28"/>
          <w:szCs w:val="28"/>
          <w:lang w:val="vi-VN" w:eastAsia="zh-CN"/>
        </w:rPr>
        <w:t>.</w:t>
      </w:r>
    </w:p>
    <w:p w14:paraId="41771D90" w14:textId="77777777" w:rsidR="00B460D2" w:rsidRPr="00B460D2" w:rsidRDefault="00B460D2" w:rsidP="0056338A">
      <w:pPr>
        <w:widowControl/>
        <w:autoSpaceDE/>
        <w:autoSpaceDN/>
        <w:spacing w:before="120"/>
        <w:ind w:firstLine="709"/>
        <w:jc w:val="both"/>
        <w:rPr>
          <w:rFonts w:eastAsia="Calibri"/>
          <w:sz w:val="28"/>
          <w:szCs w:val="28"/>
          <w:lang w:val="vi-VN"/>
        </w:rPr>
      </w:pPr>
      <w:r w:rsidRPr="00B460D2">
        <w:rPr>
          <w:rFonts w:eastAsia="Calibri"/>
          <w:sz w:val="28"/>
          <w:szCs w:val="28"/>
          <w:lang w:val="nl-NL"/>
        </w:rPr>
        <w:t xml:space="preserve">3. Tàu thuyền có chiều dài lớn nhất dưới 80 m khi điều động </w:t>
      </w:r>
      <w:r w:rsidRPr="00B460D2">
        <w:rPr>
          <w:rFonts w:eastAsia="Calibri"/>
          <w:sz w:val="28"/>
          <w:szCs w:val="28"/>
          <w:lang w:val="vi-VN"/>
        </w:rPr>
        <w:t xml:space="preserve">cập, rời cầu cảng, bến phao; cập mạn tàu thuyền khác; di chuyển vị trí, di chuyển trong luồng, quay trở trong phạm vi vùng nước trước cầu cảng, vùng nước bến phao, khu nước, vùng nước trong vùng nước cảng biển và khu vực quản lý của Cảng vụ </w:t>
      </w:r>
      <w:r w:rsidRPr="00B460D2">
        <w:rPr>
          <w:rFonts w:eastAsia="Calibri"/>
          <w:sz w:val="28"/>
          <w:szCs w:val="28"/>
          <w:lang w:val="nl-NL"/>
        </w:rPr>
        <w:t>nếu cần thiết để bảo đảm an toàn cũng có thể yêu cầu tàu lai hỗ trợ.</w:t>
      </w:r>
    </w:p>
    <w:p w14:paraId="11B5F462" w14:textId="77777777" w:rsidR="0065529D" w:rsidRPr="001B1EC7" w:rsidRDefault="00C7546F" w:rsidP="001B1EC7">
      <w:pPr>
        <w:pStyle w:val="BodyText"/>
        <w:spacing w:before="120"/>
        <w:ind w:left="0" w:firstLine="709"/>
        <w:jc w:val="both"/>
        <w:outlineLvl w:val="2"/>
        <w:rPr>
          <w:b/>
        </w:rPr>
      </w:pPr>
      <w:r w:rsidRPr="001B1EC7">
        <w:rPr>
          <w:b/>
        </w:rPr>
        <w:t xml:space="preserve">Điều 25. </w:t>
      </w:r>
      <w:r w:rsidR="000B4C0F" w:rsidRPr="001B1EC7">
        <w:rPr>
          <w:b/>
        </w:rPr>
        <w:t xml:space="preserve">Miễn, giảm tàu lai dắt </w:t>
      </w:r>
      <w:r w:rsidRPr="001B1EC7">
        <w:rPr>
          <w:b/>
        </w:rPr>
        <w:t>hỗ trợ</w:t>
      </w:r>
    </w:p>
    <w:p w14:paraId="0C6D09A1" w14:textId="77777777" w:rsidR="00555E79" w:rsidRPr="001B1EC7" w:rsidRDefault="00555E79" w:rsidP="00555E79">
      <w:pPr>
        <w:pStyle w:val="BodyText"/>
        <w:spacing w:before="120"/>
        <w:ind w:firstLine="609"/>
        <w:jc w:val="both"/>
      </w:pPr>
      <w:r w:rsidRPr="001B1EC7">
        <w:t xml:space="preserve">1. Miễn, giảm tàu lai: </w:t>
      </w:r>
    </w:p>
    <w:p w14:paraId="4E17178A" w14:textId="77777777" w:rsidR="00555E79" w:rsidRPr="001B1EC7" w:rsidRDefault="00555E79" w:rsidP="00555E79">
      <w:pPr>
        <w:pStyle w:val="BodyText"/>
        <w:spacing w:before="120"/>
        <w:ind w:firstLine="609"/>
        <w:jc w:val="both"/>
      </w:pPr>
      <w:r w:rsidRPr="001B1EC7">
        <w:t>Đối với tàu thuyền (bao gồm cả tàu lai dắt) cập, rời cầu mà có thiết bị hỗ trợ điều động, Giám đốc Cảng vụ xem xét miễn hoặc giảm số lượng, công suất tàu lai trên cơ sở tính năng của thiết bị hỗ trợ, kiến nghị của thuyền trưởng, tổ chức hoa tiêu hàng hải và các điều kiện thực tế khác, cụ thể như các trường hợp sau:</w:t>
      </w:r>
    </w:p>
    <w:p w14:paraId="66EEEFDC" w14:textId="77777777" w:rsidR="00555E79" w:rsidRPr="001B1EC7" w:rsidRDefault="00555E79" w:rsidP="00555E79">
      <w:pPr>
        <w:pStyle w:val="BodyText"/>
        <w:spacing w:before="120"/>
        <w:ind w:firstLine="620"/>
        <w:jc w:val="both"/>
      </w:pPr>
      <w:r w:rsidRPr="001B1EC7">
        <w:t xml:space="preserve">a) Tàu thuyền có thiết bị đẩy ngang hỗ trợ điều động chuyên dụng cho cập, rời cầu và quay trở; </w:t>
      </w:r>
    </w:p>
    <w:p w14:paraId="7774A5E2" w14:textId="77777777" w:rsidR="00555E79" w:rsidRPr="001B1EC7" w:rsidRDefault="00555E79" w:rsidP="00555E79">
      <w:pPr>
        <w:pStyle w:val="BodyText"/>
        <w:spacing w:before="120"/>
        <w:ind w:firstLine="620"/>
        <w:jc w:val="both"/>
      </w:pPr>
      <w:r w:rsidRPr="001B1EC7">
        <w:t>b) Tàu lai được trang bị hai chân vịt biến bước và hai bánh lái hoặc chân vịt Azimuth.</w:t>
      </w:r>
    </w:p>
    <w:p w14:paraId="510CBC92" w14:textId="77777777" w:rsidR="007B21B6" w:rsidRPr="001B1EC7" w:rsidRDefault="00555E79" w:rsidP="00555E79">
      <w:pPr>
        <w:pStyle w:val="BodyText"/>
        <w:spacing w:before="120"/>
        <w:ind w:left="0" w:firstLine="709"/>
        <w:jc w:val="both"/>
      </w:pPr>
      <w:r w:rsidRPr="001B1EC7">
        <w:t>2. Trong trường hợp cần thiết, căn cứ vào tình hình thực tế của tàu lai tại khu vực, xem xét các điều kiện an toàn, Giám đốc Cảng vụ quyết định cụ thể số lượng, công suất tàu lai hỗ trợ tàu thuyền cập, rời cầu, quay trở, dịch chuyển vị tr</w:t>
      </w:r>
      <w:r w:rsidR="001B1EC7">
        <w:t>í nhằm bảo đảm an toàn hàng hải</w:t>
      </w:r>
      <w:r w:rsidRPr="001B1EC7">
        <w:t>.</w:t>
      </w:r>
    </w:p>
    <w:p w14:paraId="70AB1569" w14:textId="77777777" w:rsidR="0065529D" w:rsidRPr="000B4C0F" w:rsidRDefault="00C7546F" w:rsidP="001B1EC7">
      <w:pPr>
        <w:pStyle w:val="BodyText"/>
        <w:spacing w:before="120"/>
        <w:ind w:left="0" w:firstLine="709"/>
        <w:jc w:val="both"/>
        <w:outlineLvl w:val="2"/>
        <w:rPr>
          <w:b/>
        </w:rPr>
      </w:pPr>
      <w:r w:rsidRPr="001B1EC7">
        <w:rPr>
          <w:b/>
        </w:rPr>
        <w:t>Điều 26. Trách nhiệm của thuyền trưởng, hoa tiêu tàu được lai dắt</w:t>
      </w:r>
      <w:r w:rsidRPr="000B4C0F">
        <w:rPr>
          <w:b/>
        </w:rPr>
        <w:t xml:space="preserve"> hoặc người chỉ huy đoàn lai dắt và thuyền trưởng tàu lai</w:t>
      </w:r>
    </w:p>
    <w:p w14:paraId="6E615E52" w14:textId="77777777" w:rsidR="00B13457" w:rsidRPr="00B13457" w:rsidRDefault="00B13457" w:rsidP="00B13457">
      <w:pPr>
        <w:widowControl/>
        <w:autoSpaceDE/>
        <w:autoSpaceDN/>
        <w:spacing w:before="120"/>
        <w:ind w:firstLine="709"/>
        <w:jc w:val="both"/>
        <w:rPr>
          <w:rFonts w:eastAsia="Calibri"/>
          <w:sz w:val="28"/>
          <w:szCs w:val="28"/>
        </w:rPr>
      </w:pPr>
      <w:r>
        <w:rPr>
          <w:rFonts w:eastAsia="Calibri"/>
          <w:sz w:val="28"/>
          <w:szCs w:val="28"/>
          <w:lang w:val="en-US"/>
        </w:rPr>
        <w:t xml:space="preserve">1. </w:t>
      </w:r>
      <w:r w:rsidRPr="00B13457">
        <w:rPr>
          <w:rFonts w:eastAsia="Calibri"/>
          <w:sz w:val="28"/>
          <w:szCs w:val="28"/>
        </w:rPr>
        <w:t>Quyền chỉ huy lai dắt hỗ trợ trong vùng nước cảng biển thuộc thuyền trưởng tàu được lai. Trong trường hợp tàu được lai dắt không có thuyền trưởng hoặc đại phó thì quyền chỉ huy do người được Giám đốc Cảng vụ hàng hải chỉ định.</w:t>
      </w:r>
      <w:r>
        <w:rPr>
          <w:rFonts w:eastAsia="Calibri"/>
          <w:sz w:val="28"/>
          <w:szCs w:val="28"/>
          <w:lang w:val="en-US"/>
        </w:rPr>
        <w:t xml:space="preserve"> </w:t>
      </w:r>
      <w:r w:rsidRPr="00B13457">
        <w:rPr>
          <w:rFonts w:eastAsia="Calibri"/>
          <w:sz w:val="28"/>
          <w:szCs w:val="28"/>
        </w:rPr>
        <w:t>Trường hợp có hoa tiêu dẫn tàu thuyền, thuyền trưởng tàu thuyền được lai dắt hỗ trợ trong vùng nước cảng biển có thể ủy quyền cho hoa tiêu truyền đạt mệnh lệnh chỉ huy đến thuyền trưởng tàu lai.</w:t>
      </w:r>
    </w:p>
    <w:p w14:paraId="286C4F53" w14:textId="77777777" w:rsidR="00B13457" w:rsidRDefault="00687205" w:rsidP="00B13457">
      <w:pPr>
        <w:widowControl/>
        <w:autoSpaceDE/>
        <w:autoSpaceDN/>
        <w:spacing w:before="120"/>
        <w:ind w:firstLine="709"/>
        <w:jc w:val="both"/>
        <w:rPr>
          <w:rFonts w:eastAsia="Calibri"/>
          <w:sz w:val="28"/>
          <w:szCs w:val="28"/>
          <w:lang w:val="nl-NL"/>
        </w:rPr>
      </w:pPr>
      <w:r>
        <w:rPr>
          <w:rFonts w:eastAsia="Calibri"/>
          <w:sz w:val="28"/>
          <w:szCs w:val="28"/>
          <w:lang w:val="en-US"/>
        </w:rPr>
        <w:t>2</w:t>
      </w:r>
      <w:r w:rsidR="00B13457" w:rsidRPr="00B13457">
        <w:rPr>
          <w:rFonts w:eastAsia="Calibri"/>
          <w:sz w:val="28"/>
          <w:szCs w:val="28"/>
        </w:rPr>
        <w:t xml:space="preserve">. Trước khi lai dắt hỗ trợ, Thuyền trưởng tàu lai và Thuyền trưởng tàu thuyền được lai dắt hỗ trợ phải thống nhất phương án lai dắt hỗ trợ. </w:t>
      </w:r>
    </w:p>
    <w:p w14:paraId="5E2BED68" w14:textId="77777777" w:rsidR="00467477" w:rsidRPr="00467477" w:rsidRDefault="00687205" w:rsidP="0056338A">
      <w:pPr>
        <w:widowControl/>
        <w:autoSpaceDE/>
        <w:autoSpaceDN/>
        <w:spacing w:before="120"/>
        <w:ind w:firstLine="709"/>
        <w:jc w:val="both"/>
        <w:rPr>
          <w:rFonts w:eastAsia="Calibri"/>
          <w:sz w:val="28"/>
          <w:szCs w:val="28"/>
          <w:lang w:val="vi-VN"/>
        </w:rPr>
      </w:pPr>
      <w:r>
        <w:rPr>
          <w:rFonts w:eastAsia="Calibri"/>
          <w:sz w:val="28"/>
          <w:szCs w:val="28"/>
          <w:lang w:val="nl-NL"/>
        </w:rPr>
        <w:t>3</w:t>
      </w:r>
      <w:r w:rsidR="00467477" w:rsidRPr="00467477">
        <w:rPr>
          <w:rFonts w:eastAsia="Calibri"/>
          <w:sz w:val="28"/>
          <w:szCs w:val="28"/>
          <w:lang w:val="nl-NL"/>
        </w:rPr>
        <w:t>. Khi thực hiện việc lai dắt hỗ trợ tàu</w:t>
      </w:r>
      <w:r w:rsidR="00467477" w:rsidRPr="00467477">
        <w:rPr>
          <w:rFonts w:eastAsia="Calibri"/>
          <w:sz w:val="28"/>
          <w:szCs w:val="28"/>
          <w:lang w:val="pl-PL"/>
        </w:rPr>
        <w:t xml:space="preserve"> </w:t>
      </w:r>
      <w:r w:rsidR="00467477" w:rsidRPr="00467477">
        <w:rPr>
          <w:rFonts w:eastAsia="Calibri"/>
          <w:sz w:val="28"/>
          <w:szCs w:val="28"/>
          <w:lang w:val="vi-VN"/>
        </w:rPr>
        <w:t>thuyền cập, rời cầu cảng, bến phao; cập mạn tàu thuyền khác; di chuyển vị trí, di chuyển trong luồng, quay trở trong phạm vi vùng nước trước cầu cảng, vùng nước bến phao, khu nước, vùng nước trong vùng nước cảng biển và khu vực quản lý của Cảng vụ</w:t>
      </w:r>
      <w:r w:rsidR="00B13457">
        <w:rPr>
          <w:rFonts w:eastAsia="Calibri"/>
          <w:sz w:val="28"/>
          <w:szCs w:val="28"/>
          <w:lang w:val="en-US"/>
        </w:rPr>
        <w:t>,</w:t>
      </w:r>
      <w:r w:rsidR="00467477" w:rsidRPr="00467477">
        <w:rPr>
          <w:rFonts w:eastAsia="Calibri"/>
          <w:sz w:val="28"/>
          <w:szCs w:val="28"/>
          <w:lang w:val="vi-VN"/>
        </w:rPr>
        <w:t xml:space="preserve"> thuyền trưởng tàu lai phải sẵn sàng đáp ứng theo yêu cầu của thuyền trưởng hoặc hoa tiêu tàu thuyền được lai </w:t>
      </w:r>
      <w:r w:rsidR="00B13457">
        <w:rPr>
          <w:rFonts w:eastAsia="Calibri"/>
          <w:sz w:val="28"/>
          <w:szCs w:val="28"/>
          <w:lang w:val="en-US"/>
        </w:rPr>
        <w:t>d</w:t>
      </w:r>
      <w:r w:rsidR="00B13457" w:rsidRPr="00B13457">
        <w:rPr>
          <w:rFonts w:eastAsia="Calibri"/>
          <w:sz w:val="28"/>
          <w:szCs w:val="28"/>
          <w:lang w:val="en-US"/>
        </w:rPr>
        <w:t>ắt</w:t>
      </w:r>
      <w:r w:rsidR="00467477" w:rsidRPr="00467477">
        <w:rPr>
          <w:rFonts w:eastAsia="Calibri"/>
          <w:sz w:val="28"/>
          <w:szCs w:val="28"/>
          <w:lang w:val="vi-VN"/>
        </w:rPr>
        <w:t>.</w:t>
      </w:r>
    </w:p>
    <w:p w14:paraId="563F88D8" w14:textId="77777777" w:rsidR="00467477" w:rsidRPr="00467477" w:rsidRDefault="00687205" w:rsidP="0056338A">
      <w:pPr>
        <w:widowControl/>
        <w:tabs>
          <w:tab w:val="left" w:pos="1120"/>
        </w:tabs>
        <w:autoSpaceDE/>
        <w:autoSpaceDN/>
        <w:spacing w:before="120"/>
        <w:ind w:firstLine="709"/>
        <w:jc w:val="both"/>
        <w:rPr>
          <w:rFonts w:eastAsia="Calibri"/>
          <w:sz w:val="28"/>
          <w:szCs w:val="28"/>
          <w:lang w:val="vi-VN"/>
        </w:rPr>
      </w:pPr>
      <w:r>
        <w:rPr>
          <w:rFonts w:eastAsia="Calibri"/>
          <w:sz w:val="28"/>
          <w:szCs w:val="28"/>
          <w:lang w:val="nl-NL"/>
        </w:rPr>
        <w:t>4</w:t>
      </w:r>
      <w:r w:rsidR="00467477" w:rsidRPr="00467477">
        <w:rPr>
          <w:rFonts w:eastAsia="Calibri"/>
          <w:sz w:val="28"/>
          <w:szCs w:val="28"/>
          <w:lang w:val="nl-NL"/>
        </w:rPr>
        <w:t xml:space="preserve">. Thuyền trưởng hoặc hoa tiêu tàu </w:t>
      </w:r>
      <w:r w:rsidR="00467477" w:rsidRPr="00467477">
        <w:rPr>
          <w:rFonts w:eastAsia="Calibri"/>
          <w:sz w:val="28"/>
          <w:szCs w:val="28"/>
          <w:lang w:val="vi-VN"/>
        </w:rPr>
        <w:t xml:space="preserve">thuyền </w:t>
      </w:r>
      <w:r w:rsidR="00467477" w:rsidRPr="00467477">
        <w:rPr>
          <w:rFonts w:eastAsia="Calibri"/>
          <w:sz w:val="28"/>
          <w:szCs w:val="28"/>
          <w:lang w:val="nl-NL"/>
        </w:rPr>
        <w:t>được lai dắt hỗ trợ có trách nhiệm thông báo kịp thời cho Cảng vụ về việc tàu lai chậm trễ, không đủ số lượ</w:t>
      </w:r>
      <w:r w:rsidR="00B13457">
        <w:rPr>
          <w:rFonts w:eastAsia="Calibri"/>
          <w:sz w:val="28"/>
          <w:szCs w:val="28"/>
          <w:lang w:val="nl-NL"/>
        </w:rPr>
        <w:t>ng, sai</w:t>
      </w:r>
      <w:r w:rsidR="00467477" w:rsidRPr="00467477">
        <w:rPr>
          <w:rFonts w:eastAsia="Calibri"/>
          <w:sz w:val="28"/>
          <w:szCs w:val="28"/>
          <w:lang w:val="nl-NL"/>
        </w:rPr>
        <w:t xml:space="preserve"> công suấ</w:t>
      </w:r>
      <w:r w:rsidR="00B13457">
        <w:rPr>
          <w:rFonts w:eastAsia="Calibri"/>
          <w:sz w:val="28"/>
          <w:szCs w:val="28"/>
          <w:lang w:val="nl-NL"/>
        </w:rPr>
        <w:t>t tàu lai, kh</w:t>
      </w:r>
      <w:r w:rsidR="00B13457" w:rsidRPr="00B13457">
        <w:rPr>
          <w:rFonts w:eastAsia="Calibri"/>
          <w:sz w:val="28"/>
          <w:szCs w:val="28"/>
          <w:lang w:val="nl-NL"/>
        </w:rPr>
        <w:t>ô</w:t>
      </w:r>
      <w:r w:rsidR="00B13457">
        <w:rPr>
          <w:rFonts w:eastAsia="Calibri"/>
          <w:sz w:val="28"/>
          <w:szCs w:val="28"/>
          <w:lang w:val="nl-NL"/>
        </w:rPr>
        <w:t>ng b</w:t>
      </w:r>
      <w:r w:rsidR="00B13457" w:rsidRPr="00B13457">
        <w:rPr>
          <w:rFonts w:eastAsia="Calibri"/>
          <w:sz w:val="28"/>
          <w:szCs w:val="28"/>
          <w:lang w:val="nl-NL"/>
        </w:rPr>
        <w:t>ố</w:t>
      </w:r>
      <w:r w:rsidR="00B13457">
        <w:rPr>
          <w:rFonts w:eastAsia="Calibri"/>
          <w:sz w:val="28"/>
          <w:szCs w:val="28"/>
          <w:lang w:val="nl-NL"/>
        </w:rPr>
        <w:t xml:space="preserve"> tr</w:t>
      </w:r>
      <w:r w:rsidR="00B13457" w:rsidRPr="00B13457">
        <w:rPr>
          <w:rFonts w:eastAsia="Calibri"/>
          <w:sz w:val="28"/>
          <w:szCs w:val="28"/>
          <w:lang w:val="nl-NL"/>
        </w:rPr>
        <w:t>í</w:t>
      </w:r>
      <w:r w:rsidR="00B13457">
        <w:rPr>
          <w:rFonts w:eastAsia="Calibri"/>
          <w:sz w:val="28"/>
          <w:szCs w:val="28"/>
          <w:lang w:val="nl-NL"/>
        </w:rPr>
        <w:t xml:space="preserve"> </w:t>
      </w:r>
      <w:r w:rsidR="00B13457" w:rsidRPr="00B13457">
        <w:rPr>
          <w:rFonts w:eastAsia="Calibri"/>
          <w:sz w:val="28"/>
          <w:szCs w:val="28"/>
          <w:lang w:val="nl-NL"/>
        </w:rPr>
        <w:t>đủ</w:t>
      </w:r>
      <w:r w:rsidR="00B13457">
        <w:rPr>
          <w:rFonts w:eastAsia="Calibri"/>
          <w:sz w:val="28"/>
          <w:szCs w:val="28"/>
          <w:lang w:val="nl-NL"/>
        </w:rPr>
        <w:t xml:space="preserve"> </w:t>
      </w:r>
      <w:r w:rsidR="00B13457" w:rsidRPr="00B13457">
        <w:rPr>
          <w:rFonts w:eastAsia="Calibri"/>
          <w:sz w:val="28"/>
          <w:szCs w:val="28"/>
          <w:lang w:val="nl-NL"/>
        </w:rPr>
        <w:t>định</w:t>
      </w:r>
      <w:r w:rsidR="00B13457">
        <w:rPr>
          <w:rFonts w:eastAsia="Calibri"/>
          <w:sz w:val="28"/>
          <w:szCs w:val="28"/>
          <w:lang w:val="nl-NL"/>
        </w:rPr>
        <w:t xml:space="preserve"> bi</w:t>
      </w:r>
      <w:r w:rsidR="00B13457" w:rsidRPr="00B13457">
        <w:rPr>
          <w:rFonts w:eastAsia="Calibri"/>
          <w:sz w:val="28"/>
          <w:szCs w:val="28"/>
          <w:lang w:val="nl-NL"/>
        </w:rPr>
        <w:t>ê</w:t>
      </w:r>
      <w:r w:rsidR="00B13457">
        <w:rPr>
          <w:rFonts w:eastAsia="Calibri"/>
          <w:sz w:val="28"/>
          <w:szCs w:val="28"/>
          <w:lang w:val="nl-NL"/>
        </w:rPr>
        <w:t>n t</w:t>
      </w:r>
      <w:r w:rsidR="00B13457" w:rsidRPr="00B13457">
        <w:rPr>
          <w:rFonts w:eastAsia="Calibri"/>
          <w:sz w:val="28"/>
          <w:szCs w:val="28"/>
          <w:lang w:val="nl-NL"/>
        </w:rPr>
        <w:t>àu</w:t>
      </w:r>
      <w:r w:rsidR="00B13457">
        <w:rPr>
          <w:rFonts w:eastAsia="Calibri"/>
          <w:sz w:val="28"/>
          <w:szCs w:val="28"/>
          <w:lang w:val="nl-NL"/>
        </w:rPr>
        <w:t xml:space="preserve"> lai </w:t>
      </w:r>
      <w:r w:rsidR="00467477" w:rsidRPr="00467477">
        <w:rPr>
          <w:rFonts w:eastAsia="Calibri"/>
          <w:sz w:val="28"/>
          <w:szCs w:val="28"/>
          <w:lang w:val="nl-NL"/>
        </w:rPr>
        <w:t>theo quy đị</w:t>
      </w:r>
      <w:r w:rsidR="00B13457">
        <w:rPr>
          <w:rFonts w:eastAsia="Calibri"/>
          <w:sz w:val="28"/>
          <w:szCs w:val="28"/>
          <w:lang w:val="nl-NL"/>
        </w:rPr>
        <w:t>nh.</w:t>
      </w:r>
    </w:p>
    <w:p w14:paraId="5E71AD0B" w14:textId="77777777" w:rsidR="00467477" w:rsidRDefault="00467477" w:rsidP="001B1EC7">
      <w:pPr>
        <w:pStyle w:val="BodyText"/>
        <w:spacing w:before="120"/>
        <w:ind w:left="0"/>
        <w:jc w:val="both"/>
        <w:outlineLvl w:val="1"/>
      </w:pPr>
    </w:p>
    <w:p w14:paraId="4A087263" w14:textId="77777777" w:rsidR="0065529D" w:rsidRDefault="00C7546F" w:rsidP="001B1EC7">
      <w:pPr>
        <w:pStyle w:val="Heading1"/>
        <w:spacing w:before="0"/>
        <w:ind w:left="4404" w:right="0"/>
        <w:jc w:val="left"/>
      </w:pPr>
      <w:r>
        <w:t>Mục 6</w:t>
      </w:r>
    </w:p>
    <w:p w14:paraId="41190F50" w14:textId="77777777" w:rsidR="0065529D" w:rsidRDefault="00C7546F" w:rsidP="001B1EC7">
      <w:pPr>
        <w:ind w:left="229" w:right="245"/>
        <w:jc w:val="center"/>
        <w:outlineLvl w:val="1"/>
        <w:rPr>
          <w:b/>
          <w:sz w:val="28"/>
        </w:rPr>
      </w:pPr>
      <w:r>
        <w:rPr>
          <w:b/>
          <w:sz w:val="28"/>
        </w:rPr>
        <w:t>AN TOÀN HÀNG HẢI</w:t>
      </w:r>
    </w:p>
    <w:p w14:paraId="796D579C" w14:textId="77777777" w:rsidR="008E0D23" w:rsidRDefault="008E0D23" w:rsidP="0056338A">
      <w:pPr>
        <w:pStyle w:val="BodyText"/>
        <w:spacing w:before="120"/>
        <w:rPr>
          <w:color w:val="FF0000"/>
        </w:rPr>
      </w:pPr>
    </w:p>
    <w:p w14:paraId="72C6FCEC" w14:textId="77777777" w:rsidR="009E42E5" w:rsidRPr="00555E79" w:rsidRDefault="00C7546F" w:rsidP="001B1EC7">
      <w:pPr>
        <w:pStyle w:val="BodyText"/>
        <w:spacing w:before="120"/>
        <w:ind w:left="0" w:firstLine="709"/>
        <w:outlineLvl w:val="2"/>
        <w:rPr>
          <w:b/>
        </w:rPr>
      </w:pPr>
      <w:r w:rsidRPr="00555E79">
        <w:rPr>
          <w:b/>
        </w:rPr>
        <w:t xml:space="preserve">Điều 27. Yêu cầu chung về Bảo đảm an toàn hàng hải </w:t>
      </w:r>
    </w:p>
    <w:p w14:paraId="56E1D04F" w14:textId="77777777" w:rsidR="00555E79" w:rsidRPr="00555E79" w:rsidRDefault="00555E79" w:rsidP="00555E79">
      <w:pPr>
        <w:pStyle w:val="BodyText"/>
        <w:spacing w:before="120"/>
        <w:ind w:firstLine="609"/>
        <w:jc w:val="both"/>
      </w:pPr>
      <w:r w:rsidRPr="00555E79">
        <w:t>Tổ chức, cá nhân, thuyền trưởng các tàu thuyền khi hoạt động tại cảng biển có trách nhiệm thực hiện nghiêm chỉnh quy định tại Điều 105, Điều 106, Điều 107, Điều 108 Bộ luật Hàng hải Việt Nam; Mục 1, Chương V của Nghị định số 58/2017/NĐ-CP</w:t>
      </w:r>
      <w:r w:rsidRPr="00555E79">
        <w:rPr>
          <w:lang w:val="en-US"/>
        </w:rPr>
        <w:t xml:space="preserve"> về An toàn, an ninh hàng hải và bảo vệ môi trường</w:t>
      </w:r>
      <w:r w:rsidRPr="00555E79">
        <w:t>.</w:t>
      </w:r>
    </w:p>
    <w:p w14:paraId="30015A2A" w14:textId="77777777" w:rsidR="0065529D" w:rsidRPr="000B4C0F" w:rsidRDefault="00C7546F" w:rsidP="001B1EC7">
      <w:pPr>
        <w:pStyle w:val="BodyText"/>
        <w:spacing w:before="120"/>
        <w:ind w:left="0" w:firstLine="709"/>
        <w:outlineLvl w:val="2"/>
        <w:rPr>
          <w:b/>
          <w:color w:val="FF0000"/>
        </w:rPr>
      </w:pPr>
      <w:r w:rsidRPr="000B4C0F">
        <w:rPr>
          <w:b/>
        </w:rPr>
        <w:t>Điều 28. Phương án bảo đảm an toàn hàng hải</w:t>
      </w:r>
    </w:p>
    <w:p w14:paraId="3EECD393" w14:textId="77777777" w:rsidR="00662E42" w:rsidRPr="00DC2045" w:rsidRDefault="00662E42" w:rsidP="0056338A">
      <w:pPr>
        <w:spacing w:before="120"/>
        <w:ind w:firstLine="709"/>
        <w:jc w:val="both"/>
        <w:rPr>
          <w:bCs/>
          <w:iCs/>
          <w:sz w:val="28"/>
          <w:szCs w:val="28"/>
          <w:lang w:val="vi-VN"/>
        </w:rPr>
      </w:pPr>
      <w:r w:rsidRPr="00DC2045">
        <w:rPr>
          <w:bCs/>
          <w:iCs/>
          <w:sz w:val="28"/>
          <w:szCs w:val="28"/>
          <w:lang w:val="es-ES"/>
        </w:rPr>
        <w:t xml:space="preserve">Trình tự, thời hạn và thủ tục theo Điều </w:t>
      </w:r>
      <w:r w:rsidRPr="00DC2045">
        <w:rPr>
          <w:bCs/>
          <w:iCs/>
          <w:sz w:val="28"/>
          <w:szCs w:val="28"/>
          <w:lang w:val="vi-VN"/>
        </w:rPr>
        <w:t>8,</w:t>
      </w:r>
      <w:r w:rsidRPr="00DC2045">
        <w:rPr>
          <w:bCs/>
          <w:iCs/>
          <w:sz w:val="28"/>
          <w:szCs w:val="28"/>
          <w:lang w:val="es-ES"/>
        </w:rPr>
        <w:t xml:space="preserve"> Nghị định số </w:t>
      </w:r>
      <w:r w:rsidRPr="00DC2045">
        <w:rPr>
          <w:bCs/>
          <w:iCs/>
          <w:sz w:val="28"/>
          <w:szCs w:val="28"/>
          <w:lang w:val="vi-VN"/>
        </w:rPr>
        <w:t>58</w:t>
      </w:r>
      <w:r w:rsidRPr="00DC2045">
        <w:rPr>
          <w:bCs/>
          <w:iCs/>
          <w:sz w:val="28"/>
          <w:szCs w:val="28"/>
          <w:lang w:val="es-ES"/>
        </w:rPr>
        <w:t>/201</w:t>
      </w:r>
      <w:r w:rsidRPr="00DC2045">
        <w:rPr>
          <w:bCs/>
          <w:iCs/>
          <w:sz w:val="28"/>
          <w:szCs w:val="28"/>
          <w:lang w:val="vi-VN"/>
        </w:rPr>
        <w:t>7</w:t>
      </w:r>
      <w:r w:rsidRPr="00DC2045">
        <w:rPr>
          <w:bCs/>
          <w:iCs/>
          <w:sz w:val="28"/>
          <w:szCs w:val="28"/>
          <w:lang w:val="es-ES"/>
        </w:rPr>
        <w:t>/NĐ-CP</w:t>
      </w:r>
      <w:r w:rsidRPr="00DC2045">
        <w:rPr>
          <w:bCs/>
          <w:iCs/>
          <w:sz w:val="28"/>
          <w:szCs w:val="28"/>
          <w:lang w:val="vi-VN"/>
        </w:rPr>
        <w:t xml:space="preserve">. </w:t>
      </w:r>
    </w:p>
    <w:p w14:paraId="1E7D91D6" w14:textId="77777777" w:rsidR="00662E42" w:rsidRPr="00822E36" w:rsidRDefault="00662E42" w:rsidP="0056338A">
      <w:pPr>
        <w:shd w:val="clear" w:color="auto" w:fill="FFFFFF"/>
        <w:spacing w:before="120"/>
        <w:ind w:firstLine="709"/>
        <w:jc w:val="both"/>
        <w:rPr>
          <w:bCs/>
          <w:iCs/>
          <w:sz w:val="28"/>
          <w:szCs w:val="28"/>
          <w:lang w:val="es-ES"/>
        </w:rPr>
      </w:pPr>
      <w:r w:rsidRPr="00822E36">
        <w:rPr>
          <w:bCs/>
          <w:iCs/>
          <w:sz w:val="28"/>
          <w:szCs w:val="28"/>
          <w:lang w:val="es-ES"/>
        </w:rPr>
        <w:t xml:space="preserve">1. Các công trình phải lập phương án đảm bảo an toàn hàng hải như: công trình cảng biển, bến cảng, cầu cảng, bến phao, luồng hàng hải, báo hiệu hàng hải và khu nước, vùng nước; công trình giao cắt với vùng nước cảng biển, luồng hàng hải hoặc các công trình có ảnh hưởng đến hoạt động hàng hải như cầu, đường dây điện, cáp treo, các công trình ngầm, giàn khoan, phong điện, thủy điện, nhiệt điện... và các công trình thi công, đầu tư xây dựng trong vùng biển Việt Nam ảnh hưởng đến hoạt động hàng hải. </w:t>
      </w:r>
    </w:p>
    <w:p w14:paraId="525073A4" w14:textId="77777777" w:rsidR="00662E42" w:rsidRPr="00822E36" w:rsidRDefault="00662E42" w:rsidP="0056338A">
      <w:pPr>
        <w:pStyle w:val="BodyText"/>
        <w:spacing w:before="120"/>
        <w:ind w:left="0" w:right="49" w:firstLine="709"/>
        <w:jc w:val="both"/>
        <w:rPr>
          <w:bCs/>
          <w:iCs/>
          <w:lang w:val="es-ES"/>
        </w:rPr>
      </w:pPr>
      <w:r w:rsidRPr="00822E36">
        <w:rPr>
          <w:bCs/>
          <w:iCs/>
          <w:lang w:val="es-ES"/>
        </w:rPr>
        <w:t>2. Đối với những công trình không phải lập phương án đảm bảo an toàn hàng hải, trước khi tiến hành xây dựng chủ đầu tư gửi cho Cảng vụ bản sao quyết định đầu tư và bản vẽ bố trí mặt bằng tổng thể của công trình để tổ chức kiểm tra, giám sát nhằm bảo đảm an toàn hàng hải.</w:t>
      </w:r>
    </w:p>
    <w:p w14:paraId="73713D8E" w14:textId="77777777" w:rsidR="00662E42" w:rsidRPr="001B1EC7" w:rsidRDefault="00C7546F" w:rsidP="001B1EC7">
      <w:pPr>
        <w:pStyle w:val="BodyText"/>
        <w:spacing w:before="120"/>
        <w:ind w:left="0" w:firstLine="709"/>
        <w:outlineLvl w:val="2"/>
        <w:rPr>
          <w:b/>
        </w:rPr>
      </w:pPr>
      <w:r w:rsidRPr="001B1EC7">
        <w:rPr>
          <w:b/>
        </w:rPr>
        <w:t xml:space="preserve">Điều 29. Phân luồng giao thông trong vùng nước cảng biển </w:t>
      </w:r>
    </w:p>
    <w:p w14:paraId="5A536EC4" w14:textId="77777777" w:rsidR="00CE70BF" w:rsidRPr="001B1EC7" w:rsidRDefault="00CE70BF" w:rsidP="00CE70BF">
      <w:pPr>
        <w:pStyle w:val="BodyText"/>
        <w:spacing w:before="120"/>
        <w:ind w:left="0" w:firstLine="709"/>
        <w:jc w:val="both"/>
        <w:rPr>
          <w:b/>
        </w:rPr>
      </w:pPr>
      <w:r w:rsidRPr="001B1EC7">
        <w:rPr>
          <w:lang w:val="en-US"/>
        </w:rPr>
        <w:t>Cảng vụ hàng hải</w:t>
      </w:r>
      <w:r w:rsidRPr="001B1EC7">
        <w:rPr>
          <w:lang w:val="vi-VN"/>
        </w:rPr>
        <w:t xml:space="preserve"> công bố Thông báo hàng hải về phân luồng giao thông hàng hải hoặc hạn chế lưu thông, tạm ngừng hoạt động của luồng hàng hải</w:t>
      </w:r>
      <w:r w:rsidRPr="001B1EC7">
        <w:rPr>
          <w:lang w:val="en-US"/>
        </w:rPr>
        <w:t xml:space="preserve"> theo quy định tại Nghị định 58/2017/NĐ-CP và các quy định pháp luật khác liên quan trong các trường hợp sau</w:t>
      </w:r>
      <w:r w:rsidRPr="001B1EC7">
        <w:rPr>
          <w:lang w:val="vi-VN"/>
        </w:rPr>
        <w:t>:</w:t>
      </w:r>
    </w:p>
    <w:p w14:paraId="4DCD2A8C" w14:textId="77777777" w:rsidR="00CE70BF" w:rsidRPr="001B1EC7" w:rsidRDefault="00CE70BF" w:rsidP="0056338A">
      <w:pPr>
        <w:widowControl/>
        <w:shd w:val="clear" w:color="auto" w:fill="FFFFFF"/>
        <w:autoSpaceDE/>
        <w:autoSpaceDN/>
        <w:spacing w:before="120"/>
        <w:ind w:firstLine="709"/>
        <w:jc w:val="both"/>
        <w:rPr>
          <w:sz w:val="28"/>
          <w:szCs w:val="28"/>
          <w:lang w:val="vi-VN"/>
        </w:rPr>
      </w:pPr>
      <w:r w:rsidRPr="001B1EC7">
        <w:rPr>
          <w:sz w:val="28"/>
          <w:szCs w:val="28"/>
          <w:lang w:val="en-US"/>
        </w:rPr>
        <w:t>1. Theo</w:t>
      </w:r>
      <w:r w:rsidR="00233D78" w:rsidRPr="001B1EC7">
        <w:rPr>
          <w:sz w:val="28"/>
          <w:szCs w:val="28"/>
          <w:lang w:val="en-US"/>
        </w:rPr>
        <w:t xml:space="preserve"> Q</w:t>
      </w:r>
      <w:r w:rsidR="00233D78" w:rsidRPr="001B1EC7">
        <w:rPr>
          <w:sz w:val="28"/>
          <w:szCs w:val="28"/>
          <w:lang w:val="vi-VN"/>
        </w:rPr>
        <w:t>uyết định phân luồng giao thông hàng hải hoặc hạn chế lưu thông, tạm ngừng hoạt động của luồng hàng hải tại khu vực</w:t>
      </w:r>
      <w:r w:rsidRPr="001B1EC7">
        <w:rPr>
          <w:sz w:val="28"/>
          <w:szCs w:val="28"/>
          <w:lang w:val="en-US"/>
        </w:rPr>
        <w:t xml:space="preserve"> của cơ quan có thẩm quyền</w:t>
      </w:r>
      <w:r w:rsidRPr="001B1EC7">
        <w:rPr>
          <w:sz w:val="28"/>
          <w:szCs w:val="28"/>
          <w:lang w:val="vi-VN"/>
        </w:rPr>
        <w:t>;</w:t>
      </w:r>
    </w:p>
    <w:p w14:paraId="52E6126D" w14:textId="77777777" w:rsidR="00233D78" w:rsidRPr="001B1EC7" w:rsidRDefault="00CE70BF" w:rsidP="0056338A">
      <w:pPr>
        <w:widowControl/>
        <w:shd w:val="clear" w:color="auto" w:fill="FFFFFF"/>
        <w:autoSpaceDE/>
        <w:autoSpaceDN/>
        <w:spacing w:before="120"/>
        <w:ind w:firstLine="709"/>
        <w:jc w:val="both"/>
        <w:rPr>
          <w:sz w:val="28"/>
          <w:szCs w:val="28"/>
          <w:lang w:val="vi-VN"/>
        </w:rPr>
      </w:pPr>
      <w:r w:rsidRPr="001B1EC7">
        <w:rPr>
          <w:sz w:val="28"/>
          <w:szCs w:val="28"/>
          <w:lang w:val="en-US"/>
        </w:rPr>
        <w:t>2.</w:t>
      </w:r>
      <w:r w:rsidRPr="001B1EC7">
        <w:rPr>
          <w:sz w:val="28"/>
          <w:szCs w:val="28"/>
          <w:lang w:val="vi-VN"/>
        </w:rPr>
        <w:t xml:space="preserve"> Trong trường hợp đặc biệt cần yêu cầu tàu thuyền, phương tiện chuyển hướng khỏi tuyến hành trình, hạn chế lưu thông hoặc tạm ngừng hoạt động của luồng hàng hải.</w:t>
      </w:r>
    </w:p>
    <w:p w14:paraId="5F5DCA12" w14:textId="77777777" w:rsidR="0065529D" w:rsidRPr="00555E79" w:rsidRDefault="00C7546F" w:rsidP="001B1EC7">
      <w:pPr>
        <w:pStyle w:val="BodyText"/>
        <w:spacing w:before="120"/>
        <w:ind w:left="0" w:right="49" w:firstLine="709"/>
        <w:outlineLvl w:val="2"/>
        <w:rPr>
          <w:b/>
        </w:rPr>
      </w:pPr>
      <w:r w:rsidRPr="00555E79">
        <w:rPr>
          <w:b/>
        </w:rPr>
        <w:t>Điều 30. Phòng, chống thiên tai và tìm kiếm cứu nạn</w:t>
      </w:r>
    </w:p>
    <w:p w14:paraId="2C1DF2A7" w14:textId="77777777" w:rsidR="00BC256A" w:rsidRDefault="00BC256A" w:rsidP="000B4C0F">
      <w:pPr>
        <w:pStyle w:val="BodyText"/>
        <w:spacing w:before="120"/>
        <w:ind w:right="49" w:firstLine="709"/>
        <w:jc w:val="both"/>
        <w:rPr>
          <w:lang w:val="en-US"/>
        </w:rPr>
      </w:pPr>
      <w:r>
        <w:rPr>
          <w:lang w:val="en-US"/>
        </w:rPr>
        <w:t xml:space="preserve">1. </w:t>
      </w:r>
      <w:r w:rsidR="000B4C0F" w:rsidRPr="000B4C0F">
        <w:t xml:space="preserve">Tổ chức, cá nhân hoạt động tại cảng biển có trách nhiệm thực hiện nghiêm chỉnh quy định về </w:t>
      </w:r>
      <w:r>
        <w:rPr>
          <w:lang w:val="en-US"/>
        </w:rPr>
        <w:t>ph</w:t>
      </w:r>
      <w:r w:rsidRPr="00BC256A">
        <w:rPr>
          <w:lang w:val="en-US"/>
        </w:rPr>
        <w:t>òng</w:t>
      </w:r>
      <w:r>
        <w:rPr>
          <w:lang w:val="en-US"/>
        </w:rPr>
        <w:t xml:space="preserve"> ch</w:t>
      </w:r>
      <w:r w:rsidRPr="00BC256A">
        <w:rPr>
          <w:lang w:val="en-US"/>
        </w:rPr>
        <w:t>ống</w:t>
      </w:r>
      <w:r>
        <w:rPr>
          <w:lang w:val="en-US"/>
        </w:rPr>
        <w:t xml:space="preserve"> thi</w:t>
      </w:r>
      <w:r w:rsidRPr="00BC256A">
        <w:rPr>
          <w:lang w:val="en-US"/>
        </w:rPr>
        <w:t>ê</w:t>
      </w:r>
      <w:r>
        <w:rPr>
          <w:lang w:val="en-US"/>
        </w:rPr>
        <w:t xml:space="preserve">n tai </w:t>
      </w:r>
      <w:r w:rsidR="000B4C0F" w:rsidRPr="000B4C0F">
        <w:t xml:space="preserve">theo </w:t>
      </w:r>
      <w:r>
        <w:rPr>
          <w:lang w:val="en-US"/>
        </w:rPr>
        <w:t>quy đ</w:t>
      </w:r>
      <w:r w:rsidRPr="00BC256A">
        <w:rPr>
          <w:lang w:val="en-US"/>
        </w:rPr>
        <w:t>ịnh</w:t>
      </w:r>
      <w:r>
        <w:rPr>
          <w:lang w:val="en-US"/>
        </w:rPr>
        <w:t xml:space="preserve"> th</w:t>
      </w:r>
      <w:r w:rsidRPr="00BC256A">
        <w:rPr>
          <w:lang w:val="en-US"/>
        </w:rPr>
        <w:t>ô</w:t>
      </w:r>
      <w:r>
        <w:rPr>
          <w:lang w:val="en-US"/>
        </w:rPr>
        <w:t>ng t</w:t>
      </w:r>
      <w:r w:rsidRPr="00BC256A">
        <w:rPr>
          <w:lang w:val="en-US"/>
        </w:rPr>
        <w:t>ư</w:t>
      </w:r>
      <w:r>
        <w:rPr>
          <w:lang w:val="en-US"/>
        </w:rPr>
        <w:t xml:space="preserve"> s</w:t>
      </w:r>
      <w:r w:rsidRPr="00BC256A">
        <w:rPr>
          <w:lang w:val="en-US"/>
        </w:rPr>
        <w:t>ố</w:t>
      </w:r>
      <w:r>
        <w:rPr>
          <w:lang w:val="en-US"/>
        </w:rPr>
        <w:t xml:space="preserve"> 10/2019/TT-BGTVT ng</w:t>
      </w:r>
      <w:r w:rsidRPr="00BC256A">
        <w:rPr>
          <w:lang w:val="en-US"/>
        </w:rPr>
        <w:t>ày</w:t>
      </w:r>
      <w:r>
        <w:rPr>
          <w:lang w:val="en-US"/>
        </w:rPr>
        <w:t xml:space="preserve"> 11/03/2019 Quy đ</w:t>
      </w:r>
      <w:r w:rsidRPr="00BC256A">
        <w:rPr>
          <w:lang w:val="en-US"/>
        </w:rPr>
        <w:t>ịnh</w:t>
      </w:r>
      <w:r>
        <w:rPr>
          <w:lang w:val="en-US"/>
        </w:rPr>
        <w:t xml:space="preserve"> v</w:t>
      </w:r>
      <w:r w:rsidRPr="00BC256A">
        <w:rPr>
          <w:lang w:val="en-US"/>
        </w:rPr>
        <w:t>ề</w:t>
      </w:r>
      <w:r>
        <w:rPr>
          <w:lang w:val="en-US"/>
        </w:rPr>
        <w:t xml:space="preserve"> ph</w:t>
      </w:r>
      <w:r w:rsidRPr="00BC256A">
        <w:rPr>
          <w:lang w:val="en-US"/>
        </w:rPr>
        <w:t>òng</w:t>
      </w:r>
      <w:r>
        <w:rPr>
          <w:lang w:val="en-US"/>
        </w:rPr>
        <w:t>, ch</w:t>
      </w:r>
      <w:r w:rsidRPr="00BC256A">
        <w:rPr>
          <w:lang w:val="en-US"/>
        </w:rPr>
        <w:t>ống</w:t>
      </w:r>
      <w:r>
        <w:rPr>
          <w:lang w:val="en-US"/>
        </w:rPr>
        <w:t xml:space="preserve"> thi</w:t>
      </w:r>
      <w:r w:rsidRPr="00BC256A">
        <w:rPr>
          <w:lang w:val="en-US"/>
        </w:rPr>
        <w:t>ên</w:t>
      </w:r>
      <w:r>
        <w:rPr>
          <w:lang w:val="en-US"/>
        </w:rPr>
        <w:t xml:space="preserve"> tai trong l</w:t>
      </w:r>
      <w:r w:rsidRPr="00BC256A">
        <w:rPr>
          <w:lang w:val="en-US"/>
        </w:rPr>
        <w:t>ĩnh</w:t>
      </w:r>
      <w:r>
        <w:rPr>
          <w:lang w:val="en-US"/>
        </w:rPr>
        <w:t xml:space="preserve"> v</w:t>
      </w:r>
      <w:r w:rsidRPr="00BC256A">
        <w:rPr>
          <w:lang w:val="en-US"/>
        </w:rPr>
        <w:t>ự</w:t>
      </w:r>
      <w:r>
        <w:rPr>
          <w:lang w:val="en-US"/>
        </w:rPr>
        <w:t>c h</w:t>
      </w:r>
      <w:r w:rsidRPr="00BC256A">
        <w:rPr>
          <w:lang w:val="en-US"/>
        </w:rPr>
        <w:t>àng</w:t>
      </w:r>
      <w:r>
        <w:rPr>
          <w:lang w:val="en-US"/>
        </w:rPr>
        <w:t xml:space="preserve"> h</w:t>
      </w:r>
      <w:r w:rsidRPr="00BC256A">
        <w:rPr>
          <w:lang w:val="en-US"/>
        </w:rPr>
        <w:t>ải</w:t>
      </w:r>
      <w:r w:rsidR="001B1EC7">
        <w:rPr>
          <w:lang w:val="en-US"/>
        </w:rPr>
        <w:t xml:space="preserve"> v</w:t>
      </w:r>
      <w:r w:rsidR="001B1EC7" w:rsidRPr="001B1EC7">
        <w:rPr>
          <w:lang w:val="en-US"/>
        </w:rPr>
        <w:t>à</w:t>
      </w:r>
      <w:r w:rsidR="001B1EC7">
        <w:rPr>
          <w:lang w:val="en-US"/>
        </w:rPr>
        <w:t xml:space="preserve"> c</w:t>
      </w:r>
      <w:r w:rsidR="001B1EC7" w:rsidRPr="001B1EC7">
        <w:rPr>
          <w:lang w:val="en-US"/>
        </w:rPr>
        <w:t>ác</w:t>
      </w:r>
      <w:r w:rsidR="001B1EC7">
        <w:rPr>
          <w:lang w:val="en-US"/>
        </w:rPr>
        <w:t xml:space="preserve"> quy đ</w:t>
      </w:r>
      <w:r w:rsidR="001B1EC7" w:rsidRPr="001B1EC7">
        <w:rPr>
          <w:lang w:val="en-US"/>
        </w:rPr>
        <w:t>ịnh</w:t>
      </w:r>
      <w:r w:rsidR="001B1EC7">
        <w:rPr>
          <w:lang w:val="en-US"/>
        </w:rPr>
        <w:t xml:space="preserve"> ph</w:t>
      </w:r>
      <w:r w:rsidR="001B1EC7" w:rsidRPr="001B1EC7">
        <w:rPr>
          <w:lang w:val="en-US"/>
        </w:rPr>
        <w:t>áp</w:t>
      </w:r>
      <w:r w:rsidR="001B1EC7">
        <w:rPr>
          <w:lang w:val="en-US"/>
        </w:rPr>
        <w:t xml:space="preserve"> lu</w:t>
      </w:r>
      <w:r w:rsidR="001B1EC7" w:rsidRPr="001B1EC7">
        <w:rPr>
          <w:lang w:val="en-US"/>
        </w:rPr>
        <w:t>ật</w:t>
      </w:r>
      <w:r w:rsidR="001B1EC7">
        <w:rPr>
          <w:lang w:val="en-US"/>
        </w:rPr>
        <w:t xml:space="preserve"> kh</w:t>
      </w:r>
      <w:r w:rsidR="001B1EC7" w:rsidRPr="001B1EC7">
        <w:rPr>
          <w:lang w:val="en-US"/>
        </w:rPr>
        <w:t>ác</w:t>
      </w:r>
      <w:r w:rsidR="001B1EC7">
        <w:rPr>
          <w:lang w:val="en-US"/>
        </w:rPr>
        <w:t xml:space="preserve"> c</w:t>
      </w:r>
      <w:r w:rsidR="001B1EC7" w:rsidRPr="001B1EC7">
        <w:rPr>
          <w:lang w:val="en-US"/>
        </w:rPr>
        <w:t>ó</w:t>
      </w:r>
      <w:r w:rsidR="001B1EC7">
        <w:rPr>
          <w:lang w:val="en-US"/>
        </w:rPr>
        <w:t xml:space="preserve"> li</w:t>
      </w:r>
      <w:r w:rsidR="001B1EC7" w:rsidRPr="001B1EC7">
        <w:rPr>
          <w:lang w:val="en-US"/>
        </w:rPr>
        <w:t>ê</w:t>
      </w:r>
      <w:r w:rsidR="001B1EC7">
        <w:rPr>
          <w:lang w:val="en-US"/>
        </w:rPr>
        <w:t>n quan</w:t>
      </w:r>
      <w:r>
        <w:rPr>
          <w:lang w:val="en-US"/>
        </w:rPr>
        <w:t>;</w:t>
      </w:r>
    </w:p>
    <w:p w14:paraId="13F2A98B" w14:textId="77777777" w:rsidR="000B4C0F" w:rsidRPr="000B4C0F" w:rsidRDefault="00BC256A" w:rsidP="000B4C0F">
      <w:pPr>
        <w:pStyle w:val="BodyText"/>
        <w:spacing w:before="120"/>
        <w:ind w:right="49" w:firstLine="709"/>
        <w:jc w:val="both"/>
      </w:pPr>
      <w:r>
        <w:rPr>
          <w:lang w:val="en-US"/>
        </w:rPr>
        <w:t xml:space="preserve">2. </w:t>
      </w:r>
      <w:r w:rsidRPr="000B4C0F">
        <w:t xml:space="preserve">Tổ chức, cá nhân hoạt động tại cảng biển có trách nhiệm thực hiện nghiêm chỉnh quy định về </w:t>
      </w:r>
      <w:r>
        <w:rPr>
          <w:lang w:val="en-US"/>
        </w:rPr>
        <w:t>t</w:t>
      </w:r>
      <w:r w:rsidRPr="00BC256A">
        <w:rPr>
          <w:lang w:val="en-US"/>
        </w:rPr>
        <w:t>ìm</w:t>
      </w:r>
      <w:r>
        <w:rPr>
          <w:lang w:val="en-US"/>
        </w:rPr>
        <w:t xml:space="preserve"> ki</w:t>
      </w:r>
      <w:r w:rsidRPr="00BC256A">
        <w:rPr>
          <w:lang w:val="en-US"/>
        </w:rPr>
        <w:t>ếm</w:t>
      </w:r>
      <w:r>
        <w:rPr>
          <w:lang w:val="en-US"/>
        </w:rPr>
        <w:t xml:space="preserve"> c</w:t>
      </w:r>
      <w:r w:rsidRPr="00BC256A">
        <w:rPr>
          <w:lang w:val="en-US"/>
        </w:rPr>
        <w:t>ứu</w:t>
      </w:r>
      <w:r>
        <w:rPr>
          <w:lang w:val="en-US"/>
        </w:rPr>
        <w:t xml:space="preserve"> n</w:t>
      </w:r>
      <w:r w:rsidRPr="00BC256A">
        <w:rPr>
          <w:lang w:val="en-US"/>
        </w:rPr>
        <w:t>ạn</w:t>
      </w:r>
      <w:r>
        <w:rPr>
          <w:lang w:val="en-US"/>
        </w:rPr>
        <w:t xml:space="preserve"> theo quy đ</w:t>
      </w:r>
      <w:r w:rsidRPr="00BC256A">
        <w:rPr>
          <w:lang w:val="en-US"/>
        </w:rPr>
        <w:t>ịnh</w:t>
      </w:r>
      <w:r>
        <w:rPr>
          <w:lang w:val="en-US"/>
        </w:rPr>
        <w:t xml:space="preserve"> t</w:t>
      </w:r>
      <w:r w:rsidRPr="00BC256A">
        <w:rPr>
          <w:lang w:val="en-US"/>
        </w:rPr>
        <w:t>ại</w:t>
      </w:r>
      <w:r>
        <w:rPr>
          <w:lang w:val="en-US"/>
        </w:rPr>
        <w:t xml:space="preserve"> </w:t>
      </w:r>
      <w:r w:rsidR="000B4C0F" w:rsidRPr="000B4C0F">
        <w:t>Điều 107 của Nghị định số 58/2017/NĐ-CP, quy định của pháp luật có liên quan và các yêu cầu sau đây:</w:t>
      </w:r>
    </w:p>
    <w:p w14:paraId="5F5EE7CD" w14:textId="77777777" w:rsidR="00BC256A" w:rsidRDefault="00BC256A" w:rsidP="00BC256A">
      <w:pPr>
        <w:pStyle w:val="BodyText"/>
        <w:spacing w:before="120"/>
        <w:ind w:right="49" w:firstLine="709"/>
        <w:jc w:val="both"/>
      </w:pPr>
      <w:r>
        <w:t>a</w:t>
      </w:r>
      <w:r>
        <w:rPr>
          <w:lang w:val="en-US"/>
        </w:rPr>
        <w:t>)</w:t>
      </w:r>
      <w:r w:rsidR="000B4C0F" w:rsidRPr="000B4C0F">
        <w:t xml:space="preserve"> Chấp hành nghiêm chỉnh yêu cầu của Giám đốc Cảng vụ về phối hợp tham gia tìm kiếm cứu nạn trong vùng nước cảng biển.</w:t>
      </w:r>
    </w:p>
    <w:p w14:paraId="56EF870D" w14:textId="77777777" w:rsidR="000B4C0F" w:rsidRPr="000B4C0F" w:rsidRDefault="00BC256A" w:rsidP="00BC256A">
      <w:pPr>
        <w:pStyle w:val="BodyText"/>
        <w:spacing w:before="120"/>
        <w:ind w:right="49" w:firstLine="709"/>
        <w:jc w:val="both"/>
      </w:pPr>
      <w:r>
        <w:rPr>
          <w:lang w:val="en-US"/>
        </w:rPr>
        <w:t xml:space="preserve">b) </w:t>
      </w:r>
      <w:r w:rsidR="000B4C0F" w:rsidRPr="000B4C0F">
        <w:t>Nghiêm cấm mọi hành vi sử dụng các trang thiết bị thông tin liên lạc trên tàu hoặc các trang thiết bị, vật dụng khác để phát tín hiệu cấp cứu giả. Trường hợp do sơ suất trong khi sử dụng các trang thiết bị phát tín hiệu cấp cứu giả như phao EPIRB, MF/HF, VHF..., thuyền trưởng phải thông báo ngay cho Cảng vụ và kịp thời áp dụng biện pháp phù hợp để thông báo huỷ bỏ các tín hiệu cấp cứu giả đã phát.</w:t>
      </w:r>
    </w:p>
    <w:p w14:paraId="3E1CE6EC" w14:textId="77777777" w:rsidR="007469CC" w:rsidRPr="00555E79" w:rsidRDefault="00C7546F" w:rsidP="001B1EC7">
      <w:pPr>
        <w:pStyle w:val="BodyText"/>
        <w:spacing w:before="120"/>
        <w:ind w:left="0" w:right="1608" w:firstLine="709"/>
        <w:outlineLvl w:val="2"/>
        <w:rPr>
          <w:b/>
        </w:rPr>
      </w:pPr>
      <w:r w:rsidRPr="00555E79">
        <w:rPr>
          <w:b/>
        </w:rPr>
        <w:t>Điều 31. Xử lý tai</w:t>
      </w:r>
      <w:r w:rsidR="007469CC" w:rsidRPr="00555E79">
        <w:rPr>
          <w:b/>
        </w:rPr>
        <w:t xml:space="preserve"> nạn hàng hải và sự cố hàng hải</w:t>
      </w:r>
    </w:p>
    <w:p w14:paraId="75D3C678" w14:textId="77777777" w:rsidR="00555E79" w:rsidRPr="00555E79" w:rsidRDefault="00555E79" w:rsidP="00555E79">
      <w:pPr>
        <w:pStyle w:val="BodyText"/>
        <w:spacing w:before="120"/>
        <w:ind w:left="0" w:firstLine="709"/>
        <w:jc w:val="both"/>
      </w:pPr>
      <w:r w:rsidRPr="00555E79">
        <w:t xml:space="preserve">Khi xảy ra tai nạn hoặc sự cố hàng hải trong vùng nước Cảng biển, thuyền trưởng, tổ chức, cá nhân liên quan có trách nhiệm: </w:t>
      </w:r>
    </w:p>
    <w:p w14:paraId="5871E885" w14:textId="77777777" w:rsidR="001B1EC7" w:rsidRPr="001B1EC7" w:rsidRDefault="00555E79" w:rsidP="001B1EC7">
      <w:pPr>
        <w:pStyle w:val="BodyText"/>
        <w:spacing w:before="120"/>
        <w:ind w:firstLine="709"/>
        <w:jc w:val="both"/>
        <w:rPr>
          <w:lang w:val="en-US"/>
        </w:rPr>
      </w:pPr>
      <w:r w:rsidRPr="00555E79">
        <w:t xml:space="preserve">1. Áp dụng các biện pháp bảo đảm an toàn cho người, phương tiện và tổ chức công tác tìm kiếm, cứu nạn nhanh chóng, kịp thời, hiệu quả, phù hợp với điều kiện thực tế. </w:t>
      </w:r>
      <w:r w:rsidR="001B1EC7" w:rsidRPr="001B1EC7">
        <w:rPr>
          <w:lang w:val="en-US"/>
        </w:rPr>
        <w:t>Chủ tàu, thuyền trưởng có trách nhiệm thực hiện các quy định tại</w:t>
      </w:r>
      <w:r w:rsidR="001B1EC7">
        <w:rPr>
          <w:lang w:val="en-US"/>
        </w:rPr>
        <w:t xml:space="preserve"> </w:t>
      </w:r>
      <w:r w:rsidR="001B1EC7" w:rsidRPr="001B1EC7">
        <w:rPr>
          <w:lang w:val="en-US"/>
        </w:rPr>
        <w:t>Thông tư số 01/2020/TT-BGTVT ngày 20 tháng 01 năm 2020 của Bộ Giao thông vận tải quy định về báo cáo và điều tra tai nạn hàng hải.</w:t>
      </w:r>
    </w:p>
    <w:p w14:paraId="24F22B22" w14:textId="77777777" w:rsidR="00B75DEB" w:rsidRPr="00555E79" w:rsidRDefault="00555E79" w:rsidP="00555E79">
      <w:pPr>
        <w:pStyle w:val="BodyText"/>
        <w:spacing w:before="120"/>
        <w:ind w:left="0" w:firstLine="709"/>
        <w:jc w:val="both"/>
      </w:pPr>
      <w:r w:rsidRPr="00555E79">
        <w:t>2. Thông báo ngay cho Cảng vụ, đồng thời phải tiến hành ngay các biện pháp để giảm đến mức thấp nhất thiệt hại có thể xảy ra và hỗ trợ tàu bị nạn nếu không ảnh hưởng đến an toàn của tàu mình.</w:t>
      </w:r>
    </w:p>
    <w:p w14:paraId="796D71A5" w14:textId="77777777" w:rsidR="0065529D" w:rsidRPr="000B4C0F" w:rsidRDefault="00C7546F" w:rsidP="001B1EC7">
      <w:pPr>
        <w:pStyle w:val="BodyText"/>
        <w:spacing w:before="120"/>
        <w:ind w:left="0" w:right="3907" w:firstLine="709"/>
        <w:outlineLvl w:val="2"/>
        <w:rPr>
          <w:b/>
        </w:rPr>
      </w:pPr>
      <w:r w:rsidRPr="000B4C0F">
        <w:rPr>
          <w:b/>
        </w:rPr>
        <w:t>Điều 32. Phòng, chống cháy, nổ</w:t>
      </w:r>
    </w:p>
    <w:p w14:paraId="76ADACEA" w14:textId="77777777" w:rsidR="007469CC" w:rsidRPr="007469CC" w:rsidRDefault="007469CC" w:rsidP="0056338A">
      <w:pPr>
        <w:widowControl/>
        <w:autoSpaceDE/>
        <w:autoSpaceDN/>
        <w:spacing w:before="120"/>
        <w:ind w:firstLine="709"/>
        <w:jc w:val="both"/>
        <w:rPr>
          <w:rFonts w:eastAsia="Calibri"/>
          <w:sz w:val="28"/>
          <w:szCs w:val="28"/>
          <w:lang w:val="pt-BR"/>
        </w:rPr>
      </w:pPr>
      <w:r w:rsidRPr="007469CC">
        <w:rPr>
          <w:rFonts w:eastAsia="Calibri"/>
          <w:sz w:val="28"/>
          <w:szCs w:val="28"/>
          <w:lang w:val="pt-BR"/>
        </w:rPr>
        <w:t xml:space="preserve">Thuyền trưởng, doanh nghiệp liên quan có trách nhiệm thực hiện nghiêm chỉnh quy định về phòng, chống cháy, nổ tại cảng biển theo các Điều </w:t>
      </w:r>
      <w:r w:rsidRPr="007469CC">
        <w:rPr>
          <w:rFonts w:eastAsia="Calibri"/>
          <w:sz w:val="28"/>
          <w:szCs w:val="28"/>
          <w:lang w:val="vi-VN"/>
        </w:rPr>
        <w:t>113</w:t>
      </w:r>
      <w:r w:rsidRPr="007469CC">
        <w:rPr>
          <w:rFonts w:eastAsia="Calibri"/>
          <w:sz w:val="28"/>
          <w:szCs w:val="28"/>
          <w:lang w:val="pt-BR"/>
        </w:rPr>
        <w:t xml:space="preserve">, </w:t>
      </w:r>
      <w:r w:rsidRPr="007469CC">
        <w:rPr>
          <w:rFonts w:eastAsia="Calibri"/>
          <w:sz w:val="28"/>
          <w:szCs w:val="28"/>
          <w:lang w:val="vi-VN"/>
        </w:rPr>
        <w:t>114 và 115</w:t>
      </w:r>
      <w:r w:rsidRPr="007469CC">
        <w:rPr>
          <w:rFonts w:eastAsia="Calibri"/>
          <w:sz w:val="28"/>
          <w:szCs w:val="28"/>
          <w:lang w:val="pt-BR"/>
        </w:rPr>
        <w:t xml:space="preserve"> của Nghị định số </w:t>
      </w:r>
      <w:r w:rsidRPr="007469CC">
        <w:rPr>
          <w:rFonts w:eastAsia="Calibri"/>
          <w:sz w:val="28"/>
          <w:szCs w:val="28"/>
          <w:lang w:val="vi-VN"/>
        </w:rPr>
        <w:t>58</w:t>
      </w:r>
      <w:r w:rsidRPr="007469CC">
        <w:rPr>
          <w:rFonts w:eastAsia="Calibri"/>
          <w:sz w:val="28"/>
          <w:szCs w:val="28"/>
          <w:lang w:val="pt-BR"/>
        </w:rPr>
        <w:t>/20</w:t>
      </w:r>
      <w:r w:rsidRPr="007469CC">
        <w:rPr>
          <w:rFonts w:eastAsia="Calibri"/>
          <w:sz w:val="28"/>
          <w:szCs w:val="28"/>
          <w:lang w:val="vi-VN"/>
        </w:rPr>
        <w:t>17</w:t>
      </w:r>
      <w:r w:rsidRPr="007469CC">
        <w:rPr>
          <w:rFonts w:eastAsia="Calibri"/>
          <w:sz w:val="28"/>
          <w:szCs w:val="28"/>
          <w:lang w:val="pt-BR"/>
        </w:rPr>
        <w:t>/NĐ-CP</w:t>
      </w:r>
      <w:r w:rsidRPr="007469CC">
        <w:rPr>
          <w:rFonts w:eastAsia="Calibri"/>
          <w:sz w:val="28"/>
          <w:szCs w:val="28"/>
          <w:lang w:val="vi-VN"/>
        </w:rPr>
        <w:t xml:space="preserve">, </w:t>
      </w:r>
      <w:r w:rsidRPr="007469CC">
        <w:rPr>
          <w:rFonts w:eastAsia="Calibri"/>
          <w:sz w:val="28"/>
          <w:szCs w:val="28"/>
          <w:lang w:val="pt-BR"/>
        </w:rPr>
        <w:t>quy</w:t>
      </w:r>
      <w:r w:rsidRPr="007469CC">
        <w:rPr>
          <w:rFonts w:eastAsia="Calibri"/>
          <w:sz w:val="28"/>
          <w:szCs w:val="28"/>
          <w:lang w:val="vi-VN"/>
        </w:rPr>
        <w:t xml:space="preserve"> định khác có liên của pháp luật </w:t>
      </w:r>
      <w:r w:rsidRPr="007469CC">
        <w:rPr>
          <w:rFonts w:eastAsia="Calibri"/>
          <w:sz w:val="28"/>
          <w:szCs w:val="28"/>
          <w:lang w:val="pt-BR"/>
        </w:rPr>
        <w:t>và các yêu cầu sau đây:</w:t>
      </w:r>
    </w:p>
    <w:p w14:paraId="7FCF9573" w14:textId="77777777" w:rsidR="007469CC" w:rsidRPr="007469CC" w:rsidRDefault="007469CC" w:rsidP="0056338A">
      <w:pPr>
        <w:widowControl/>
        <w:autoSpaceDE/>
        <w:autoSpaceDN/>
        <w:spacing w:before="120"/>
        <w:ind w:firstLine="709"/>
        <w:jc w:val="both"/>
        <w:rPr>
          <w:rFonts w:eastAsia="Calibri"/>
          <w:sz w:val="28"/>
          <w:szCs w:val="28"/>
          <w:lang w:val="vi-VN"/>
        </w:rPr>
      </w:pPr>
      <w:r w:rsidRPr="007469CC">
        <w:rPr>
          <w:rFonts w:eastAsia="Calibri"/>
          <w:sz w:val="28"/>
          <w:szCs w:val="28"/>
          <w:lang w:val="pt-BR"/>
        </w:rPr>
        <w:t>1. Tàu chở xăng dầu, khí hoá lỏng, vật liệu nổ, hóa chất độc hại khi vào vùng nước cảng biển phải chuẩn bị các dụng cụ phòng, chống cháy nổ đặt tại các vị trí theo quy định và sẵn sàng sử dụng</w:t>
      </w:r>
      <w:r w:rsidRPr="007469CC">
        <w:rPr>
          <w:rFonts w:eastAsia="Calibri"/>
          <w:sz w:val="28"/>
          <w:szCs w:val="28"/>
          <w:lang w:val="vi-VN"/>
        </w:rPr>
        <w:t>.</w:t>
      </w:r>
      <w:r w:rsidRPr="007469CC">
        <w:rPr>
          <w:rFonts w:eastAsia="Calibri"/>
          <w:sz w:val="28"/>
          <w:szCs w:val="28"/>
          <w:lang w:val="pt-BR"/>
        </w:rPr>
        <w:t xml:space="preserve"> </w:t>
      </w:r>
    </w:p>
    <w:p w14:paraId="59A55423" w14:textId="77777777" w:rsidR="007469CC" w:rsidRPr="007469CC" w:rsidRDefault="007469CC" w:rsidP="0056338A">
      <w:pPr>
        <w:widowControl/>
        <w:autoSpaceDE/>
        <w:autoSpaceDN/>
        <w:spacing w:before="120"/>
        <w:ind w:firstLine="709"/>
        <w:jc w:val="both"/>
        <w:rPr>
          <w:rFonts w:eastAsia="Calibri"/>
          <w:sz w:val="28"/>
          <w:szCs w:val="28"/>
          <w:lang w:val="pt-BR"/>
        </w:rPr>
      </w:pPr>
      <w:r w:rsidRPr="007469CC">
        <w:rPr>
          <w:rFonts w:eastAsia="Calibri"/>
          <w:sz w:val="28"/>
          <w:szCs w:val="28"/>
          <w:lang w:val="pt-BR"/>
        </w:rPr>
        <w:t>2. Doanh nghiệp cảng, cơ sở phá dỡ tàu cũ, doanh nghiệp đóng mới, sửa chữa tàu thuyền phải có đủ các phương tiện, thiết bị phòng, chống cháy, nổ để sẵn sàng sử dụng.</w:t>
      </w:r>
    </w:p>
    <w:p w14:paraId="3699AA31" w14:textId="77777777" w:rsidR="007469CC" w:rsidRDefault="007469CC" w:rsidP="0056338A">
      <w:pPr>
        <w:widowControl/>
        <w:autoSpaceDE/>
        <w:autoSpaceDN/>
        <w:spacing w:before="120"/>
        <w:ind w:firstLine="709"/>
        <w:jc w:val="both"/>
        <w:rPr>
          <w:rFonts w:eastAsia="Calibri"/>
          <w:sz w:val="28"/>
          <w:szCs w:val="28"/>
          <w:lang w:val="pt-BR"/>
        </w:rPr>
      </w:pPr>
      <w:r w:rsidRPr="007469CC">
        <w:rPr>
          <w:rFonts w:eastAsia="Calibri"/>
          <w:sz w:val="28"/>
          <w:szCs w:val="28"/>
          <w:lang w:val="pt-BR"/>
        </w:rPr>
        <w:t>3. Khi xảy ra sự cố cháy nổ, thuyền trưởng, doanh nghiệp liên quan có trách nhiệm thực hiện việc ứng cứu kịp thời và thông báo ngay cho Cảng vụ</w:t>
      </w:r>
      <w:r w:rsidRPr="007469CC">
        <w:rPr>
          <w:rFonts w:eastAsia="Calibri"/>
          <w:sz w:val="28"/>
          <w:szCs w:val="28"/>
          <w:lang w:val="vi-VN"/>
        </w:rPr>
        <w:t>.</w:t>
      </w:r>
      <w:r w:rsidRPr="007469CC">
        <w:rPr>
          <w:rFonts w:eastAsia="Calibri"/>
          <w:sz w:val="28"/>
          <w:szCs w:val="28"/>
          <w:lang w:val="pt-BR"/>
        </w:rPr>
        <w:t xml:space="preserve"> </w:t>
      </w:r>
    </w:p>
    <w:p w14:paraId="4022EDB9" w14:textId="77777777" w:rsidR="00EB7EBB" w:rsidRPr="000571DA" w:rsidRDefault="00EB7EBB" w:rsidP="00EB7EBB">
      <w:pPr>
        <w:widowControl/>
        <w:autoSpaceDE/>
        <w:autoSpaceDN/>
        <w:spacing w:before="120"/>
        <w:ind w:firstLine="709"/>
        <w:jc w:val="both"/>
        <w:rPr>
          <w:rFonts w:eastAsia="Calibri"/>
          <w:sz w:val="28"/>
          <w:lang w:val="vi-VN"/>
        </w:rPr>
      </w:pPr>
      <w:r w:rsidRPr="000571DA">
        <w:rPr>
          <w:rFonts w:eastAsia="Calibri"/>
          <w:sz w:val="28"/>
          <w:lang w:val="vi-VN"/>
        </w:rPr>
        <w:t>4. Đối với tàu vận tải hành khách tại thời điểm nhận trả hành khách lên xuống tàu, tuyệt đối không được bơm, tiếp hay cung ứng nhiên liệu xuống tàu để phòng chống cháy, nổ gây nguy hiểm đến con người.</w:t>
      </w:r>
    </w:p>
    <w:p w14:paraId="17069678" w14:textId="77777777" w:rsidR="007469CC" w:rsidRDefault="007469CC" w:rsidP="0056338A">
      <w:pPr>
        <w:pStyle w:val="BodyText"/>
        <w:spacing w:before="120"/>
        <w:ind w:left="709" w:right="3907"/>
      </w:pPr>
    </w:p>
    <w:p w14:paraId="72C73F46" w14:textId="77777777" w:rsidR="0065529D" w:rsidRPr="007203AE" w:rsidRDefault="00C7546F" w:rsidP="007203AE">
      <w:pPr>
        <w:pStyle w:val="Heading2"/>
        <w:jc w:val="center"/>
        <w:rPr>
          <w:rFonts w:ascii="Times New Roman" w:hAnsi="Times New Roman" w:cs="Times New Roman"/>
          <w:b/>
          <w:color w:val="auto"/>
        </w:rPr>
      </w:pPr>
      <w:r w:rsidRPr="007203AE">
        <w:rPr>
          <w:rFonts w:ascii="Times New Roman" w:hAnsi="Times New Roman" w:cs="Times New Roman"/>
          <w:b/>
          <w:color w:val="auto"/>
        </w:rPr>
        <w:t>Mục 7</w:t>
      </w:r>
    </w:p>
    <w:p w14:paraId="60D35DC8" w14:textId="77777777" w:rsidR="0065529D" w:rsidRPr="007203AE" w:rsidRDefault="00C7546F" w:rsidP="007203AE">
      <w:pPr>
        <w:pStyle w:val="Heading2"/>
        <w:jc w:val="center"/>
        <w:rPr>
          <w:rFonts w:ascii="Times New Roman" w:hAnsi="Times New Roman" w:cs="Times New Roman"/>
          <w:b/>
          <w:color w:val="auto"/>
          <w:sz w:val="28"/>
        </w:rPr>
      </w:pPr>
      <w:r w:rsidRPr="007203AE">
        <w:rPr>
          <w:rFonts w:ascii="Times New Roman" w:hAnsi="Times New Roman" w:cs="Times New Roman"/>
          <w:b/>
          <w:color w:val="auto"/>
          <w:sz w:val="28"/>
        </w:rPr>
        <w:t>AN NINH HÀNG HẢI, LAO ĐỘNG HÀNG HẢI</w:t>
      </w:r>
    </w:p>
    <w:p w14:paraId="27C1BD84" w14:textId="77777777" w:rsidR="000B4C0F" w:rsidRDefault="000B4C0F" w:rsidP="000B4C0F">
      <w:pPr>
        <w:ind w:left="229" w:right="245"/>
        <w:jc w:val="center"/>
        <w:rPr>
          <w:b/>
          <w:sz w:val="28"/>
        </w:rPr>
      </w:pPr>
    </w:p>
    <w:p w14:paraId="4E902E18" w14:textId="77777777" w:rsidR="000571DA" w:rsidRPr="000B4C0F" w:rsidRDefault="00C7546F" w:rsidP="007203AE">
      <w:pPr>
        <w:pStyle w:val="BodyText"/>
        <w:spacing w:before="120"/>
        <w:ind w:left="0" w:right="3910" w:firstLine="709"/>
        <w:jc w:val="both"/>
        <w:outlineLvl w:val="2"/>
        <w:rPr>
          <w:b/>
        </w:rPr>
      </w:pPr>
      <w:r w:rsidRPr="000B4C0F">
        <w:rPr>
          <w:b/>
        </w:rPr>
        <w:t xml:space="preserve">Điều 33. Bảo đảm an ninh hàng hải </w:t>
      </w:r>
    </w:p>
    <w:p w14:paraId="0C4530F4" w14:textId="77777777" w:rsidR="000571DA" w:rsidRPr="000571DA" w:rsidRDefault="000571DA" w:rsidP="0056338A">
      <w:pPr>
        <w:widowControl/>
        <w:autoSpaceDE/>
        <w:autoSpaceDN/>
        <w:spacing w:before="120"/>
        <w:ind w:firstLine="709"/>
        <w:jc w:val="both"/>
        <w:rPr>
          <w:rFonts w:eastAsia="Calibri"/>
          <w:b/>
          <w:bCs/>
          <w:sz w:val="28"/>
          <w:szCs w:val="28"/>
          <w:lang w:val="pt-BR"/>
        </w:rPr>
      </w:pPr>
      <w:r w:rsidRPr="000571DA">
        <w:rPr>
          <w:rFonts w:eastAsia="Calibri"/>
          <w:sz w:val="28"/>
          <w:szCs w:val="28"/>
          <w:lang w:val="vi-VN"/>
        </w:rPr>
        <w:t xml:space="preserve">Tàu thuyền khi hoạt động tại cảng biển </w:t>
      </w:r>
      <w:r w:rsidRPr="000571DA">
        <w:rPr>
          <w:rFonts w:eastAsia="Calibri"/>
          <w:sz w:val="28"/>
          <w:szCs w:val="28"/>
          <w:lang w:val="pt-BR"/>
        </w:rPr>
        <w:t>và doanh nghiệp cảng</w:t>
      </w:r>
      <w:r w:rsidRPr="000571DA">
        <w:rPr>
          <w:rFonts w:eastAsia="Calibri"/>
          <w:sz w:val="28"/>
          <w:szCs w:val="28"/>
          <w:lang w:val="vi-VN"/>
        </w:rPr>
        <w:t xml:space="preserve"> có trách nhiệm thực hiện nghiêm quy định về bảo đảm an toàn hàng hải, an ninh hàng hải theo quy định tại </w:t>
      </w:r>
      <w:r w:rsidR="00822E36" w:rsidRPr="00822E36">
        <w:rPr>
          <w:rFonts w:eastAsia="Calibri"/>
          <w:sz w:val="28"/>
          <w:szCs w:val="28"/>
          <w:lang w:val="pt-BR"/>
        </w:rPr>
        <w:t xml:space="preserve">Mục 1 Chương V </w:t>
      </w:r>
      <w:r w:rsidRPr="000571DA">
        <w:rPr>
          <w:rFonts w:eastAsia="Calibri"/>
          <w:sz w:val="28"/>
          <w:szCs w:val="28"/>
          <w:lang w:val="pt-BR"/>
        </w:rPr>
        <w:t xml:space="preserve">của Nghị định số </w:t>
      </w:r>
      <w:r w:rsidRPr="000571DA">
        <w:rPr>
          <w:rFonts w:eastAsia="Calibri"/>
          <w:sz w:val="28"/>
          <w:szCs w:val="28"/>
          <w:lang w:val="vi-VN"/>
        </w:rPr>
        <w:t>58</w:t>
      </w:r>
      <w:r w:rsidRPr="000571DA">
        <w:rPr>
          <w:rFonts w:eastAsia="Calibri"/>
          <w:sz w:val="28"/>
          <w:szCs w:val="28"/>
          <w:lang w:val="pt-BR"/>
        </w:rPr>
        <w:t>/20</w:t>
      </w:r>
      <w:r w:rsidRPr="000571DA">
        <w:rPr>
          <w:rFonts w:eastAsia="Calibri"/>
          <w:sz w:val="28"/>
          <w:szCs w:val="28"/>
          <w:lang w:val="vi-VN"/>
        </w:rPr>
        <w:t>17</w:t>
      </w:r>
      <w:r w:rsidRPr="000571DA">
        <w:rPr>
          <w:rFonts w:eastAsia="Calibri"/>
          <w:sz w:val="28"/>
          <w:szCs w:val="28"/>
          <w:lang w:val="pt-BR"/>
        </w:rPr>
        <w:t>/NĐ-CP</w:t>
      </w:r>
      <w:r w:rsidRPr="000571DA">
        <w:rPr>
          <w:rFonts w:eastAsia="Calibri"/>
          <w:sz w:val="28"/>
          <w:szCs w:val="28"/>
          <w:lang w:val="vi-VN"/>
        </w:rPr>
        <w:t xml:space="preserve">; </w:t>
      </w:r>
      <w:r w:rsidRPr="000571DA">
        <w:rPr>
          <w:rFonts w:eastAsia="Calibri"/>
          <w:sz w:val="28"/>
          <w:szCs w:val="28"/>
          <w:lang w:val="pt-BR"/>
        </w:rPr>
        <w:t>Bộ luật quốc tế về an ninh tàu biển và cảng biển (ISPS Code)</w:t>
      </w:r>
      <w:r w:rsidRPr="000571DA">
        <w:rPr>
          <w:rFonts w:eastAsia="Calibri"/>
          <w:sz w:val="28"/>
          <w:szCs w:val="28"/>
          <w:lang w:val="vi-VN"/>
        </w:rPr>
        <w:t>,</w:t>
      </w:r>
      <w:r w:rsidRPr="000571DA">
        <w:rPr>
          <w:rFonts w:eastAsia="Calibri"/>
          <w:sz w:val="28"/>
          <w:szCs w:val="28"/>
          <w:lang w:val="pt-BR"/>
        </w:rPr>
        <w:t xml:space="preserve"> quy định</w:t>
      </w:r>
      <w:r w:rsidRPr="000571DA">
        <w:rPr>
          <w:rFonts w:eastAsia="Calibri"/>
          <w:sz w:val="28"/>
          <w:szCs w:val="28"/>
          <w:lang w:val="vi-VN"/>
        </w:rPr>
        <w:t xml:space="preserve"> khác có liên quan </w:t>
      </w:r>
      <w:r w:rsidRPr="000571DA">
        <w:rPr>
          <w:rFonts w:eastAsia="Calibri"/>
          <w:sz w:val="28"/>
          <w:szCs w:val="28"/>
          <w:lang w:val="pt-BR"/>
        </w:rPr>
        <w:t>của pháp luật và các yêu cầu sau đây:</w:t>
      </w:r>
    </w:p>
    <w:p w14:paraId="5573B923" w14:textId="77777777" w:rsidR="000571DA" w:rsidRPr="000571DA" w:rsidRDefault="000571DA" w:rsidP="0056338A">
      <w:pPr>
        <w:widowControl/>
        <w:autoSpaceDE/>
        <w:autoSpaceDN/>
        <w:spacing w:before="120"/>
        <w:ind w:firstLine="709"/>
        <w:jc w:val="both"/>
        <w:rPr>
          <w:rFonts w:eastAsia="Calibri"/>
          <w:sz w:val="28"/>
          <w:szCs w:val="28"/>
          <w:lang w:val="pt-BR"/>
        </w:rPr>
      </w:pPr>
      <w:r w:rsidRPr="000571DA">
        <w:rPr>
          <w:rFonts w:eastAsia="Calibri"/>
          <w:sz w:val="28"/>
          <w:szCs w:val="28"/>
          <w:lang w:val="pt-BR"/>
        </w:rPr>
        <w:t>1. Việc neo đậu, cập cầu, cập mạn của tàu thuyền trong vùng nước cảng biển phải bảo đảm an toàn</w:t>
      </w:r>
      <w:r w:rsidRPr="000571DA">
        <w:rPr>
          <w:rFonts w:eastAsia="Calibri"/>
          <w:sz w:val="28"/>
          <w:szCs w:val="28"/>
          <w:lang w:val="vi-VN"/>
        </w:rPr>
        <w:t xml:space="preserve"> hàng hải, an ninh hàng hải.</w:t>
      </w:r>
      <w:r w:rsidRPr="000571DA">
        <w:rPr>
          <w:rFonts w:eastAsia="Calibri"/>
          <w:sz w:val="28"/>
          <w:szCs w:val="28"/>
          <w:lang w:val="pt-BR"/>
        </w:rPr>
        <w:t xml:space="preserve"> </w:t>
      </w:r>
    </w:p>
    <w:p w14:paraId="53924BE8" w14:textId="77777777" w:rsidR="000571DA" w:rsidRPr="000571DA" w:rsidRDefault="000571DA" w:rsidP="0056338A">
      <w:pPr>
        <w:widowControl/>
        <w:autoSpaceDE/>
        <w:autoSpaceDN/>
        <w:spacing w:before="120"/>
        <w:ind w:firstLine="709"/>
        <w:jc w:val="both"/>
        <w:rPr>
          <w:rFonts w:eastAsia="Calibri"/>
          <w:sz w:val="28"/>
          <w:szCs w:val="28"/>
          <w:lang w:val="pt-BR"/>
        </w:rPr>
      </w:pPr>
      <w:r w:rsidRPr="000571DA">
        <w:rPr>
          <w:rFonts w:eastAsia="Calibri"/>
          <w:sz w:val="28"/>
          <w:szCs w:val="28"/>
          <w:lang w:val="pt-BR"/>
        </w:rPr>
        <w:t xml:space="preserve">2. Trong thời gian hành trình, điều động </w:t>
      </w:r>
      <w:r w:rsidRPr="000571DA">
        <w:rPr>
          <w:rFonts w:eastAsia="Calibri"/>
          <w:sz w:val="28"/>
          <w:szCs w:val="28"/>
          <w:lang w:val="vi-VN"/>
        </w:rPr>
        <w:t xml:space="preserve">cập, rời cầu cảng, bến phao; cập mạn tàu thuyền khác; di chuyển vị trí, di chuyển trong luồng, quay trở trong phạm vi vùng nước trước cầu cảng, vùng nước bến phao, khu nước, vùng nước trong vùng nước cảng biển và khu vực quản lý của Cảng vụ; </w:t>
      </w:r>
      <w:r w:rsidRPr="000571DA">
        <w:rPr>
          <w:rFonts w:eastAsia="Calibri"/>
          <w:sz w:val="28"/>
          <w:szCs w:val="28"/>
          <w:lang w:val="pt-BR"/>
        </w:rPr>
        <w:t xml:space="preserve">tàu thuyền phải </w:t>
      </w:r>
      <w:r w:rsidRPr="000571DA">
        <w:rPr>
          <w:rFonts w:eastAsia="Calibri"/>
          <w:sz w:val="28"/>
          <w:szCs w:val="28"/>
          <w:lang w:val="vi-VN"/>
        </w:rPr>
        <w:t>hành trình tốc độ an toàn</w:t>
      </w:r>
      <w:r w:rsidRPr="000571DA">
        <w:rPr>
          <w:rFonts w:eastAsia="Calibri"/>
          <w:sz w:val="28"/>
          <w:szCs w:val="28"/>
          <w:lang w:val="pt-BR"/>
        </w:rPr>
        <w:t>, tránh làm ảnh hưởng đến các công trình và tàu thuyền khác.</w:t>
      </w:r>
    </w:p>
    <w:p w14:paraId="2E76D51B" w14:textId="77777777" w:rsidR="000571DA" w:rsidRPr="000571DA" w:rsidRDefault="000571DA" w:rsidP="0056338A">
      <w:pPr>
        <w:widowControl/>
        <w:autoSpaceDE/>
        <w:autoSpaceDN/>
        <w:spacing w:before="120"/>
        <w:ind w:firstLine="709"/>
        <w:jc w:val="both"/>
        <w:rPr>
          <w:rFonts w:eastAsia="Calibri"/>
          <w:sz w:val="28"/>
          <w:lang w:val="vi-VN"/>
        </w:rPr>
      </w:pPr>
      <w:r w:rsidRPr="000571DA">
        <w:rPr>
          <w:rFonts w:eastAsia="Calibri"/>
          <w:sz w:val="28"/>
          <w:szCs w:val="28"/>
          <w:lang w:val="pt-BR"/>
        </w:rPr>
        <w:t xml:space="preserve">3. </w:t>
      </w:r>
      <w:r w:rsidRPr="000571DA">
        <w:rPr>
          <w:rFonts w:eastAsia="Calibri"/>
          <w:sz w:val="28"/>
          <w:lang w:val="pt-BR"/>
        </w:rPr>
        <w:t>Tàu thuyền điều động trong vùng nước cảng biển để chạy thử, khử độ lệch la bàn hoặc hiệu chỉnh các thiết bị hàng hải phải thông báo cho Cảng vụ biết và chỉ được tiến hành khi đã được chấp thuận</w:t>
      </w:r>
      <w:r w:rsidRPr="000571DA">
        <w:rPr>
          <w:rFonts w:eastAsia="Calibri"/>
          <w:sz w:val="28"/>
          <w:lang w:val="vi-VN"/>
        </w:rPr>
        <w:t>.</w:t>
      </w:r>
      <w:r w:rsidRPr="000571DA">
        <w:rPr>
          <w:rFonts w:eastAsia="Calibri"/>
          <w:sz w:val="28"/>
          <w:lang w:val="pt-BR"/>
        </w:rPr>
        <w:t xml:space="preserve"> </w:t>
      </w:r>
    </w:p>
    <w:p w14:paraId="1FDA2DC6" w14:textId="77777777" w:rsidR="0065529D" w:rsidRPr="001B1EC7" w:rsidRDefault="00C7546F" w:rsidP="007203AE">
      <w:pPr>
        <w:pStyle w:val="BodyText"/>
        <w:spacing w:before="120"/>
        <w:ind w:left="0" w:firstLine="709"/>
        <w:outlineLvl w:val="2"/>
        <w:rPr>
          <w:b/>
        </w:rPr>
      </w:pPr>
      <w:r w:rsidRPr="001B1EC7">
        <w:rPr>
          <w:b/>
        </w:rPr>
        <w:t>Điều 34. Lao động hàng hải</w:t>
      </w:r>
    </w:p>
    <w:p w14:paraId="101ACAEA" w14:textId="77777777" w:rsidR="00624E14" w:rsidRPr="001B1EC7" w:rsidRDefault="007725D2" w:rsidP="007725D2">
      <w:pPr>
        <w:pStyle w:val="BodyText"/>
        <w:spacing w:before="120"/>
        <w:ind w:left="0" w:firstLine="709"/>
        <w:jc w:val="both"/>
      </w:pPr>
      <w:r w:rsidRPr="001B1EC7">
        <w:rPr>
          <w:lang w:val="en-US"/>
        </w:rPr>
        <w:t xml:space="preserve">1. </w:t>
      </w:r>
      <w:r w:rsidR="00624E14" w:rsidRPr="001B1EC7">
        <w:t xml:space="preserve">Tổ chức, cá nhân hoạt động tại </w:t>
      </w:r>
      <w:r w:rsidRPr="001B1EC7">
        <w:rPr>
          <w:lang w:val="en-US"/>
        </w:rPr>
        <w:t xml:space="preserve">vùng nước </w:t>
      </w:r>
      <w:r w:rsidR="00624E14" w:rsidRPr="001B1EC7">
        <w:t xml:space="preserve">cảng biển và vùng biển </w:t>
      </w:r>
      <w:r w:rsidRPr="001B1EC7">
        <w:rPr>
          <w:lang w:val="en-US"/>
        </w:rPr>
        <w:t>Kiên Giang, Cà Mau, Bạc Liêu</w:t>
      </w:r>
      <w:r w:rsidR="00800C3B" w:rsidRPr="001B1EC7">
        <w:t xml:space="preserve"> phải chấp hành các quy định</w:t>
      </w:r>
      <w:r w:rsidR="00800C3B" w:rsidRPr="001B1EC7">
        <w:rPr>
          <w:lang w:val="en-US"/>
        </w:rPr>
        <w:t xml:space="preserve"> của Công ước Lao động hàng hải năm 2006, Nghị định số 121/2014/NĐ-CP ngày 24/12/2014 của Chính phủ quy định chi tiết một số điều của Công ước lao động hàng hải năm 2006 về chế độ lao động của thuyền viên làm việc trên tàu biển</w:t>
      </w:r>
      <w:r w:rsidRPr="001B1EC7">
        <w:t>;</w:t>
      </w:r>
      <w:r w:rsidR="001B1EC7" w:rsidRPr="001B1EC7">
        <w:t xml:space="preserve"> Chủ tàu, thuyền trưởng có trách nhiệm thực hiện các quy định tại Thông tư số 37/2018/TT-BLĐTBXH ngày 26 tháng 12 năm 2018 của Bộ Lao động - Thương binh và Xã hội quy định về khai báo, điều tra, thống kê và báo cáo tai nạn lao động hàng hải.</w:t>
      </w:r>
    </w:p>
    <w:p w14:paraId="6EE73F82" w14:textId="77777777" w:rsidR="007725D2" w:rsidRPr="001B1EC7" w:rsidRDefault="007725D2" w:rsidP="007725D2">
      <w:pPr>
        <w:pStyle w:val="BodyText"/>
        <w:spacing w:before="120"/>
        <w:ind w:left="0" w:firstLine="709"/>
        <w:jc w:val="both"/>
      </w:pPr>
      <w:r w:rsidRPr="001B1EC7">
        <w:rPr>
          <w:lang w:val="en-US"/>
        </w:rPr>
        <w:t xml:space="preserve">2. </w:t>
      </w:r>
      <w:r w:rsidRPr="001B1EC7">
        <w:t xml:space="preserve">Tàu biển khi hoạt động tại </w:t>
      </w:r>
      <w:r w:rsidRPr="001B1EC7">
        <w:rPr>
          <w:lang w:val="en-US"/>
        </w:rPr>
        <w:t xml:space="preserve">vùng nước </w:t>
      </w:r>
      <w:r w:rsidRPr="001B1EC7">
        <w:t xml:space="preserve">cảng biển và vùng biển </w:t>
      </w:r>
      <w:r w:rsidRPr="001B1EC7">
        <w:rPr>
          <w:lang w:val="en-US"/>
        </w:rPr>
        <w:t>Kiên Giang, Cà Mau, Bạc Liêu</w:t>
      </w:r>
      <w:r w:rsidRPr="001B1EC7">
        <w:t xml:space="preserve"> phải chịu sự thanh tra, kiểm tra của Cảng vụ hàng hải</w:t>
      </w:r>
      <w:r w:rsidRPr="001B1EC7">
        <w:rPr>
          <w:lang w:val="en-US"/>
        </w:rPr>
        <w:t xml:space="preserve"> Kiên Giang</w:t>
      </w:r>
      <w:r w:rsidRPr="001B1EC7">
        <w:t xml:space="preserve"> về đ</w:t>
      </w:r>
      <w:r w:rsidRPr="001B1EC7">
        <w:rPr>
          <w:lang w:val="en-US"/>
        </w:rPr>
        <w:t xml:space="preserve">iều kiện </w:t>
      </w:r>
      <w:r w:rsidRPr="001B1EC7">
        <w:t>lao động hàng hải</w:t>
      </w:r>
      <w:r w:rsidRPr="001B1EC7">
        <w:rPr>
          <w:lang w:val="en-US"/>
        </w:rPr>
        <w:t xml:space="preserve"> </w:t>
      </w:r>
      <w:r w:rsidRPr="001B1EC7">
        <w:t xml:space="preserve">theo quy định của pháp luật Việt Nam và </w:t>
      </w:r>
      <w:r w:rsidRPr="001B1EC7">
        <w:rPr>
          <w:lang w:val="en-US"/>
        </w:rPr>
        <w:t>các Công ước quốc tế</w:t>
      </w:r>
      <w:r w:rsidRPr="001B1EC7">
        <w:t xml:space="preserve"> về lao động hàng hải;</w:t>
      </w:r>
    </w:p>
    <w:p w14:paraId="387C4986" w14:textId="77777777" w:rsidR="007725D2" w:rsidRPr="001B1EC7" w:rsidRDefault="007725D2" w:rsidP="007725D2">
      <w:pPr>
        <w:pStyle w:val="BodyText"/>
        <w:spacing w:before="120"/>
        <w:ind w:firstLine="709"/>
        <w:jc w:val="both"/>
      </w:pPr>
      <w:r w:rsidRPr="001B1EC7">
        <w:rPr>
          <w:lang w:val="en-US"/>
        </w:rPr>
        <w:t xml:space="preserve">3. </w:t>
      </w:r>
      <w:r w:rsidRPr="001B1EC7">
        <w:t xml:space="preserve">Chủ tàu và thuyền trưởng có trách nhiệm sửa chữa, khắc phục các khiếm khuyết </w:t>
      </w:r>
      <w:r w:rsidRPr="001B1EC7">
        <w:rPr>
          <w:lang w:val="en-US"/>
        </w:rPr>
        <w:t>về</w:t>
      </w:r>
      <w:r w:rsidRPr="001B1EC7">
        <w:t xml:space="preserve"> lao động hàng hải theo yêu cầu của Cảng vụ hàng hải</w:t>
      </w:r>
      <w:r w:rsidR="000E66C3" w:rsidRPr="001B1EC7">
        <w:rPr>
          <w:lang w:val="en-US"/>
        </w:rPr>
        <w:t xml:space="preserve"> Kiên Giang</w:t>
      </w:r>
      <w:r w:rsidRPr="001B1EC7">
        <w:t>.</w:t>
      </w:r>
      <w:r w:rsidRPr="001B1EC7">
        <w:rPr>
          <w:lang w:val="en-US"/>
        </w:rPr>
        <w:t xml:space="preserve"> </w:t>
      </w:r>
      <w:r w:rsidRPr="001B1EC7">
        <w:t xml:space="preserve">Tàu thuyền không được rời cảng </w:t>
      </w:r>
      <w:r w:rsidRPr="001B1EC7">
        <w:rPr>
          <w:lang w:val="en-US"/>
        </w:rPr>
        <w:t>khi k</w:t>
      </w:r>
      <w:r w:rsidRPr="001B1EC7">
        <w:t xml:space="preserve">hông có đủ các điều kiện về lao động hàng hải </w:t>
      </w:r>
      <w:r w:rsidR="000E66C3" w:rsidRPr="001B1EC7">
        <w:t>theo quy định.</w:t>
      </w:r>
    </w:p>
    <w:p w14:paraId="131D77B8" w14:textId="77777777" w:rsidR="000B4C0F" w:rsidRPr="000B4C0F" w:rsidRDefault="000B4C0F" w:rsidP="000B4C0F">
      <w:pPr>
        <w:pStyle w:val="BodyText"/>
        <w:spacing w:before="120"/>
        <w:ind w:left="0" w:right="5494" w:firstLine="709"/>
        <w:rPr>
          <w:b/>
          <w:color w:val="FF0000"/>
        </w:rPr>
      </w:pPr>
    </w:p>
    <w:p w14:paraId="6C867FBE" w14:textId="77777777" w:rsidR="0065529D" w:rsidRPr="007203AE" w:rsidRDefault="00C7546F" w:rsidP="007203AE">
      <w:pPr>
        <w:pStyle w:val="Heading2"/>
        <w:jc w:val="center"/>
        <w:rPr>
          <w:rFonts w:ascii="Times New Roman" w:hAnsi="Times New Roman" w:cs="Times New Roman"/>
          <w:b/>
          <w:color w:val="auto"/>
          <w:sz w:val="28"/>
          <w:szCs w:val="28"/>
        </w:rPr>
      </w:pPr>
      <w:r w:rsidRPr="007203AE">
        <w:rPr>
          <w:rFonts w:ascii="Times New Roman" w:hAnsi="Times New Roman" w:cs="Times New Roman"/>
          <w:b/>
          <w:color w:val="auto"/>
          <w:sz w:val="28"/>
          <w:szCs w:val="28"/>
        </w:rPr>
        <w:t>Mục 8</w:t>
      </w:r>
    </w:p>
    <w:p w14:paraId="7EDF9B2C" w14:textId="77777777" w:rsidR="0065529D" w:rsidRPr="007203AE" w:rsidRDefault="00C7546F" w:rsidP="007203AE">
      <w:pPr>
        <w:pStyle w:val="Heading2"/>
        <w:jc w:val="center"/>
        <w:rPr>
          <w:rFonts w:ascii="Times New Roman" w:hAnsi="Times New Roman" w:cs="Times New Roman"/>
          <w:b/>
          <w:color w:val="auto"/>
          <w:sz w:val="28"/>
          <w:szCs w:val="28"/>
        </w:rPr>
      </w:pPr>
      <w:r w:rsidRPr="007203AE">
        <w:rPr>
          <w:rFonts w:ascii="Times New Roman" w:hAnsi="Times New Roman" w:cs="Times New Roman"/>
          <w:b/>
          <w:color w:val="auto"/>
          <w:sz w:val="28"/>
          <w:szCs w:val="28"/>
        </w:rPr>
        <w:t>BẢO VỆ MÔI TRƯỜNG</w:t>
      </w:r>
    </w:p>
    <w:p w14:paraId="6350F0A0" w14:textId="77777777" w:rsidR="000B4C0F" w:rsidRDefault="000B4C0F" w:rsidP="000B4C0F">
      <w:pPr>
        <w:ind w:left="229" w:right="245"/>
        <w:jc w:val="center"/>
        <w:rPr>
          <w:b/>
          <w:sz w:val="28"/>
        </w:rPr>
      </w:pPr>
    </w:p>
    <w:p w14:paraId="332C1DE4" w14:textId="77777777" w:rsidR="0065529D" w:rsidRPr="00BC256A" w:rsidRDefault="00C7546F" w:rsidP="007203AE">
      <w:pPr>
        <w:pStyle w:val="BodyText"/>
        <w:spacing w:before="120"/>
        <w:ind w:left="0" w:firstLine="709"/>
        <w:outlineLvl w:val="2"/>
        <w:rPr>
          <w:b/>
        </w:rPr>
      </w:pPr>
      <w:r w:rsidRPr="00BC256A">
        <w:rPr>
          <w:b/>
        </w:rPr>
        <w:t>Điều 35. Bảo vệ môi trường tại cảng biển</w:t>
      </w:r>
    </w:p>
    <w:p w14:paraId="3E837FA8" w14:textId="77777777" w:rsidR="00BC256A" w:rsidRPr="00BC256A" w:rsidRDefault="00BC256A" w:rsidP="00BC256A">
      <w:pPr>
        <w:pStyle w:val="BodyText"/>
        <w:spacing w:before="120"/>
        <w:ind w:left="0" w:firstLine="709"/>
        <w:jc w:val="both"/>
      </w:pPr>
      <w:r w:rsidRPr="00BC256A">
        <w:t xml:space="preserve">Tổ chức, cá nhân, thuyền trưởng tàu thuyền khi hoạt động tại cảng biển có trách nhiệm thực hiện nghiêm các quy định liên quan về bảo vệ môi trường tại Điều 105, Điều 113, Điều 128 Bộ luật Hàng hải Việt Nam; Mục 2 Chương V của Nghị định số 58/2017/NĐ-CP và các </w:t>
      </w:r>
      <w:r w:rsidRPr="00BC256A">
        <w:rPr>
          <w:lang w:val="en-US"/>
        </w:rPr>
        <w:t>quy định pháp luật liên quan khác.</w:t>
      </w:r>
    </w:p>
    <w:p w14:paraId="55C522FA" w14:textId="77777777" w:rsidR="00BC256A" w:rsidRPr="00BC256A" w:rsidRDefault="00C7546F" w:rsidP="007203AE">
      <w:pPr>
        <w:pStyle w:val="BodyText"/>
        <w:spacing w:before="120"/>
        <w:ind w:left="0" w:firstLine="709"/>
        <w:jc w:val="both"/>
        <w:outlineLvl w:val="2"/>
        <w:rPr>
          <w:b/>
        </w:rPr>
      </w:pPr>
      <w:r w:rsidRPr="00BC256A">
        <w:rPr>
          <w:b/>
        </w:rPr>
        <w:t>Điều 36. Ngăn ngừa ô nhiễm môi trường từ hoạt động tàu thuyền</w:t>
      </w:r>
    </w:p>
    <w:p w14:paraId="06DBAD96" w14:textId="77777777" w:rsidR="00BC256A" w:rsidRPr="00BC256A" w:rsidRDefault="00BC256A" w:rsidP="00BC256A">
      <w:pPr>
        <w:pStyle w:val="BodyText"/>
        <w:spacing w:before="120"/>
        <w:ind w:left="0" w:firstLine="709"/>
        <w:jc w:val="both"/>
        <w:rPr>
          <w:b/>
          <w:lang w:val="en-US"/>
        </w:rPr>
      </w:pPr>
      <w:r w:rsidRPr="00BC256A">
        <w:t xml:space="preserve">Tổ chức, cá nhân, thuyền trưởng tàu thuyền khi hoạt động tại cảng biển có trách nhiệm thực hiện nghiêm </w:t>
      </w:r>
      <w:r w:rsidRPr="00BC256A">
        <w:rPr>
          <w:lang w:val="en-US"/>
        </w:rPr>
        <w:t>quy định về phòng ngừa sự cố môi trường tại Điều 118 Nghị định</w:t>
      </w:r>
      <w:r w:rsidRPr="00BC256A">
        <w:t xml:space="preserve"> số 58/2017/NĐ-CP, cụ</w:t>
      </w:r>
      <w:r w:rsidRPr="00BC256A">
        <w:rPr>
          <w:lang w:val="en-US"/>
        </w:rPr>
        <w:t xml:space="preserve"> thể như sau:</w:t>
      </w:r>
    </w:p>
    <w:p w14:paraId="349F0206" w14:textId="77777777" w:rsidR="00BC256A" w:rsidRPr="00BC256A" w:rsidRDefault="00BC256A" w:rsidP="00BC256A">
      <w:pPr>
        <w:pStyle w:val="BodyText"/>
        <w:spacing w:before="120"/>
        <w:ind w:left="0" w:firstLine="709"/>
        <w:jc w:val="both"/>
        <w:rPr>
          <w:b/>
        </w:rPr>
      </w:pPr>
      <w:r w:rsidRPr="00BC256A">
        <w:rPr>
          <w:lang w:val="vi-VN"/>
        </w:rPr>
        <w:t>1. Tất cả các tổ chức, cá nhân, tàu thuyền khi hoạt động tại cảng biển có nghĩa vụ thực hiện quy định của pháp luật về bảo vệ môi trường.</w:t>
      </w:r>
    </w:p>
    <w:p w14:paraId="531D724D" w14:textId="77777777" w:rsidR="00BC256A" w:rsidRPr="00BC256A" w:rsidRDefault="00BC256A" w:rsidP="00BC256A">
      <w:pPr>
        <w:pStyle w:val="BodyText"/>
        <w:spacing w:before="120"/>
        <w:ind w:left="0" w:firstLine="709"/>
        <w:jc w:val="both"/>
        <w:rPr>
          <w:b/>
        </w:rPr>
      </w:pPr>
      <w:r w:rsidRPr="00BC256A">
        <w:rPr>
          <w:lang w:val="vi-VN"/>
        </w:rPr>
        <w:t>2. Ngoài các quy định tại khoản 1 Điều này, tàu thuyền khi hoạt động tại cảng biển phải chấp hành những yêu cầu sau đây:</w:t>
      </w:r>
    </w:p>
    <w:p w14:paraId="2BB6D0CF" w14:textId="77777777" w:rsidR="00BC256A" w:rsidRPr="00BC256A" w:rsidRDefault="00BC256A" w:rsidP="00BC256A">
      <w:pPr>
        <w:pStyle w:val="BodyText"/>
        <w:spacing w:before="120"/>
        <w:ind w:left="0" w:firstLine="709"/>
        <w:jc w:val="both"/>
        <w:rPr>
          <w:lang w:val="vi-VN"/>
        </w:rPr>
      </w:pPr>
      <w:r w:rsidRPr="00BC256A">
        <w:rPr>
          <w:lang w:val="vi-VN"/>
        </w:rPr>
        <w:t>a) Tất cả các van và thiết bị của tàu thuyền mà chất độc hại có thể thoát ra ngoài đều phải được đóng kín, đưa về trạng thái ngừng hoạt động, niêm phong kẹp chì và phải có biển thông báo tại chỗ; việc tháo bỏ niêm phong hoặc việc bơm thải các chất thải, nước bẩn qua những van hoặc thiết bị quy định tại khoản này chỉ được thực hiện với sự đồng ý của Giám đốc Cảng vụ hàng hải và có sự giám sát trực tiếp c</w:t>
      </w:r>
      <w:r w:rsidR="007203AE">
        <w:rPr>
          <w:lang w:val="vi-VN"/>
        </w:rPr>
        <w:t>ủa nhân viên Cảng vụ hàng hải</w:t>
      </w:r>
      <w:r w:rsidRPr="00BC256A">
        <w:rPr>
          <w:lang w:val="vi-VN"/>
        </w:rPr>
        <w:t xml:space="preserve">. </w:t>
      </w:r>
    </w:p>
    <w:p w14:paraId="1F757110" w14:textId="77777777" w:rsidR="00BC256A" w:rsidRPr="00BC256A" w:rsidRDefault="00BC256A" w:rsidP="00BC256A">
      <w:pPr>
        <w:pStyle w:val="BodyText"/>
        <w:spacing w:before="120"/>
        <w:ind w:left="0" w:firstLine="709"/>
        <w:jc w:val="both"/>
        <w:rPr>
          <w:lang w:val="en-US"/>
        </w:rPr>
      </w:pPr>
      <w:r w:rsidRPr="00BC256A">
        <w:rPr>
          <w:lang w:val="vi-VN"/>
        </w:rPr>
        <w:t>b) Khi tiến hành bơm các loại nước bẩn, nước thải có dầu hoặc các chất có đặc tính nguy hiểm khác qua đường ống trên mặt boong phải bịt kín các lỗ thoát nước mặt boong và có khay hứng ở những khớp nối của ống dẫn;</w:t>
      </w:r>
    </w:p>
    <w:p w14:paraId="777F40CF" w14:textId="77777777" w:rsidR="00BC256A" w:rsidRPr="00BC256A" w:rsidRDefault="00BC256A" w:rsidP="00BC256A">
      <w:pPr>
        <w:pStyle w:val="BodyText"/>
        <w:spacing w:before="120"/>
        <w:ind w:left="0" w:firstLine="709"/>
        <w:jc w:val="both"/>
        <w:rPr>
          <w:lang w:val="en-US"/>
        </w:rPr>
      </w:pPr>
      <w:r w:rsidRPr="00BC256A">
        <w:rPr>
          <w:lang w:val="vi-VN"/>
        </w:rPr>
        <w:t>c) Tất cả các hoạt động liên quan đến việc bơm, xả dầu hoặc các chất nguy hiểm khác đều phải được ghi chép cụ thể vào nhật ký và sẵn sàng xuất trình cho cơ quan có thẩm quyền của Việt Nam kiểm tra khi cần thiết.</w:t>
      </w:r>
    </w:p>
    <w:p w14:paraId="67E648C5" w14:textId="77777777" w:rsidR="001343E7" w:rsidRPr="000B4C0F" w:rsidRDefault="00C7546F" w:rsidP="007203AE">
      <w:pPr>
        <w:pStyle w:val="BodyText"/>
        <w:spacing w:before="120"/>
        <w:ind w:left="0" w:firstLine="709"/>
        <w:outlineLvl w:val="2"/>
        <w:rPr>
          <w:b/>
        </w:rPr>
      </w:pPr>
      <w:r w:rsidRPr="000B4C0F">
        <w:rPr>
          <w:b/>
        </w:rPr>
        <w:t xml:space="preserve">Điều 37. Quản lý nước dằn tàu, thu gom và xử lý chất thải từ tàu thuyền </w:t>
      </w:r>
    </w:p>
    <w:p w14:paraId="0882AC46" w14:textId="77777777" w:rsidR="001343E7" w:rsidRPr="000B4C0F" w:rsidRDefault="001343E7" w:rsidP="0056338A">
      <w:pPr>
        <w:widowControl/>
        <w:autoSpaceDE/>
        <w:autoSpaceDN/>
        <w:spacing w:before="120"/>
        <w:ind w:firstLine="709"/>
        <w:jc w:val="both"/>
        <w:rPr>
          <w:rFonts w:eastAsia="Calibri"/>
          <w:b/>
          <w:bCs/>
          <w:sz w:val="28"/>
          <w:szCs w:val="28"/>
          <w:lang w:val="pt-BR"/>
        </w:rPr>
      </w:pPr>
      <w:r w:rsidRPr="000B4C0F">
        <w:rPr>
          <w:rFonts w:eastAsia="Calibri"/>
          <w:bCs/>
          <w:sz w:val="28"/>
          <w:szCs w:val="28"/>
          <w:lang w:val="pt-BR"/>
        </w:rPr>
        <w:t xml:space="preserve">Tàu thuyền, doanh nghiệp liên quan </w:t>
      </w:r>
      <w:r w:rsidRPr="000B4C0F">
        <w:rPr>
          <w:rFonts w:eastAsia="Calibri"/>
          <w:sz w:val="28"/>
          <w:szCs w:val="28"/>
          <w:lang w:val="pt-BR"/>
        </w:rPr>
        <w:t xml:space="preserve">có trách nhiệm thực hiện nghiêm chỉnh quy định về đổ rác, xả nước bẩn và nước dằn tàu tại cảng biển theo Điều </w:t>
      </w:r>
      <w:r w:rsidRPr="000B4C0F">
        <w:rPr>
          <w:rFonts w:eastAsia="Calibri"/>
          <w:sz w:val="28"/>
          <w:szCs w:val="28"/>
          <w:lang w:val="vi-VN"/>
        </w:rPr>
        <w:t>117</w:t>
      </w:r>
      <w:r w:rsidRPr="000B4C0F">
        <w:rPr>
          <w:rFonts w:eastAsia="Calibri"/>
          <w:sz w:val="28"/>
          <w:szCs w:val="28"/>
          <w:lang w:val="pt-BR"/>
        </w:rPr>
        <w:t xml:space="preserve"> của Nghị định số </w:t>
      </w:r>
      <w:r w:rsidRPr="000B4C0F">
        <w:rPr>
          <w:rFonts w:eastAsia="Calibri"/>
          <w:sz w:val="28"/>
          <w:szCs w:val="28"/>
          <w:lang w:val="vi-VN"/>
        </w:rPr>
        <w:t>58</w:t>
      </w:r>
      <w:r w:rsidRPr="000B4C0F">
        <w:rPr>
          <w:rFonts w:eastAsia="Calibri"/>
          <w:sz w:val="28"/>
          <w:szCs w:val="28"/>
          <w:lang w:val="pt-BR"/>
        </w:rPr>
        <w:t>/20</w:t>
      </w:r>
      <w:r w:rsidRPr="000B4C0F">
        <w:rPr>
          <w:rFonts w:eastAsia="Calibri"/>
          <w:sz w:val="28"/>
          <w:szCs w:val="28"/>
          <w:lang w:val="vi-VN"/>
        </w:rPr>
        <w:t>17</w:t>
      </w:r>
      <w:r w:rsidRPr="000B4C0F">
        <w:rPr>
          <w:rFonts w:eastAsia="Calibri"/>
          <w:sz w:val="28"/>
          <w:szCs w:val="28"/>
          <w:lang w:val="pt-BR"/>
        </w:rPr>
        <w:t>/NĐ-CP</w:t>
      </w:r>
      <w:r w:rsidR="00303A94">
        <w:rPr>
          <w:rFonts w:eastAsia="Calibri"/>
          <w:sz w:val="28"/>
          <w:szCs w:val="28"/>
          <w:lang w:val="pt-BR"/>
        </w:rPr>
        <w:t xml:space="preserve">, </w:t>
      </w:r>
      <w:r w:rsidR="00303A94" w:rsidRPr="00303A94">
        <w:rPr>
          <w:rFonts w:eastAsia="Calibri"/>
          <w:sz w:val="28"/>
          <w:szCs w:val="28"/>
          <w:lang w:val="pt-BR"/>
        </w:rPr>
        <w:t>Thông tư số 41/2017/TT-BGTVT ngày 14/11/2017 của Bộ Giao thông vận tải Quy định về Quản lý thu gom và xử lý chất thải từ tàu thuyền trong Vùng nước cảng biể</w:t>
      </w:r>
      <w:r w:rsidR="00303A94">
        <w:rPr>
          <w:rFonts w:eastAsia="Calibri"/>
          <w:sz w:val="28"/>
          <w:szCs w:val="28"/>
          <w:lang w:val="pt-BR"/>
        </w:rPr>
        <w:t>n</w:t>
      </w:r>
      <w:r w:rsidR="00822E36">
        <w:rPr>
          <w:rFonts w:eastAsia="Calibri"/>
          <w:sz w:val="28"/>
          <w:szCs w:val="28"/>
          <w:lang w:val="pt-BR"/>
        </w:rPr>
        <w:t xml:space="preserve"> </w:t>
      </w:r>
      <w:r w:rsidR="00303A94">
        <w:rPr>
          <w:rFonts w:eastAsia="Calibri"/>
          <w:sz w:val="28"/>
          <w:szCs w:val="28"/>
          <w:lang w:val="pt-BR"/>
        </w:rPr>
        <w:t>và</w:t>
      </w:r>
      <w:r w:rsidRPr="000B4C0F">
        <w:rPr>
          <w:rFonts w:eastAsia="Calibri"/>
          <w:sz w:val="28"/>
          <w:szCs w:val="28"/>
          <w:lang w:val="pt-BR"/>
        </w:rPr>
        <w:t xml:space="preserve"> quy </w:t>
      </w:r>
      <w:r w:rsidRPr="000B4C0F">
        <w:rPr>
          <w:rFonts w:eastAsia="Calibri"/>
          <w:sz w:val="28"/>
          <w:szCs w:val="28"/>
          <w:lang w:val="vi-VN"/>
        </w:rPr>
        <w:t xml:space="preserve">định khác có liên quan của pháp luật </w:t>
      </w:r>
      <w:r w:rsidRPr="000B4C0F">
        <w:rPr>
          <w:rFonts w:eastAsia="Calibri"/>
          <w:sz w:val="28"/>
          <w:szCs w:val="28"/>
          <w:lang w:val="pt-BR"/>
        </w:rPr>
        <w:t>và các yêu cầu sau đây:</w:t>
      </w:r>
    </w:p>
    <w:p w14:paraId="1817B2D4" w14:textId="77777777" w:rsidR="001343E7" w:rsidRPr="000B4C0F" w:rsidRDefault="001343E7" w:rsidP="0056338A">
      <w:pPr>
        <w:widowControl/>
        <w:autoSpaceDE/>
        <w:autoSpaceDN/>
        <w:spacing w:before="120"/>
        <w:ind w:firstLine="709"/>
        <w:jc w:val="both"/>
        <w:rPr>
          <w:rFonts w:eastAsia="Calibri"/>
          <w:sz w:val="28"/>
          <w:szCs w:val="28"/>
          <w:lang w:val="vi-VN"/>
        </w:rPr>
      </w:pPr>
      <w:r w:rsidRPr="000B4C0F">
        <w:rPr>
          <w:rFonts w:eastAsia="Calibri"/>
          <w:sz w:val="28"/>
          <w:szCs w:val="28"/>
          <w:lang w:val="pt-BR"/>
        </w:rPr>
        <w:t>1. Tàu thuyền khi hoạt động tại cảng biển phải thực hiện chế độ đổ rác, bơm xả nước bẩn và nước dằn tàu</w:t>
      </w:r>
      <w:r w:rsidRPr="000B4C0F">
        <w:rPr>
          <w:rFonts w:eastAsia="Calibri"/>
          <w:sz w:val="28"/>
          <w:szCs w:val="28"/>
          <w:lang w:val="vi-VN"/>
        </w:rPr>
        <w:t>.</w:t>
      </w:r>
      <w:r w:rsidRPr="000B4C0F">
        <w:rPr>
          <w:rFonts w:eastAsia="Calibri"/>
          <w:sz w:val="28"/>
          <w:szCs w:val="28"/>
          <w:lang w:val="pt-BR"/>
        </w:rPr>
        <w:t xml:space="preserve"> </w:t>
      </w:r>
    </w:p>
    <w:p w14:paraId="603427BC" w14:textId="77777777" w:rsidR="001343E7" w:rsidRPr="000B4C0F" w:rsidRDefault="001343E7" w:rsidP="0056338A">
      <w:pPr>
        <w:widowControl/>
        <w:autoSpaceDE/>
        <w:autoSpaceDN/>
        <w:spacing w:before="120"/>
        <w:ind w:firstLine="709"/>
        <w:jc w:val="both"/>
        <w:rPr>
          <w:rFonts w:eastAsia="Calibri"/>
          <w:sz w:val="28"/>
          <w:szCs w:val="28"/>
          <w:lang w:val="vi-VN"/>
        </w:rPr>
      </w:pPr>
      <w:r w:rsidRPr="000B4C0F">
        <w:rPr>
          <w:rFonts w:eastAsia="Calibri"/>
          <w:sz w:val="28"/>
          <w:szCs w:val="28"/>
          <w:lang w:val="pt-BR"/>
        </w:rPr>
        <w:t xml:space="preserve">a) Rác thải sinh hoạt phải được phân loại và đựng trong các dụng cụ chứa phù hợp để đơn vị thu gom rác tiến hành thu gom ngay sau khi tàu đến cảng, sau đó thực hiện </w:t>
      </w:r>
      <w:r w:rsidRPr="000B4C0F">
        <w:rPr>
          <w:rFonts w:eastAsia="Calibri"/>
          <w:sz w:val="28"/>
          <w:szCs w:val="28"/>
          <w:lang w:val="vi-VN"/>
        </w:rPr>
        <w:t xml:space="preserve">02 (hai) ngày </w:t>
      </w:r>
      <w:r w:rsidRPr="000B4C0F">
        <w:rPr>
          <w:rFonts w:eastAsia="Calibri"/>
          <w:sz w:val="28"/>
          <w:szCs w:val="28"/>
          <w:lang w:val="pt-BR"/>
        </w:rPr>
        <w:t>một lần đối với tàu hàng, 01</w:t>
      </w:r>
      <w:r w:rsidR="006A5DE4" w:rsidRPr="000B4C0F">
        <w:rPr>
          <w:rFonts w:eastAsia="Calibri"/>
          <w:sz w:val="28"/>
          <w:szCs w:val="28"/>
          <w:lang w:val="pt-BR"/>
        </w:rPr>
        <w:t xml:space="preserve"> </w:t>
      </w:r>
      <w:r w:rsidRPr="000B4C0F">
        <w:rPr>
          <w:rFonts w:eastAsia="Calibri"/>
          <w:sz w:val="28"/>
          <w:szCs w:val="28"/>
          <w:lang w:val="vi-VN"/>
        </w:rPr>
        <w:t>(một)</w:t>
      </w:r>
      <w:r w:rsidRPr="000B4C0F">
        <w:rPr>
          <w:rFonts w:eastAsia="Calibri"/>
          <w:sz w:val="28"/>
          <w:szCs w:val="28"/>
          <w:lang w:val="pt-BR"/>
        </w:rPr>
        <w:t xml:space="preserve"> ngày một lần đối với tàu khách;</w:t>
      </w:r>
      <w:r w:rsidRPr="000B4C0F">
        <w:rPr>
          <w:rFonts w:eastAsia="Calibri"/>
          <w:sz w:val="28"/>
          <w:szCs w:val="28"/>
          <w:lang w:val="vi-VN"/>
        </w:rPr>
        <w:t xml:space="preserve"> </w:t>
      </w:r>
    </w:p>
    <w:p w14:paraId="4BE54464" w14:textId="77777777" w:rsidR="001343E7" w:rsidRPr="000B4C0F" w:rsidRDefault="001343E7" w:rsidP="0056338A">
      <w:pPr>
        <w:widowControl/>
        <w:autoSpaceDE/>
        <w:autoSpaceDN/>
        <w:spacing w:before="120"/>
        <w:ind w:firstLine="709"/>
        <w:jc w:val="both"/>
        <w:rPr>
          <w:rFonts w:eastAsia="Calibri"/>
          <w:sz w:val="28"/>
          <w:szCs w:val="28"/>
          <w:lang w:val="vi-VN"/>
        </w:rPr>
      </w:pPr>
      <w:r w:rsidRPr="000B4C0F">
        <w:rPr>
          <w:rFonts w:eastAsia="Calibri"/>
          <w:sz w:val="28"/>
          <w:szCs w:val="28"/>
          <w:lang w:val="pt-BR"/>
        </w:rPr>
        <w:t>b) Nước bẩn, cặn bẩn, dầu hoặc hợp chất có dầu và các loại chất độc hại khác phải được chứa vào két riêng và chuyển lên thiết bị thu gom trên bờ</w:t>
      </w:r>
      <w:r w:rsidRPr="000B4C0F">
        <w:rPr>
          <w:rFonts w:eastAsia="Calibri"/>
          <w:sz w:val="28"/>
          <w:szCs w:val="28"/>
          <w:lang w:val="vi-VN"/>
        </w:rPr>
        <w:t>.</w:t>
      </w:r>
      <w:r w:rsidRPr="000B4C0F">
        <w:rPr>
          <w:rFonts w:eastAsia="Calibri"/>
          <w:sz w:val="28"/>
          <w:szCs w:val="28"/>
          <w:lang w:val="pt-BR"/>
        </w:rPr>
        <w:t xml:space="preserve"> </w:t>
      </w:r>
    </w:p>
    <w:p w14:paraId="357D9C27" w14:textId="77777777" w:rsidR="001343E7" w:rsidRPr="000B4C0F" w:rsidRDefault="001343E7" w:rsidP="0056338A">
      <w:pPr>
        <w:widowControl/>
        <w:autoSpaceDE/>
        <w:autoSpaceDN/>
        <w:spacing w:before="120"/>
        <w:ind w:firstLine="709"/>
        <w:jc w:val="both"/>
        <w:rPr>
          <w:rFonts w:eastAsia="Calibri"/>
          <w:sz w:val="28"/>
          <w:szCs w:val="28"/>
          <w:lang w:val="pt-BR"/>
        </w:rPr>
      </w:pPr>
      <w:r w:rsidRPr="000B4C0F">
        <w:rPr>
          <w:rFonts w:eastAsia="Calibri"/>
          <w:sz w:val="28"/>
          <w:szCs w:val="28"/>
          <w:lang w:val="pt-BR"/>
        </w:rPr>
        <w:t>2. Doanh nghiệp cảng hoặc tổ chức cung cấp dịch vụ vệ sinh tàu thuyền tại cảng phải bố trí phương tiện đủ tiêu chuẩn để tiếp nhận rác thải, nước bẩn từ tàu thuyền và phải tuân thủ quy định về vệ sinh và bảo vệ môi trường.</w:t>
      </w:r>
    </w:p>
    <w:p w14:paraId="2EDC4642" w14:textId="77777777" w:rsidR="0065529D" w:rsidRPr="000B4C0F" w:rsidRDefault="00C7546F" w:rsidP="007203AE">
      <w:pPr>
        <w:pStyle w:val="BodyText"/>
        <w:spacing w:before="120"/>
        <w:ind w:left="0" w:firstLine="709"/>
        <w:outlineLvl w:val="2"/>
        <w:rPr>
          <w:b/>
        </w:rPr>
      </w:pPr>
      <w:r w:rsidRPr="000B4C0F">
        <w:rPr>
          <w:b/>
        </w:rPr>
        <w:t>Điều 38. Phòng ngừa, ứng phó sự cố môi trường</w:t>
      </w:r>
    </w:p>
    <w:p w14:paraId="53800D65" w14:textId="77777777" w:rsidR="005030D3" w:rsidRPr="0084152C" w:rsidRDefault="005030D3" w:rsidP="0056338A">
      <w:pPr>
        <w:widowControl/>
        <w:autoSpaceDE/>
        <w:autoSpaceDN/>
        <w:spacing w:before="120"/>
        <w:ind w:firstLine="709"/>
        <w:jc w:val="both"/>
        <w:rPr>
          <w:rFonts w:eastAsia="Calibri"/>
          <w:sz w:val="28"/>
          <w:szCs w:val="28"/>
          <w:lang w:val="pt-BR"/>
        </w:rPr>
      </w:pPr>
      <w:r w:rsidRPr="0084152C">
        <w:rPr>
          <w:rFonts w:eastAsia="Calibri"/>
          <w:sz w:val="28"/>
          <w:szCs w:val="28"/>
          <w:lang w:val="pt-BR"/>
        </w:rPr>
        <w:t xml:space="preserve">1. Thuyền trưởng, doanh nghiệp liên quan có trách nhiệm thực hiện nghiêm chỉnh quy định về phòng ngừa ô nhiễm môi trường tại cảng biển theo các Điều </w:t>
      </w:r>
      <w:r w:rsidRPr="0084152C">
        <w:rPr>
          <w:rFonts w:eastAsia="Calibri"/>
          <w:sz w:val="28"/>
          <w:szCs w:val="28"/>
          <w:lang w:val="vi-VN"/>
        </w:rPr>
        <w:t>116</w:t>
      </w:r>
      <w:r w:rsidRPr="0084152C">
        <w:rPr>
          <w:rFonts w:eastAsia="Calibri"/>
          <w:sz w:val="28"/>
          <w:szCs w:val="28"/>
          <w:lang w:val="pt-BR"/>
        </w:rPr>
        <w:t xml:space="preserve">, </w:t>
      </w:r>
      <w:r w:rsidRPr="0084152C">
        <w:rPr>
          <w:rFonts w:eastAsia="Calibri"/>
          <w:sz w:val="28"/>
          <w:szCs w:val="28"/>
          <w:lang w:val="vi-VN"/>
        </w:rPr>
        <w:t>118 và 119</w:t>
      </w:r>
      <w:r w:rsidRPr="0084152C">
        <w:rPr>
          <w:rFonts w:eastAsia="Calibri"/>
          <w:sz w:val="28"/>
          <w:szCs w:val="28"/>
          <w:lang w:val="pt-BR"/>
        </w:rPr>
        <w:t xml:space="preserve"> của Nghị định số </w:t>
      </w:r>
      <w:r w:rsidRPr="0084152C">
        <w:rPr>
          <w:rFonts w:eastAsia="Calibri"/>
          <w:sz w:val="28"/>
          <w:szCs w:val="28"/>
          <w:lang w:val="vi-VN"/>
        </w:rPr>
        <w:t>58</w:t>
      </w:r>
      <w:r w:rsidRPr="0084152C">
        <w:rPr>
          <w:rFonts w:eastAsia="Calibri"/>
          <w:sz w:val="28"/>
          <w:szCs w:val="28"/>
          <w:lang w:val="pt-BR"/>
        </w:rPr>
        <w:t>/20</w:t>
      </w:r>
      <w:r w:rsidRPr="0084152C">
        <w:rPr>
          <w:rFonts w:eastAsia="Calibri"/>
          <w:sz w:val="28"/>
          <w:szCs w:val="28"/>
          <w:lang w:val="vi-VN"/>
        </w:rPr>
        <w:t>17</w:t>
      </w:r>
      <w:r w:rsidRPr="0084152C">
        <w:rPr>
          <w:rFonts w:eastAsia="Calibri"/>
          <w:sz w:val="28"/>
          <w:szCs w:val="28"/>
          <w:lang w:val="pt-BR"/>
        </w:rPr>
        <w:t>/NĐ-CP và các quy</w:t>
      </w:r>
      <w:r w:rsidRPr="0084152C">
        <w:rPr>
          <w:rFonts w:eastAsia="Calibri"/>
          <w:sz w:val="28"/>
          <w:szCs w:val="28"/>
          <w:lang w:val="vi-VN"/>
        </w:rPr>
        <w:t xml:space="preserve"> định của pháp luật có liên quan. </w:t>
      </w:r>
    </w:p>
    <w:p w14:paraId="728EB71A" w14:textId="77777777" w:rsidR="005030D3" w:rsidRPr="0084152C" w:rsidRDefault="005030D3" w:rsidP="0056338A">
      <w:pPr>
        <w:widowControl/>
        <w:autoSpaceDE/>
        <w:autoSpaceDN/>
        <w:spacing w:before="120"/>
        <w:ind w:firstLine="709"/>
        <w:jc w:val="both"/>
        <w:rPr>
          <w:rFonts w:eastAsia="Calibri"/>
          <w:sz w:val="28"/>
          <w:szCs w:val="28"/>
          <w:lang w:val="vi-VN"/>
        </w:rPr>
      </w:pPr>
      <w:r w:rsidRPr="0084152C">
        <w:rPr>
          <w:rFonts w:eastAsia="Calibri"/>
          <w:sz w:val="28"/>
          <w:szCs w:val="28"/>
          <w:lang w:val="pt-BR"/>
        </w:rPr>
        <w:t>2. Thuyền trưởng, doanh nghiệp liên quan phải thực hiện ngay việc ứng cứu sự cố ô nhiễm môi trường theo yêu cầu của Giám đốc Cảng vụ và cơ quan có thẩm quyền</w:t>
      </w:r>
      <w:r w:rsidRPr="0084152C">
        <w:rPr>
          <w:rFonts w:eastAsia="Calibri"/>
          <w:sz w:val="28"/>
          <w:szCs w:val="28"/>
          <w:lang w:val="vi-VN"/>
        </w:rPr>
        <w:t>.</w:t>
      </w:r>
      <w:r w:rsidRPr="0084152C">
        <w:rPr>
          <w:rFonts w:eastAsia="Calibri"/>
          <w:sz w:val="28"/>
          <w:szCs w:val="28"/>
          <w:lang w:val="pt-BR"/>
        </w:rPr>
        <w:t xml:space="preserve"> </w:t>
      </w:r>
    </w:p>
    <w:p w14:paraId="6813515C" w14:textId="77777777" w:rsidR="005030D3" w:rsidRPr="000B4C0F" w:rsidRDefault="005030D3" w:rsidP="0056338A">
      <w:pPr>
        <w:pStyle w:val="BodyText"/>
        <w:spacing w:before="120"/>
        <w:rPr>
          <w:color w:val="FF0000"/>
        </w:rPr>
      </w:pPr>
    </w:p>
    <w:p w14:paraId="48252C6F" w14:textId="77777777" w:rsidR="0065529D" w:rsidRPr="007203AE" w:rsidRDefault="00C7546F" w:rsidP="007203AE">
      <w:pPr>
        <w:pStyle w:val="Heading2"/>
        <w:jc w:val="center"/>
        <w:rPr>
          <w:rFonts w:ascii="Times New Roman" w:hAnsi="Times New Roman" w:cs="Times New Roman"/>
          <w:b/>
          <w:color w:val="auto"/>
          <w:sz w:val="28"/>
          <w:szCs w:val="28"/>
        </w:rPr>
      </w:pPr>
      <w:r w:rsidRPr="007203AE">
        <w:rPr>
          <w:rFonts w:ascii="Times New Roman" w:hAnsi="Times New Roman" w:cs="Times New Roman"/>
          <w:b/>
          <w:color w:val="auto"/>
          <w:sz w:val="28"/>
          <w:szCs w:val="28"/>
        </w:rPr>
        <w:t>Mục 9</w:t>
      </w:r>
    </w:p>
    <w:p w14:paraId="55267B62" w14:textId="77777777" w:rsidR="0065529D" w:rsidRPr="007203AE" w:rsidRDefault="00C7546F" w:rsidP="007203AE">
      <w:pPr>
        <w:pStyle w:val="Heading2"/>
        <w:jc w:val="center"/>
        <w:rPr>
          <w:rFonts w:ascii="Times New Roman" w:hAnsi="Times New Roman" w:cs="Times New Roman"/>
          <w:b/>
          <w:color w:val="auto"/>
          <w:sz w:val="28"/>
          <w:szCs w:val="28"/>
        </w:rPr>
      </w:pPr>
      <w:r w:rsidRPr="007203AE">
        <w:rPr>
          <w:rFonts w:ascii="Times New Roman" w:hAnsi="Times New Roman" w:cs="Times New Roman"/>
          <w:b/>
          <w:color w:val="auto"/>
          <w:sz w:val="28"/>
          <w:szCs w:val="28"/>
        </w:rPr>
        <w:t>TRÁCH NHIỆM CỦA TỔ CHỨC, CÁ NHÂN, DOANH NGHIỆP HOẠT ĐỘNG TRONG LĨNH VỰC HÀNG HẢI</w:t>
      </w:r>
    </w:p>
    <w:p w14:paraId="40584F5E" w14:textId="77777777" w:rsidR="009B039A" w:rsidRDefault="009B039A" w:rsidP="0056338A">
      <w:pPr>
        <w:pStyle w:val="BodyText"/>
        <w:spacing w:before="120"/>
        <w:ind w:left="0"/>
        <w:jc w:val="both"/>
        <w:rPr>
          <w:color w:val="FF0000"/>
        </w:rPr>
      </w:pPr>
    </w:p>
    <w:p w14:paraId="16E9B127" w14:textId="77777777" w:rsidR="00FA7AD7" w:rsidRPr="001C471F" w:rsidRDefault="00C7546F" w:rsidP="007203AE">
      <w:pPr>
        <w:pStyle w:val="BodyText"/>
        <w:spacing w:before="120"/>
        <w:ind w:left="0" w:firstLine="709"/>
        <w:jc w:val="both"/>
        <w:outlineLvl w:val="2"/>
        <w:rPr>
          <w:b/>
        </w:rPr>
      </w:pPr>
      <w:r w:rsidRPr="001C471F">
        <w:rPr>
          <w:b/>
        </w:rPr>
        <w:t>Điều 39. Trách nhiệm của doanh nghiệp cung cấp dịch vụ hoa tiêu hàng hải</w:t>
      </w:r>
      <w:bookmarkStart w:id="14" w:name="_Toc149808849"/>
    </w:p>
    <w:bookmarkEnd w:id="14"/>
    <w:p w14:paraId="1E3DDD24" w14:textId="77777777" w:rsidR="00FA7AD7" w:rsidRPr="001C471F" w:rsidRDefault="001B2169" w:rsidP="00F61E12">
      <w:pPr>
        <w:pStyle w:val="BodyText"/>
        <w:spacing w:before="120"/>
        <w:ind w:left="0" w:firstLine="709"/>
        <w:jc w:val="both"/>
      </w:pPr>
      <w:r w:rsidRPr="001C471F">
        <w:rPr>
          <w:lang w:val="en-US"/>
        </w:rPr>
        <w:t>Tổ chức cung ứng dịch vụ hoa tiêu hàng hải</w:t>
      </w:r>
      <w:r w:rsidR="00F61E12" w:rsidRPr="001C471F">
        <w:t xml:space="preserve"> phải đáp ứng điều kiện </w:t>
      </w:r>
      <w:r w:rsidRPr="001C471F">
        <w:rPr>
          <w:lang w:val="en-US"/>
        </w:rPr>
        <w:t xml:space="preserve">của </w:t>
      </w:r>
      <w:r w:rsidR="00F61E12" w:rsidRPr="001C471F">
        <w:t xml:space="preserve">pháp luật khác về </w:t>
      </w:r>
      <w:r w:rsidRPr="001C471F">
        <w:rPr>
          <w:lang w:val="en-US"/>
        </w:rPr>
        <w:t>cung cấp dịch vụ hoa tiêu hàng hải</w:t>
      </w:r>
      <w:r w:rsidR="00F61E12" w:rsidRPr="001C471F">
        <w:t xml:space="preserve"> và có các trách nhiệm như sau:</w:t>
      </w:r>
    </w:p>
    <w:p w14:paraId="46597BDB" w14:textId="77777777" w:rsidR="001B2169" w:rsidRPr="001C471F" w:rsidRDefault="001B2169" w:rsidP="00F61E12">
      <w:pPr>
        <w:pStyle w:val="BodyText"/>
        <w:spacing w:before="120"/>
        <w:ind w:left="0" w:firstLine="709"/>
        <w:jc w:val="both"/>
        <w:rPr>
          <w:lang w:val="en-US"/>
        </w:rPr>
      </w:pPr>
      <w:r w:rsidRPr="001C471F">
        <w:rPr>
          <w:lang w:val="en-US"/>
        </w:rPr>
        <w:t>1. Bố trí hoa tiêu dẫn tàu đáp ứng điều kiện quy định tại Điều 250 Bộ luật hàng hải và quy định pháp luật liên quan khác;</w:t>
      </w:r>
    </w:p>
    <w:p w14:paraId="71F148DD" w14:textId="77777777" w:rsidR="001B2169" w:rsidRPr="001C471F" w:rsidRDefault="001B2169" w:rsidP="00F61E12">
      <w:pPr>
        <w:pStyle w:val="BodyText"/>
        <w:spacing w:before="120"/>
        <w:ind w:left="0" w:firstLine="709"/>
        <w:jc w:val="both"/>
        <w:rPr>
          <w:lang w:val="en-US"/>
        </w:rPr>
      </w:pPr>
      <w:r w:rsidRPr="001C471F">
        <w:rPr>
          <w:lang w:val="en-US"/>
        </w:rPr>
        <w:t>2. Thực hiện trách nhiệm thông báo, xác báo kế hoạch dẫn tàu và các công việc khác theo quy định tại Mục IV Nội quy này</w:t>
      </w:r>
      <w:r w:rsidR="001C471F" w:rsidRPr="001C471F">
        <w:rPr>
          <w:lang w:val="en-US"/>
        </w:rPr>
        <w:t xml:space="preserve"> và quy định pháp luật liên quan khác.</w:t>
      </w:r>
    </w:p>
    <w:p w14:paraId="50852AFD" w14:textId="77777777" w:rsidR="00D73F8B" w:rsidRPr="007203AE" w:rsidRDefault="00C7546F" w:rsidP="007203AE">
      <w:pPr>
        <w:pStyle w:val="Heading3"/>
        <w:spacing w:before="120" w:after="120"/>
        <w:ind w:firstLine="709"/>
        <w:jc w:val="both"/>
        <w:rPr>
          <w:rFonts w:ascii="Times New Roman" w:hAnsi="Times New Roman" w:cs="Times New Roman"/>
          <w:color w:val="auto"/>
          <w:sz w:val="28"/>
        </w:rPr>
      </w:pPr>
      <w:r w:rsidRPr="007203AE">
        <w:rPr>
          <w:rFonts w:ascii="Times New Roman" w:hAnsi="Times New Roman" w:cs="Times New Roman"/>
          <w:b/>
          <w:color w:val="auto"/>
          <w:sz w:val="28"/>
        </w:rPr>
        <w:t>Điều 40. Trách nhiệm của doanh nghiệp cảng, bến phao, doanh nghiệp hoạt động bốc xếp tại các khu vực neo đậu, chuyển tải</w:t>
      </w:r>
      <w:r w:rsidRPr="007203AE">
        <w:rPr>
          <w:rFonts w:ascii="Times New Roman" w:hAnsi="Times New Roman" w:cs="Times New Roman"/>
          <w:color w:val="auto"/>
          <w:sz w:val="28"/>
        </w:rPr>
        <w:t xml:space="preserve"> </w:t>
      </w:r>
    </w:p>
    <w:p w14:paraId="1FCF0A8C" w14:textId="77777777" w:rsidR="00D73F8B" w:rsidRDefault="00D73F8B" w:rsidP="00D73F8B">
      <w:pPr>
        <w:spacing w:before="120"/>
        <w:ind w:right="117" w:firstLine="709"/>
        <w:jc w:val="both"/>
        <w:rPr>
          <w:rFonts w:eastAsia="Calibri"/>
          <w:sz w:val="28"/>
          <w:szCs w:val="28"/>
        </w:rPr>
      </w:pPr>
      <w:r w:rsidRPr="00F61E12">
        <w:rPr>
          <w:sz w:val="28"/>
          <w:lang w:val="en-US"/>
        </w:rPr>
        <w:t>D</w:t>
      </w:r>
      <w:r w:rsidRPr="00F61E12">
        <w:rPr>
          <w:sz w:val="28"/>
        </w:rPr>
        <w:t>oanh nghiệp cảng, bến phao, doanh nghiệp hoạt động bốc xếp tại các khu vực neo đậu, chuyển tải</w:t>
      </w:r>
      <w:r w:rsidRPr="00F61E12">
        <w:rPr>
          <w:rFonts w:eastAsia="Calibri"/>
          <w:sz w:val="28"/>
          <w:szCs w:val="28"/>
          <w:lang w:val="en-US"/>
        </w:rPr>
        <w:t xml:space="preserve"> có trách nhiệm thực hiện nghiêm quy định tại Điều</w:t>
      </w:r>
      <w:r w:rsidRPr="00F61E12">
        <w:rPr>
          <w:rFonts w:eastAsia="Calibri"/>
          <w:sz w:val="28"/>
          <w:szCs w:val="28"/>
        </w:rPr>
        <w:t xml:space="preserve"> 22, 37, 67 và 113 Nghị định số 58/2017/NĐ-</w:t>
      </w:r>
      <w:r w:rsidRPr="00F61E12">
        <w:rPr>
          <w:rFonts w:eastAsia="Calibri"/>
          <w:sz w:val="28"/>
          <w:szCs w:val="28"/>
          <w:lang w:val="en-US"/>
        </w:rPr>
        <w:t>CP, các quy định pháp luật liên quan khác và các yêu cầu sau đây</w:t>
      </w:r>
      <w:r w:rsidR="000E66C3" w:rsidRPr="00F61E12">
        <w:rPr>
          <w:rFonts w:eastAsia="Calibri"/>
          <w:sz w:val="28"/>
          <w:szCs w:val="28"/>
        </w:rPr>
        <w:t xml:space="preserve">: </w:t>
      </w:r>
    </w:p>
    <w:p w14:paraId="64D46025" w14:textId="77777777" w:rsidR="008926C5" w:rsidRPr="008926C5" w:rsidRDefault="00D73F8B" w:rsidP="008926C5">
      <w:pPr>
        <w:widowControl/>
        <w:autoSpaceDE/>
        <w:autoSpaceDN/>
        <w:spacing w:before="120"/>
        <w:ind w:firstLine="709"/>
        <w:jc w:val="both"/>
        <w:rPr>
          <w:rFonts w:eastAsia="Calibri"/>
          <w:sz w:val="28"/>
          <w:szCs w:val="28"/>
          <w:lang w:val="en-US"/>
        </w:rPr>
      </w:pPr>
      <w:r w:rsidRPr="00F61E12">
        <w:rPr>
          <w:rFonts w:eastAsia="Calibri"/>
          <w:sz w:val="28"/>
          <w:szCs w:val="28"/>
          <w:lang w:val="en-US"/>
        </w:rPr>
        <w:t>1</w:t>
      </w:r>
      <w:r w:rsidR="000E66C3" w:rsidRPr="00F61E12">
        <w:rPr>
          <w:rFonts w:eastAsia="Calibri"/>
          <w:sz w:val="28"/>
          <w:szCs w:val="28"/>
        </w:rPr>
        <w:t xml:space="preserve">. </w:t>
      </w:r>
      <w:r w:rsidR="008926C5" w:rsidRPr="008926C5">
        <w:rPr>
          <w:rFonts w:eastAsia="Calibri"/>
          <w:sz w:val="28"/>
          <w:szCs w:val="28"/>
          <w:lang w:val="en-US"/>
        </w:rPr>
        <w:t xml:space="preserve">Doanh nghiệp cảng, bến phao phải đáp ứng, duy trì đầy đủ các quy định về điều kiện kinh </w:t>
      </w:r>
      <w:r w:rsidR="008926C5" w:rsidRPr="008926C5">
        <w:rPr>
          <w:rFonts w:eastAsia="Calibri"/>
          <w:sz w:val="28"/>
          <w:szCs w:val="28"/>
          <w:lang w:val="pt-BR"/>
        </w:rPr>
        <w:t>doanh</w:t>
      </w:r>
      <w:r w:rsidR="008926C5" w:rsidRPr="008926C5">
        <w:rPr>
          <w:rFonts w:eastAsia="Calibri"/>
          <w:sz w:val="28"/>
          <w:szCs w:val="28"/>
          <w:lang w:val="en-US"/>
        </w:rPr>
        <w:t xml:space="preserve"> khai thác cảng biển và các quy định khác có liên quan của pháp luật trong thời gian kinh doanh khai thác cảng biển.</w:t>
      </w:r>
    </w:p>
    <w:p w14:paraId="427949A0" w14:textId="77777777" w:rsidR="00D73F8B" w:rsidRPr="00F61E12" w:rsidRDefault="00F61E12" w:rsidP="0056338A">
      <w:pPr>
        <w:widowControl/>
        <w:autoSpaceDE/>
        <w:autoSpaceDN/>
        <w:spacing w:before="120"/>
        <w:ind w:firstLine="709"/>
        <w:jc w:val="both"/>
        <w:rPr>
          <w:rFonts w:eastAsia="Calibri"/>
          <w:sz w:val="28"/>
          <w:szCs w:val="28"/>
        </w:rPr>
      </w:pPr>
      <w:r>
        <w:rPr>
          <w:rFonts w:eastAsia="Calibri"/>
          <w:sz w:val="28"/>
          <w:szCs w:val="28"/>
          <w:lang w:val="en-US"/>
        </w:rPr>
        <w:t>Th</w:t>
      </w:r>
      <w:r w:rsidRPr="00F61E12">
        <w:rPr>
          <w:rFonts w:eastAsia="Calibri"/>
          <w:sz w:val="28"/>
          <w:szCs w:val="28"/>
          <w:lang w:val="en-US"/>
        </w:rPr>
        <w:t>ự</w:t>
      </w:r>
      <w:r>
        <w:rPr>
          <w:rFonts w:eastAsia="Calibri"/>
          <w:sz w:val="28"/>
          <w:szCs w:val="28"/>
          <w:lang w:val="en-US"/>
        </w:rPr>
        <w:t>c hi</w:t>
      </w:r>
      <w:r w:rsidRPr="00F61E12">
        <w:rPr>
          <w:rFonts w:eastAsia="Calibri"/>
          <w:sz w:val="28"/>
          <w:szCs w:val="28"/>
          <w:lang w:val="en-US"/>
        </w:rPr>
        <w:t>ện</w:t>
      </w:r>
      <w:r w:rsidR="00D73F8B" w:rsidRPr="00F61E12">
        <w:rPr>
          <w:rFonts w:eastAsia="Calibri"/>
          <w:sz w:val="28"/>
          <w:szCs w:val="28"/>
        </w:rPr>
        <w:t xml:space="preserve"> </w:t>
      </w:r>
      <w:r w:rsidR="007203AE">
        <w:rPr>
          <w:rFonts w:eastAsia="Calibri"/>
          <w:sz w:val="28"/>
          <w:szCs w:val="28"/>
          <w:lang w:val="en-US"/>
        </w:rPr>
        <w:t>c</w:t>
      </w:r>
      <w:r w:rsidR="007203AE" w:rsidRPr="007203AE">
        <w:rPr>
          <w:rFonts w:eastAsia="Calibri"/>
          <w:sz w:val="28"/>
          <w:szCs w:val="28"/>
          <w:lang w:val="en-US"/>
        </w:rPr>
        <w:t>ô</w:t>
      </w:r>
      <w:r w:rsidR="007203AE">
        <w:rPr>
          <w:rFonts w:eastAsia="Calibri"/>
          <w:sz w:val="28"/>
          <w:szCs w:val="28"/>
          <w:lang w:val="en-US"/>
        </w:rPr>
        <w:t>ng t</w:t>
      </w:r>
      <w:r w:rsidR="007203AE" w:rsidRPr="007203AE">
        <w:rPr>
          <w:rFonts w:eastAsia="Calibri"/>
          <w:sz w:val="28"/>
          <w:szCs w:val="28"/>
          <w:lang w:val="en-US"/>
        </w:rPr>
        <w:t>ác</w:t>
      </w:r>
      <w:r w:rsidR="007203AE">
        <w:rPr>
          <w:rFonts w:eastAsia="Calibri"/>
          <w:sz w:val="28"/>
          <w:szCs w:val="28"/>
          <w:lang w:val="en-US"/>
        </w:rPr>
        <w:t xml:space="preserve"> b</w:t>
      </w:r>
      <w:r w:rsidR="007203AE" w:rsidRPr="007203AE">
        <w:rPr>
          <w:rFonts w:eastAsia="Calibri"/>
          <w:sz w:val="28"/>
          <w:szCs w:val="28"/>
          <w:lang w:val="en-US"/>
        </w:rPr>
        <w:t>ảo</w:t>
      </w:r>
      <w:r w:rsidR="007203AE">
        <w:rPr>
          <w:rFonts w:eastAsia="Calibri"/>
          <w:sz w:val="28"/>
          <w:szCs w:val="28"/>
          <w:lang w:val="en-US"/>
        </w:rPr>
        <w:t xml:space="preserve"> tr</w:t>
      </w:r>
      <w:r w:rsidR="007203AE" w:rsidRPr="007203AE">
        <w:rPr>
          <w:rFonts w:eastAsia="Calibri"/>
          <w:sz w:val="28"/>
          <w:szCs w:val="28"/>
          <w:lang w:val="en-US"/>
        </w:rPr>
        <w:t>ì</w:t>
      </w:r>
      <w:r w:rsidR="007203AE">
        <w:rPr>
          <w:rFonts w:eastAsia="Calibri"/>
          <w:sz w:val="28"/>
          <w:szCs w:val="28"/>
          <w:lang w:val="en-US"/>
        </w:rPr>
        <w:t>, b</w:t>
      </w:r>
      <w:r w:rsidR="007203AE" w:rsidRPr="007203AE">
        <w:rPr>
          <w:rFonts w:eastAsia="Calibri"/>
          <w:sz w:val="28"/>
          <w:szCs w:val="28"/>
          <w:lang w:val="en-US"/>
        </w:rPr>
        <w:t>ảo</w:t>
      </w:r>
      <w:r w:rsidR="007203AE">
        <w:rPr>
          <w:rFonts w:eastAsia="Calibri"/>
          <w:sz w:val="28"/>
          <w:szCs w:val="28"/>
          <w:lang w:val="en-US"/>
        </w:rPr>
        <w:t xml:space="preserve"> v</w:t>
      </w:r>
      <w:r w:rsidR="007203AE" w:rsidRPr="007203AE">
        <w:rPr>
          <w:rFonts w:eastAsia="Calibri"/>
          <w:sz w:val="28"/>
          <w:szCs w:val="28"/>
          <w:lang w:val="en-US"/>
        </w:rPr>
        <w:t>ệ</w:t>
      </w:r>
      <w:r w:rsidR="007203AE">
        <w:rPr>
          <w:rFonts w:eastAsia="Calibri"/>
          <w:sz w:val="28"/>
          <w:szCs w:val="28"/>
          <w:lang w:val="en-US"/>
        </w:rPr>
        <w:t xml:space="preserve"> c</w:t>
      </w:r>
      <w:r w:rsidR="007203AE" w:rsidRPr="007203AE">
        <w:rPr>
          <w:rFonts w:eastAsia="Calibri"/>
          <w:sz w:val="28"/>
          <w:szCs w:val="28"/>
          <w:lang w:val="en-US"/>
        </w:rPr>
        <w:t>ô</w:t>
      </w:r>
      <w:r w:rsidR="007203AE">
        <w:rPr>
          <w:rFonts w:eastAsia="Calibri"/>
          <w:sz w:val="28"/>
          <w:szCs w:val="28"/>
          <w:lang w:val="en-US"/>
        </w:rPr>
        <w:t>ng tr</w:t>
      </w:r>
      <w:r w:rsidR="007203AE" w:rsidRPr="007203AE">
        <w:rPr>
          <w:rFonts w:eastAsia="Calibri"/>
          <w:sz w:val="28"/>
          <w:szCs w:val="28"/>
          <w:lang w:val="en-US"/>
        </w:rPr>
        <w:t>ình</w:t>
      </w:r>
      <w:r w:rsidR="007203AE">
        <w:rPr>
          <w:rFonts w:eastAsia="Calibri"/>
          <w:sz w:val="28"/>
          <w:szCs w:val="28"/>
          <w:lang w:val="en-US"/>
        </w:rPr>
        <w:t xml:space="preserve"> h</w:t>
      </w:r>
      <w:r w:rsidR="007203AE" w:rsidRPr="007203AE">
        <w:rPr>
          <w:rFonts w:eastAsia="Calibri"/>
          <w:sz w:val="28"/>
          <w:szCs w:val="28"/>
          <w:lang w:val="en-US"/>
        </w:rPr>
        <w:t>àng</w:t>
      </w:r>
      <w:r w:rsidR="007203AE">
        <w:rPr>
          <w:rFonts w:eastAsia="Calibri"/>
          <w:sz w:val="28"/>
          <w:szCs w:val="28"/>
          <w:lang w:val="en-US"/>
        </w:rPr>
        <w:t xml:space="preserve"> h</w:t>
      </w:r>
      <w:r w:rsidR="007203AE" w:rsidRPr="007203AE">
        <w:rPr>
          <w:rFonts w:eastAsia="Calibri"/>
          <w:sz w:val="28"/>
          <w:szCs w:val="28"/>
          <w:lang w:val="en-US"/>
        </w:rPr>
        <w:t>ải</w:t>
      </w:r>
      <w:r>
        <w:rPr>
          <w:rFonts w:eastAsia="Calibri"/>
          <w:sz w:val="28"/>
          <w:szCs w:val="28"/>
          <w:lang w:val="en-US"/>
        </w:rPr>
        <w:t xml:space="preserve"> v</w:t>
      </w:r>
      <w:r w:rsidRPr="00F61E12">
        <w:rPr>
          <w:rFonts w:eastAsia="Calibri"/>
          <w:sz w:val="28"/>
          <w:szCs w:val="28"/>
          <w:lang w:val="en-US"/>
        </w:rPr>
        <w:t>à</w:t>
      </w:r>
      <w:r>
        <w:rPr>
          <w:rFonts w:eastAsia="Calibri"/>
          <w:sz w:val="28"/>
          <w:szCs w:val="28"/>
          <w:lang w:val="en-US"/>
        </w:rPr>
        <w:t xml:space="preserve"> </w:t>
      </w:r>
      <w:r w:rsidRPr="00F61E12">
        <w:rPr>
          <w:rFonts w:eastAsia="Calibri"/>
          <w:sz w:val="28"/>
          <w:szCs w:val="28"/>
        </w:rPr>
        <w:t>khả</w:t>
      </w:r>
      <w:r>
        <w:rPr>
          <w:rFonts w:eastAsia="Calibri"/>
          <w:sz w:val="28"/>
          <w:szCs w:val="28"/>
        </w:rPr>
        <w:t xml:space="preserve">o sát, </w:t>
      </w:r>
      <w:r w:rsidRPr="00F61E12">
        <w:rPr>
          <w:rFonts w:eastAsia="Calibri"/>
          <w:sz w:val="28"/>
          <w:szCs w:val="28"/>
        </w:rPr>
        <w:t>công bố thông báo hàng hải khu nước, vùng nước</w:t>
      </w:r>
      <w:r>
        <w:rPr>
          <w:rFonts w:eastAsia="Calibri"/>
          <w:sz w:val="28"/>
          <w:szCs w:val="28"/>
          <w:lang w:val="en-US"/>
        </w:rPr>
        <w:t>,</w:t>
      </w:r>
      <w:r w:rsidRPr="00F61E12">
        <w:rPr>
          <w:rFonts w:eastAsia="Calibri"/>
          <w:sz w:val="28"/>
          <w:szCs w:val="28"/>
        </w:rPr>
        <w:t xml:space="preserve"> </w:t>
      </w:r>
      <w:r>
        <w:rPr>
          <w:rFonts w:eastAsia="Calibri"/>
          <w:sz w:val="28"/>
          <w:szCs w:val="28"/>
          <w:lang w:val="en-US"/>
        </w:rPr>
        <w:t>v</w:t>
      </w:r>
      <w:r w:rsidR="00D73F8B" w:rsidRPr="00F61E12">
        <w:rPr>
          <w:rFonts w:eastAsia="Calibri"/>
          <w:sz w:val="28"/>
          <w:szCs w:val="28"/>
        </w:rPr>
        <w:t>ùng nước trước cầu cả</w:t>
      </w:r>
      <w:r>
        <w:rPr>
          <w:rFonts w:eastAsia="Calibri"/>
          <w:sz w:val="28"/>
          <w:szCs w:val="28"/>
        </w:rPr>
        <w:t xml:space="preserve">ng </w:t>
      </w:r>
      <w:r w:rsidR="00D73F8B" w:rsidRPr="00F61E12">
        <w:rPr>
          <w:rFonts w:eastAsia="Calibri"/>
          <w:sz w:val="28"/>
          <w:szCs w:val="28"/>
        </w:rPr>
        <w:t>định kỳ theo quy định</w:t>
      </w:r>
      <w:r w:rsidR="000E66C3" w:rsidRPr="00F61E12">
        <w:rPr>
          <w:rFonts w:eastAsia="Calibri"/>
          <w:sz w:val="28"/>
          <w:szCs w:val="28"/>
        </w:rPr>
        <w:t xml:space="preserve">. </w:t>
      </w:r>
    </w:p>
    <w:p w14:paraId="420A6554" w14:textId="77777777" w:rsidR="00F61E12" w:rsidRPr="00F61E12" w:rsidRDefault="00F61E12" w:rsidP="00F61E12">
      <w:pPr>
        <w:widowControl/>
        <w:autoSpaceDE/>
        <w:autoSpaceDN/>
        <w:spacing w:before="120"/>
        <w:ind w:firstLine="709"/>
        <w:jc w:val="both"/>
        <w:rPr>
          <w:rFonts w:eastAsia="Calibri"/>
          <w:sz w:val="28"/>
          <w:szCs w:val="28"/>
          <w:lang w:val="pt-BR"/>
        </w:rPr>
      </w:pPr>
      <w:r w:rsidRPr="00F61E12">
        <w:rPr>
          <w:rFonts w:eastAsia="Calibri"/>
          <w:sz w:val="28"/>
          <w:szCs w:val="28"/>
          <w:lang w:val="pt-BR"/>
        </w:rPr>
        <w:t>2. Bố trí địa điểm tàu thuyền cập cầu, vào neo đậu hoặc dịch chuyển. Chậm nhất 16</w:t>
      </w:r>
      <w:r w:rsidRPr="00F61E12">
        <w:rPr>
          <w:rFonts w:eastAsia="Calibri"/>
          <w:sz w:val="28"/>
          <w:szCs w:val="28"/>
          <w:lang w:val="vi-VN"/>
        </w:rPr>
        <w:t xml:space="preserve"> giờ 00 phút</w:t>
      </w:r>
      <w:r w:rsidRPr="00F61E12">
        <w:rPr>
          <w:rFonts w:eastAsia="Calibri"/>
          <w:sz w:val="28"/>
          <w:szCs w:val="28"/>
          <w:lang w:val="pt-BR"/>
        </w:rPr>
        <w:t xml:space="preserve"> hàng ngày, doanh nghiệp cảng phải thông báo bằng văn bản (</w:t>
      </w:r>
      <w:r w:rsidRPr="00F61E12">
        <w:rPr>
          <w:rFonts w:eastAsia="Calibri"/>
          <w:sz w:val="28"/>
          <w:szCs w:val="28"/>
          <w:lang w:val="vi-VN"/>
        </w:rPr>
        <w:t>F</w:t>
      </w:r>
      <w:r w:rsidRPr="00F61E12">
        <w:rPr>
          <w:rFonts w:eastAsia="Calibri"/>
          <w:sz w:val="28"/>
          <w:szCs w:val="28"/>
          <w:lang w:val="pt-BR"/>
        </w:rPr>
        <w:t>ax</w:t>
      </w:r>
      <w:r w:rsidRPr="00F61E12">
        <w:rPr>
          <w:rFonts w:eastAsia="Calibri"/>
          <w:sz w:val="28"/>
          <w:szCs w:val="28"/>
          <w:lang w:val="vi-VN"/>
        </w:rPr>
        <w:t>, E-mail</w:t>
      </w:r>
      <w:r w:rsidRPr="00F61E12">
        <w:rPr>
          <w:rFonts w:eastAsia="Calibri"/>
          <w:sz w:val="28"/>
          <w:szCs w:val="28"/>
          <w:lang w:val="pt-BR"/>
        </w:rPr>
        <w:t xml:space="preserve"> hoặc gửi trực tiếp) cho Cảng vụ biết kế hoạch </w:t>
      </w:r>
      <w:r w:rsidRPr="00F61E12">
        <w:rPr>
          <w:rFonts w:eastAsia="Calibri"/>
          <w:sz w:val="28"/>
          <w:szCs w:val="28"/>
          <w:lang w:val="vi-VN"/>
        </w:rPr>
        <w:t xml:space="preserve">điều độ tàu vào, rời cảng cho Cảng vụ để lập và triển khai kế hoạch điều động tàu và </w:t>
      </w:r>
      <w:r w:rsidRPr="00F61E12">
        <w:rPr>
          <w:rFonts w:eastAsia="Calibri"/>
          <w:sz w:val="28"/>
          <w:szCs w:val="28"/>
          <w:lang w:val="pt-BR"/>
        </w:rPr>
        <w:t xml:space="preserve">làm hàng </w:t>
      </w:r>
      <w:r w:rsidRPr="00F61E12">
        <w:rPr>
          <w:rFonts w:eastAsia="Calibri"/>
          <w:sz w:val="28"/>
          <w:szCs w:val="28"/>
          <w:lang w:val="vi-VN"/>
        </w:rPr>
        <w:t xml:space="preserve">cho </w:t>
      </w:r>
      <w:r w:rsidRPr="00F61E12">
        <w:rPr>
          <w:rFonts w:eastAsia="Calibri"/>
          <w:sz w:val="28"/>
          <w:szCs w:val="28"/>
          <w:lang w:val="pt-BR"/>
        </w:rPr>
        <w:t xml:space="preserve">ngày </w:t>
      </w:r>
      <w:r w:rsidRPr="00F61E12">
        <w:rPr>
          <w:rFonts w:eastAsia="Calibri"/>
          <w:sz w:val="28"/>
          <w:szCs w:val="28"/>
          <w:lang w:val="vi-VN"/>
        </w:rPr>
        <w:t>kế tiếp</w:t>
      </w:r>
      <w:r w:rsidRPr="00F61E12">
        <w:rPr>
          <w:rFonts w:eastAsia="Calibri"/>
          <w:sz w:val="28"/>
          <w:szCs w:val="28"/>
          <w:lang w:val="pt-BR"/>
        </w:rPr>
        <w:t>; trường hợp có thay đổi đột xuất phải thông báo kịp thời bằng văn bản (</w:t>
      </w:r>
      <w:r w:rsidRPr="00F61E12">
        <w:rPr>
          <w:rFonts w:eastAsia="Calibri"/>
          <w:sz w:val="28"/>
          <w:szCs w:val="28"/>
          <w:lang w:val="vi-VN"/>
        </w:rPr>
        <w:t>F</w:t>
      </w:r>
      <w:r w:rsidRPr="00F61E12">
        <w:rPr>
          <w:rFonts w:eastAsia="Calibri"/>
          <w:sz w:val="28"/>
          <w:szCs w:val="28"/>
          <w:lang w:val="pt-BR"/>
        </w:rPr>
        <w:t>ax</w:t>
      </w:r>
      <w:r w:rsidRPr="00F61E12">
        <w:rPr>
          <w:rFonts w:eastAsia="Calibri"/>
          <w:sz w:val="28"/>
          <w:szCs w:val="28"/>
          <w:lang w:val="vi-VN"/>
        </w:rPr>
        <w:t>, E-mail</w:t>
      </w:r>
      <w:r w:rsidRPr="00F61E12">
        <w:rPr>
          <w:rFonts w:eastAsia="Calibri"/>
          <w:sz w:val="28"/>
          <w:szCs w:val="28"/>
          <w:lang w:val="pt-BR"/>
        </w:rPr>
        <w:t xml:space="preserve"> hoặc gửi trực tiếp) hoặc bằng điện thoại hay qua VHF </w:t>
      </w:r>
      <w:r w:rsidRPr="00F61E12">
        <w:rPr>
          <w:rFonts w:eastAsia="Calibri"/>
          <w:sz w:val="28"/>
          <w:szCs w:val="28"/>
          <w:lang w:val="vi-VN"/>
        </w:rPr>
        <w:t xml:space="preserve">cho </w:t>
      </w:r>
      <w:r w:rsidRPr="00F61E12">
        <w:rPr>
          <w:rFonts w:eastAsia="Calibri"/>
          <w:sz w:val="28"/>
          <w:szCs w:val="28"/>
          <w:lang w:val="pt-BR"/>
        </w:rPr>
        <w:t>Cảng vụ</w:t>
      </w:r>
      <w:r w:rsidRPr="00F61E12">
        <w:rPr>
          <w:rFonts w:eastAsia="Calibri"/>
          <w:sz w:val="28"/>
          <w:szCs w:val="28"/>
          <w:lang w:val="vi-VN"/>
        </w:rPr>
        <w:t>.</w:t>
      </w:r>
    </w:p>
    <w:p w14:paraId="23DE1811" w14:textId="77777777" w:rsidR="00D73F8B" w:rsidRPr="00F61E12" w:rsidRDefault="00F61E12" w:rsidP="0056338A">
      <w:pPr>
        <w:widowControl/>
        <w:autoSpaceDE/>
        <w:autoSpaceDN/>
        <w:spacing w:before="120"/>
        <w:ind w:firstLine="709"/>
        <w:jc w:val="both"/>
        <w:rPr>
          <w:rFonts w:eastAsia="Calibri"/>
          <w:sz w:val="28"/>
          <w:szCs w:val="28"/>
        </w:rPr>
      </w:pPr>
      <w:r w:rsidRPr="00F61E12">
        <w:rPr>
          <w:rFonts w:eastAsia="Calibri"/>
          <w:sz w:val="28"/>
          <w:szCs w:val="28"/>
          <w:lang w:val="en-US"/>
        </w:rPr>
        <w:t>3</w:t>
      </w:r>
      <w:r w:rsidR="000E66C3" w:rsidRPr="00F61E12">
        <w:rPr>
          <w:rFonts w:eastAsia="Calibri"/>
          <w:sz w:val="28"/>
          <w:szCs w:val="28"/>
        </w:rPr>
        <w:t xml:space="preserve">. Thông báo cho thuyền trưởng, đại lý tàu về thông số kỹ thuật của cầu cảng, bến phao và các yêu cầu kỹ thuật trong quá trình cập rời cầu, bến phao ngay khi đồng ý tiếp nhận tàu thuyền vào bến cảng, bến phao. </w:t>
      </w:r>
      <w:r w:rsidRPr="00F61E12">
        <w:rPr>
          <w:rFonts w:eastAsia="Calibri"/>
          <w:sz w:val="28"/>
          <w:szCs w:val="28"/>
        </w:rPr>
        <w:t>Đối với các tàu phải áp dụng thêm các biện pháp hỗ trợ theo Phương án bảo đảm an toàn khi ra, vào cầu cảng, bến phao, doanh nghiệp cảng có trách nhiệm thông báo cho thuyền trưởng, đại lý các biện pháp hỗ trợ bổ sung ngay khi đồng ý tiếp nhận tàu.</w:t>
      </w:r>
    </w:p>
    <w:p w14:paraId="1A4E01C5" w14:textId="77777777" w:rsidR="000E66C3" w:rsidRDefault="00F61E12" w:rsidP="00F61E12">
      <w:pPr>
        <w:widowControl/>
        <w:autoSpaceDE/>
        <w:autoSpaceDN/>
        <w:spacing w:before="120"/>
        <w:ind w:firstLine="709"/>
        <w:jc w:val="both"/>
        <w:rPr>
          <w:rFonts w:eastAsia="Calibri"/>
          <w:sz w:val="28"/>
          <w:szCs w:val="28"/>
        </w:rPr>
      </w:pPr>
      <w:r w:rsidRPr="00F61E12">
        <w:rPr>
          <w:rFonts w:eastAsia="Calibri"/>
          <w:sz w:val="28"/>
          <w:szCs w:val="28"/>
        </w:rPr>
        <w:t>4</w:t>
      </w:r>
      <w:r w:rsidR="000E66C3" w:rsidRPr="00F61E12">
        <w:rPr>
          <w:rFonts w:eastAsia="Calibri"/>
          <w:sz w:val="28"/>
          <w:szCs w:val="28"/>
        </w:rPr>
        <w:t xml:space="preserve">. Trong thời gian điều động tàu cập, rời cầu cảng và trong thời gian không có tàu cập cầu, các cần cẩu bờ không được đưa ra vùng nước trước cầu cảng. Trường hợp cần cẩu phải đưa ra ngoài do nhu cầu sửa chữa, bảo dưỡng định kỳ, doanh nghiệp cảng phải thông báo bằng văn bản và chỉ tiến hành khi được Cảng vụ chấp thuận; đồng thời, phải áp dụng biện pháp thích hợp nhằm bảo đảm an toàn theo quy định. </w:t>
      </w:r>
    </w:p>
    <w:p w14:paraId="3DA6A1E2" w14:textId="77777777" w:rsidR="00B209CB" w:rsidRPr="00B209CB" w:rsidRDefault="00B209CB" w:rsidP="00B209CB">
      <w:pPr>
        <w:widowControl/>
        <w:autoSpaceDE/>
        <w:autoSpaceDN/>
        <w:spacing w:before="120"/>
        <w:ind w:firstLine="709"/>
        <w:jc w:val="both"/>
        <w:rPr>
          <w:rFonts w:eastAsia="Calibri"/>
          <w:sz w:val="28"/>
          <w:szCs w:val="28"/>
        </w:rPr>
      </w:pPr>
      <w:r w:rsidRPr="00B209CB">
        <w:rPr>
          <w:rFonts w:eastAsia="Calibri"/>
          <w:sz w:val="28"/>
          <w:szCs w:val="28"/>
        </w:rPr>
        <w:t>5. Thông báo cho Cảng vụ trước khi tiến hành các hoạt động sửa chữa, cải tạo, nâng cấp bến cảng, khu chuyển tải hoặc tiến hành các hoạt động khác ảnh hưởng đến an toàn hàng hải, an ninh hàng hải, phòng ngừa ô nhiễm môi trường; chỉ được tiến hành các hoạt động này khi được Cảng vụ chấp thuận.</w:t>
      </w:r>
    </w:p>
    <w:p w14:paraId="3C9D213C" w14:textId="77777777" w:rsidR="00B209CB" w:rsidRPr="00F61E12" w:rsidRDefault="00B209CB" w:rsidP="00B209CB">
      <w:pPr>
        <w:widowControl/>
        <w:autoSpaceDE/>
        <w:autoSpaceDN/>
        <w:spacing w:before="120"/>
        <w:ind w:firstLine="709"/>
        <w:jc w:val="both"/>
        <w:rPr>
          <w:rFonts w:eastAsia="Calibri"/>
          <w:sz w:val="28"/>
          <w:szCs w:val="28"/>
        </w:rPr>
      </w:pPr>
      <w:r w:rsidRPr="00B209CB">
        <w:rPr>
          <w:rFonts w:eastAsia="Calibri"/>
          <w:sz w:val="28"/>
          <w:szCs w:val="28"/>
        </w:rPr>
        <w:t>6. Bố trí công nhân lành nghề, được trang bị bảo hộ lao động phù hợp để phục vụ buộc, cởi dây và xếp dỡ hàng hóa. Bảo đảm thông tin liên lạc thông suốt giữa công nhân buộc, cởi dây tại cầu cảng với Thuyền trưởng và hoa tiêu tàu thuyền liên quan.</w:t>
      </w:r>
    </w:p>
    <w:p w14:paraId="7310D53C" w14:textId="77777777" w:rsidR="00F61E12" w:rsidRPr="007203AE" w:rsidRDefault="00C7546F" w:rsidP="007203AE">
      <w:pPr>
        <w:pStyle w:val="Heading3"/>
        <w:spacing w:before="120" w:after="120"/>
        <w:ind w:firstLine="709"/>
        <w:jc w:val="both"/>
        <w:rPr>
          <w:rFonts w:ascii="Times New Roman" w:hAnsi="Times New Roman" w:cs="Times New Roman"/>
          <w:color w:val="auto"/>
          <w:spacing w:val="-5"/>
          <w:sz w:val="28"/>
        </w:rPr>
      </w:pPr>
      <w:r w:rsidRPr="007203AE">
        <w:rPr>
          <w:rFonts w:ascii="Times New Roman" w:hAnsi="Times New Roman" w:cs="Times New Roman"/>
          <w:b/>
          <w:color w:val="auto"/>
          <w:sz w:val="28"/>
        </w:rPr>
        <w:t>Điều</w:t>
      </w:r>
      <w:r w:rsidRPr="007203AE">
        <w:rPr>
          <w:rFonts w:ascii="Times New Roman" w:hAnsi="Times New Roman" w:cs="Times New Roman"/>
          <w:b/>
          <w:color w:val="auto"/>
          <w:spacing w:val="-6"/>
          <w:sz w:val="28"/>
        </w:rPr>
        <w:t xml:space="preserve"> </w:t>
      </w:r>
      <w:r w:rsidRPr="007203AE">
        <w:rPr>
          <w:rFonts w:ascii="Times New Roman" w:hAnsi="Times New Roman" w:cs="Times New Roman"/>
          <w:b/>
          <w:color w:val="auto"/>
          <w:sz w:val="28"/>
        </w:rPr>
        <w:t>41.</w:t>
      </w:r>
      <w:r w:rsidRPr="007203AE">
        <w:rPr>
          <w:rFonts w:ascii="Times New Roman" w:hAnsi="Times New Roman" w:cs="Times New Roman"/>
          <w:b/>
          <w:color w:val="auto"/>
          <w:spacing w:val="-5"/>
          <w:sz w:val="28"/>
        </w:rPr>
        <w:t xml:space="preserve"> </w:t>
      </w:r>
      <w:r w:rsidRPr="007203AE">
        <w:rPr>
          <w:rFonts w:ascii="Times New Roman" w:hAnsi="Times New Roman" w:cs="Times New Roman"/>
          <w:b/>
          <w:color w:val="auto"/>
          <w:sz w:val="28"/>
        </w:rPr>
        <w:t>Trách</w:t>
      </w:r>
      <w:r w:rsidRPr="007203AE">
        <w:rPr>
          <w:rFonts w:ascii="Times New Roman" w:hAnsi="Times New Roman" w:cs="Times New Roman"/>
          <w:b/>
          <w:color w:val="auto"/>
          <w:spacing w:val="-6"/>
          <w:sz w:val="28"/>
        </w:rPr>
        <w:t xml:space="preserve"> </w:t>
      </w:r>
      <w:r w:rsidRPr="007203AE">
        <w:rPr>
          <w:rFonts w:ascii="Times New Roman" w:hAnsi="Times New Roman" w:cs="Times New Roman"/>
          <w:b/>
          <w:color w:val="auto"/>
          <w:sz w:val="28"/>
        </w:rPr>
        <w:t>nhiệm</w:t>
      </w:r>
      <w:r w:rsidRPr="007203AE">
        <w:rPr>
          <w:rFonts w:ascii="Times New Roman" w:hAnsi="Times New Roman" w:cs="Times New Roman"/>
          <w:b/>
          <w:color w:val="auto"/>
          <w:spacing w:val="-9"/>
          <w:sz w:val="28"/>
        </w:rPr>
        <w:t xml:space="preserve"> </w:t>
      </w:r>
      <w:r w:rsidRPr="007203AE">
        <w:rPr>
          <w:rFonts w:ascii="Times New Roman" w:hAnsi="Times New Roman" w:cs="Times New Roman"/>
          <w:b/>
          <w:color w:val="auto"/>
          <w:sz w:val="28"/>
        </w:rPr>
        <w:t>của</w:t>
      </w:r>
      <w:r w:rsidRPr="007203AE">
        <w:rPr>
          <w:rFonts w:ascii="Times New Roman" w:hAnsi="Times New Roman" w:cs="Times New Roman"/>
          <w:b/>
          <w:color w:val="auto"/>
          <w:spacing w:val="-7"/>
          <w:sz w:val="28"/>
        </w:rPr>
        <w:t xml:space="preserve"> </w:t>
      </w:r>
      <w:r w:rsidRPr="007203AE">
        <w:rPr>
          <w:rFonts w:ascii="Times New Roman" w:hAnsi="Times New Roman" w:cs="Times New Roman"/>
          <w:b/>
          <w:color w:val="auto"/>
          <w:sz w:val="28"/>
        </w:rPr>
        <w:t>doanh</w:t>
      </w:r>
      <w:r w:rsidRPr="007203AE">
        <w:rPr>
          <w:rFonts w:ascii="Times New Roman" w:hAnsi="Times New Roman" w:cs="Times New Roman"/>
          <w:b/>
          <w:color w:val="auto"/>
          <w:spacing w:val="-4"/>
          <w:sz w:val="28"/>
        </w:rPr>
        <w:t xml:space="preserve"> </w:t>
      </w:r>
      <w:r w:rsidRPr="007203AE">
        <w:rPr>
          <w:rFonts w:ascii="Times New Roman" w:hAnsi="Times New Roman" w:cs="Times New Roman"/>
          <w:b/>
          <w:color w:val="auto"/>
          <w:sz w:val="28"/>
        </w:rPr>
        <w:t>nghiệp</w:t>
      </w:r>
      <w:r w:rsidRPr="007203AE">
        <w:rPr>
          <w:rFonts w:ascii="Times New Roman" w:hAnsi="Times New Roman" w:cs="Times New Roman"/>
          <w:b/>
          <w:color w:val="auto"/>
          <w:spacing w:val="-6"/>
          <w:sz w:val="28"/>
        </w:rPr>
        <w:t xml:space="preserve"> </w:t>
      </w:r>
      <w:r w:rsidRPr="007203AE">
        <w:rPr>
          <w:rFonts w:ascii="Times New Roman" w:hAnsi="Times New Roman" w:cs="Times New Roman"/>
          <w:b/>
          <w:color w:val="auto"/>
          <w:sz w:val="28"/>
        </w:rPr>
        <w:t>kinh</w:t>
      </w:r>
      <w:r w:rsidRPr="007203AE">
        <w:rPr>
          <w:rFonts w:ascii="Times New Roman" w:hAnsi="Times New Roman" w:cs="Times New Roman"/>
          <w:b/>
          <w:color w:val="auto"/>
          <w:spacing w:val="-6"/>
          <w:sz w:val="28"/>
        </w:rPr>
        <w:t xml:space="preserve"> </w:t>
      </w:r>
      <w:r w:rsidRPr="007203AE">
        <w:rPr>
          <w:rFonts w:ascii="Times New Roman" w:hAnsi="Times New Roman" w:cs="Times New Roman"/>
          <w:b/>
          <w:color w:val="auto"/>
          <w:sz w:val="28"/>
        </w:rPr>
        <w:t>doanh</w:t>
      </w:r>
      <w:r w:rsidRPr="007203AE">
        <w:rPr>
          <w:rFonts w:ascii="Times New Roman" w:hAnsi="Times New Roman" w:cs="Times New Roman"/>
          <w:b/>
          <w:color w:val="auto"/>
          <w:spacing w:val="-6"/>
          <w:sz w:val="28"/>
        </w:rPr>
        <w:t xml:space="preserve"> </w:t>
      </w:r>
      <w:r w:rsidRPr="007203AE">
        <w:rPr>
          <w:rFonts w:ascii="Times New Roman" w:hAnsi="Times New Roman" w:cs="Times New Roman"/>
          <w:b/>
          <w:color w:val="auto"/>
          <w:sz w:val="28"/>
        </w:rPr>
        <w:t>dịch</w:t>
      </w:r>
      <w:r w:rsidRPr="007203AE">
        <w:rPr>
          <w:rFonts w:ascii="Times New Roman" w:hAnsi="Times New Roman" w:cs="Times New Roman"/>
          <w:b/>
          <w:color w:val="auto"/>
          <w:spacing w:val="-6"/>
          <w:sz w:val="28"/>
        </w:rPr>
        <w:t xml:space="preserve"> </w:t>
      </w:r>
      <w:r w:rsidRPr="007203AE">
        <w:rPr>
          <w:rFonts w:ascii="Times New Roman" w:hAnsi="Times New Roman" w:cs="Times New Roman"/>
          <w:b/>
          <w:color w:val="auto"/>
          <w:sz w:val="28"/>
        </w:rPr>
        <w:t>vụ</w:t>
      </w:r>
      <w:r w:rsidRPr="007203AE">
        <w:rPr>
          <w:rFonts w:ascii="Times New Roman" w:hAnsi="Times New Roman" w:cs="Times New Roman"/>
          <w:b/>
          <w:color w:val="auto"/>
          <w:spacing w:val="-3"/>
          <w:sz w:val="28"/>
        </w:rPr>
        <w:t xml:space="preserve"> </w:t>
      </w:r>
      <w:r w:rsidRPr="007203AE">
        <w:rPr>
          <w:rFonts w:ascii="Times New Roman" w:hAnsi="Times New Roman" w:cs="Times New Roman"/>
          <w:b/>
          <w:color w:val="auto"/>
          <w:sz w:val="28"/>
        </w:rPr>
        <w:t>đại</w:t>
      </w:r>
      <w:r w:rsidRPr="007203AE">
        <w:rPr>
          <w:rFonts w:ascii="Times New Roman" w:hAnsi="Times New Roman" w:cs="Times New Roman"/>
          <w:b/>
          <w:color w:val="auto"/>
          <w:spacing w:val="-8"/>
          <w:sz w:val="28"/>
        </w:rPr>
        <w:t xml:space="preserve"> </w:t>
      </w:r>
      <w:r w:rsidRPr="007203AE">
        <w:rPr>
          <w:rFonts w:ascii="Times New Roman" w:hAnsi="Times New Roman" w:cs="Times New Roman"/>
          <w:b/>
          <w:color w:val="auto"/>
          <w:sz w:val="28"/>
        </w:rPr>
        <w:t>lý</w:t>
      </w:r>
      <w:r w:rsidRPr="007203AE">
        <w:rPr>
          <w:rFonts w:ascii="Times New Roman" w:hAnsi="Times New Roman" w:cs="Times New Roman"/>
          <w:b/>
          <w:color w:val="auto"/>
          <w:spacing w:val="-6"/>
          <w:sz w:val="28"/>
        </w:rPr>
        <w:t xml:space="preserve"> </w:t>
      </w:r>
      <w:r w:rsidRPr="007203AE">
        <w:rPr>
          <w:rFonts w:ascii="Times New Roman" w:hAnsi="Times New Roman" w:cs="Times New Roman"/>
          <w:b/>
          <w:color w:val="auto"/>
          <w:sz w:val="28"/>
        </w:rPr>
        <w:t>tàu</w:t>
      </w:r>
      <w:r w:rsidRPr="007203AE">
        <w:rPr>
          <w:rFonts w:ascii="Times New Roman" w:hAnsi="Times New Roman" w:cs="Times New Roman"/>
          <w:b/>
          <w:color w:val="auto"/>
          <w:spacing w:val="-6"/>
          <w:sz w:val="28"/>
        </w:rPr>
        <w:t xml:space="preserve"> </w:t>
      </w:r>
      <w:r w:rsidRPr="007203AE">
        <w:rPr>
          <w:rFonts w:ascii="Times New Roman" w:hAnsi="Times New Roman" w:cs="Times New Roman"/>
          <w:b/>
          <w:color w:val="auto"/>
          <w:sz w:val="28"/>
        </w:rPr>
        <w:t>biển</w:t>
      </w:r>
      <w:r w:rsidRPr="007203AE">
        <w:rPr>
          <w:rFonts w:ascii="Times New Roman" w:hAnsi="Times New Roman" w:cs="Times New Roman"/>
          <w:color w:val="auto"/>
          <w:spacing w:val="-5"/>
          <w:sz w:val="28"/>
        </w:rPr>
        <w:t xml:space="preserve"> </w:t>
      </w:r>
    </w:p>
    <w:p w14:paraId="67D141DA" w14:textId="77777777" w:rsidR="00EF2B13" w:rsidRPr="00D73F8B" w:rsidRDefault="00EF2B13" w:rsidP="000B4C0F">
      <w:pPr>
        <w:spacing w:before="120"/>
        <w:ind w:right="114" w:firstLine="709"/>
        <w:jc w:val="both"/>
        <w:rPr>
          <w:sz w:val="28"/>
          <w:lang w:val="en-US"/>
        </w:rPr>
      </w:pPr>
      <w:r w:rsidRPr="00D73F8B">
        <w:rPr>
          <w:sz w:val="28"/>
          <w:lang w:val="en-US"/>
        </w:rPr>
        <w:t>Doanh nghiệp kinh doanh dịch vụ đại lý tàu biển phải đáp ứng điều kiện quy định tại Điều 242 Bộ Luật hàng hải 2015 và các quy định pháp luật khác về điều kiện kinh doanh dịch vụ đại lý tàu biển</w:t>
      </w:r>
      <w:r w:rsidR="00D73F8B" w:rsidRPr="00D73F8B">
        <w:rPr>
          <w:sz w:val="28"/>
          <w:lang w:val="en-US"/>
        </w:rPr>
        <w:t xml:space="preserve"> và có các trách nhiệm như sau:</w:t>
      </w:r>
    </w:p>
    <w:p w14:paraId="61D82721" w14:textId="77777777" w:rsidR="000E66C3" w:rsidRPr="00D73F8B" w:rsidRDefault="00D73F8B" w:rsidP="000B4C0F">
      <w:pPr>
        <w:spacing w:before="120"/>
        <w:ind w:right="114" w:firstLine="709"/>
        <w:jc w:val="both"/>
        <w:rPr>
          <w:sz w:val="28"/>
        </w:rPr>
      </w:pPr>
      <w:r w:rsidRPr="00D73F8B">
        <w:rPr>
          <w:sz w:val="28"/>
          <w:lang w:val="en-US"/>
        </w:rPr>
        <w:t>1</w:t>
      </w:r>
      <w:r w:rsidR="00EF2B13" w:rsidRPr="00D73F8B">
        <w:rPr>
          <w:sz w:val="28"/>
          <w:lang w:val="en-US"/>
        </w:rPr>
        <w:t xml:space="preserve">. </w:t>
      </w:r>
      <w:r w:rsidR="000E66C3" w:rsidRPr="00D73F8B">
        <w:rPr>
          <w:sz w:val="28"/>
        </w:rPr>
        <w:t xml:space="preserve">Cung cấp thông tin, tài liệu và đề nghị thuyền trưởng nghiên cứu, chấp hành nghiêm chỉnh Nội quy cảng biển; các văn bản chỉ đạo, điều hành của Cảng vụ và quy định pháp luật. </w:t>
      </w:r>
    </w:p>
    <w:p w14:paraId="3C61FC26" w14:textId="77777777" w:rsidR="000E66C3" w:rsidRPr="00D73F8B" w:rsidRDefault="00D73F8B" w:rsidP="000B4C0F">
      <w:pPr>
        <w:spacing w:before="120"/>
        <w:ind w:right="114" w:firstLine="709"/>
        <w:jc w:val="both"/>
        <w:rPr>
          <w:sz w:val="28"/>
        </w:rPr>
      </w:pPr>
      <w:r w:rsidRPr="00D73F8B">
        <w:rPr>
          <w:sz w:val="28"/>
          <w:lang w:val="en-US"/>
        </w:rPr>
        <w:t>2</w:t>
      </w:r>
      <w:r w:rsidR="000E66C3" w:rsidRPr="00D73F8B">
        <w:rPr>
          <w:sz w:val="28"/>
        </w:rPr>
        <w:t xml:space="preserve">. Chủ động liên hệ với Cảng vụ và cơ quan chức năng để được cung cấp các thông tin liên quan về điều kiện hành hải, khí tượng, thủy văn, địa chất tại vùng nước cảng biển và các khuyến cáo về an toàn đối với thuyền trưởng. </w:t>
      </w:r>
    </w:p>
    <w:p w14:paraId="16130B82" w14:textId="77777777" w:rsidR="000E66C3" w:rsidRPr="00D73F8B" w:rsidRDefault="00D73F8B" w:rsidP="000B4C0F">
      <w:pPr>
        <w:spacing w:before="120"/>
        <w:ind w:right="114" w:firstLine="709"/>
        <w:jc w:val="both"/>
        <w:rPr>
          <w:sz w:val="28"/>
        </w:rPr>
      </w:pPr>
      <w:r w:rsidRPr="00D73F8B">
        <w:rPr>
          <w:sz w:val="28"/>
          <w:lang w:val="en-US"/>
        </w:rPr>
        <w:t>3</w:t>
      </w:r>
      <w:r w:rsidR="000E66C3" w:rsidRPr="00D73F8B">
        <w:rPr>
          <w:sz w:val="28"/>
        </w:rPr>
        <w:t xml:space="preserve">. </w:t>
      </w:r>
      <w:r w:rsidRPr="00D73F8B">
        <w:rPr>
          <w:sz w:val="28"/>
          <w:lang w:val="en-US"/>
        </w:rPr>
        <w:t>Cung cấp cho Cảng vụ hợp đồng ủy thác với chủ tàu và c</w:t>
      </w:r>
      <w:r w:rsidR="000E66C3" w:rsidRPr="00D73F8B">
        <w:rPr>
          <w:sz w:val="28"/>
        </w:rPr>
        <w:t>hỉ được thực hiện chức năng dịch vụ đại lý tàu biển trong phạm vi công việc được chủ tàu ủy thác, phù hợp với điều kiện kinh doanh dịch vụ đại lý tàu biển và các quy định khác có liên quan của pháp luật.</w:t>
      </w:r>
    </w:p>
    <w:p w14:paraId="73AD3B90" w14:textId="77777777" w:rsidR="000E66C3" w:rsidRPr="00D73F8B" w:rsidRDefault="00D73F8B" w:rsidP="000B4C0F">
      <w:pPr>
        <w:spacing w:before="120"/>
        <w:ind w:right="114" w:firstLine="709"/>
        <w:jc w:val="both"/>
        <w:rPr>
          <w:sz w:val="28"/>
        </w:rPr>
      </w:pPr>
      <w:r w:rsidRPr="00D73F8B">
        <w:rPr>
          <w:sz w:val="28"/>
        </w:rPr>
        <w:t xml:space="preserve"> 4</w:t>
      </w:r>
      <w:r w:rsidR="000E66C3" w:rsidRPr="00D73F8B">
        <w:rPr>
          <w:sz w:val="28"/>
        </w:rPr>
        <w:t xml:space="preserve">. Khi bố trí mới, thuyên chuyển hoặc chấm dứt hợp đồng lao động đại lý viên hoặc thay đổi địa chỉ trụ sở, doanh nghiệp chủ quản phải thông báo bằng văn bản cho Cảng vụ và các cơ quan quản lý nhà nước tại cảng. </w:t>
      </w:r>
    </w:p>
    <w:p w14:paraId="57D2EC23" w14:textId="77777777" w:rsidR="000E66C3" w:rsidRPr="00D73F8B" w:rsidRDefault="00D73F8B" w:rsidP="000B4C0F">
      <w:pPr>
        <w:spacing w:before="120"/>
        <w:ind w:right="114" w:firstLine="709"/>
        <w:jc w:val="both"/>
        <w:rPr>
          <w:sz w:val="28"/>
          <w:lang w:val="en-US"/>
        </w:rPr>
      </w:pPr>
      <w:r w:rsidRPr="00D73F8B">
        <w:rPr>
          <w:sz w:val="28"/>
        </w:rPr>
        <w:t>5</w:t>
      </w:r>
      <w:r w:rsidR="000E66C3" w:rsidRPr="00D73F8B">
        <w:rPr>
          <w:sz w:val="28"/>
        </w:rPr>
        <w:t>. Thực hiện báo cáo, cung cấp thông tin theo yêu cầu của Cảng vụ và các cơ quan chức năng</w:t>
      </w:r>
      <w:r w:rsidRPr="00D73F8B">
        <w:rPr>
          <w:sz w:val="28"/>
          <w:lang w:val="en-US"/>
        </w:rPr>
        <w:t>.</w:t>
      </w:r>
    </w:p>
    <w:p w14:paraId="51B9D90C" w14:textId="77777777" w:rsidR="009C07FA" w:rsidRPr="008926C5" w:rsidRDefault="00C7546F" w:rsidP="008926C5">
      <w:pPr>
        <w:pStyle w:val="Heading3"/>
        <w:spacing w:before="120" w:after="120"/>
        <w:ind w:firstLine="709"/>
        <w:jc w:val="both"/>
        <w:rPr>
          <w:rFonts w:ascii="Times New Roman" w:hAnsi="Times New Roman" w:cs="Times New Roman"/>
          <w:b/>
          <w:color w:val="auto"/>
          <w:sz w:val="28"/>
        </w:rPr>
      </w:pPr>
      <w:r w:rsidRPr="008926C5">
        <w:rPr>
          <w:rFonts w:ascii="Times New Roman" w:hAnsi="Times New Roman" w:cs="Times New Roman"/>
          <w:b/>
          <w:color w:val="auto"/>
          <w:sz w:val="28"/>
        </w:rPr>
        <w:t>Điều 42. Trách nhiệm của doanh nghiệp kinh doanh dịch vụ vận tải biển</w:t>
      </w:r>
    </w:p>
    <w:p w14:paraId="61C8957F" w14:textId="77777777" w:rsidR="00405756" w:rsidRPr="009C07FA" w:rsidRDefault="009C07FA" w:rsidP="009C07FA">
      <w:pPr>
        <w:spacing w:before="120"/>
        <w:ind w:right="114" w:firstLine="709"/>
        <w:jc w:val="both"/>
        <w:rPr>
          <w:sz w:val="28"/>
          <w:lang w:val="en-US"/>
        </w:rPr>
      </w:pPr>
      <w:r>
        <w:rPr>
          <w:sz w:val="28"/>
          <w:lang w:val="en-US"/>
        </w:rPr>
        <w:t xml:space="preserve">Doanh nghiệp kinh doanh dịch vụ vận tải biển phải đáp ứng các điều kiện về kinh doanh dịch vụ vận tải biển quy định tại Chương II, </w:t>
      </w:r>
      <w:r w:rsidRPr="009C07FA">
        <w:rPr>
          <w:sz w:val="28"/>
          <w:lang w:val="en-US"/>
        </w:rPr>
        <w:t>Nghị định số 160/2016/NĐ-CP</w:t>
      </w:r>
      <w:r>
        <w:rPr>
          <w:sz w:val="28"/>
          <w:lang w:val="en-US"/>
        </w:rPr>
        <w:t xml:space="preserve">, các Nghị định sửa đổi, bổ sung </w:t>
      </w:r>
      <w:r w:rsidRPr="009C07FA">
        <w:rPr>
          <w:sz w:val="28"/>
          <w:lang w:val="en-US"/>
        </w:rPr>
        <w:t>Nghị định số 160/2016/NĐ-CP</w:t>
      </w:r>
      <w:r>
        <w:rPr>
          <w:sz w:val="28"/>
          <w:lang w:val="en-US"/>
        </w:rPr>
        <w:t xml:space="preserve"> và các quy định pháp luật liên khác.</w:t>
      </w:r>
    </w:p>
    <w:p w14:paraId="671C17CE" w14:textId="77777777" w:rsidR="00800C3B" w:rsidRPr="008926C5" w:rsidRDefault="00C7546F" w:rsidP="008926C5">
      <w:pPr>
        <w:pStyle w:val="Heading3"/>
        <w:spacing w:before="120" w:after="120"/>
        <w:ind w:firstLine="709"/>
        <w:jc w:val="both"/>
        <w:rPr>
          <w:rFonts w:ascii="Times New Roman" w:hAnsi="Times New Roman" w:cs="Times New Roman"/>
          <w:i/>
          <w:color w:val="auto"/>
          <w:sz w:val="28"/>
        </w:rPr>
      </w:pPr>
      <w:r w:rsidRPr="008926C5">
        <w:rPr>
          <w:rFonts w:ascii="Times New Roman" w:hAnsi="Times New Roman" w:cs="Times New Roman"/>
          <w:b/>
          <w:color w:val="auto"/>
          <w:sz w:val="28"/>
        </w:rPr>
        <w:t>Điều</w:t>
      </w:r>
      <w:r w:rsidRPr="008926C5">
        <w:rPr>
          <w:rFonts w:ascii="Times New Roman" w:hAnsi="Times New Roman" w:cs="Times New Roman"/>
          <w:b/>
          <w:color w:val="auto"/>
          <w:spacing w:val="-8"/>
          <w:sz w:val="28"/>
        </w:rPr>
        <w:t xml:space="preserve"> </w:t>
      </w:r>
      <w:r w:rsidRPr="008926C5">
        <w:rPr>
          <w:rFonts w:ascii="Times New Roman" w:hAnsi="Times New Roman" w:cs="Times New Roman"/>
          <w:b/>
          <w:color w:val="auto"/>
          <w:sz w:val="28"/>
        </w:rPr>
        <w:t>43.</w:t>
      </w:r>
      <w:r w:rsidRPr="008926C5">
        <w:rPr>
          <w:rFonts w:ascii="Times New Roman" w:hAnsi="Times New Roman" w:cs="Times New Roman"/>
          <w:b/>
          <w:color w:val="auto"/>
          <w:spacing w:val="-10"/>
          <w:sz w:val="28"/>
        </w:rPr>
        <w:t xml:space="preserve"> </w:t>
      </w:r>
      <w:r w:rsidRPr="008926C5">
        <w:rPr>
          <w:rFonts w:ascii="Times New Roman" w:hAnsi="Times New Roman" w:cs="Times New Roman"/>
          <w:b/>
          <w:color w:val="auto"/>
          <w:sz w:val="28"/>
        </w:rPr>
        <w:t>Trách</w:t>
      </w:r>
      <w:r w:rsidRPr="008926C5">
        <w:rPr>
          <w:rFonts w:ascii="Times New Roman" w:hAnsi="Times New Roman" w:cs="Times New Roman"/>
          <w:b/>
          <w:color w:val="auto"/>
          <w:spacing w:val="-7"/>
          <w:sz w:val="28"/>
        </w:rPr>
        <w:t xml:space="preserve"> </w:t>
      </w:r>
      <w:r w:rsidRPr="008926C5">
        <w:rPr>
          <w:rFonts w:ascii="Times New Roman" w:hAnsi="Times New Roman" w:cs="Times New Roman"/>
          <w:b/>
          <w:color w:val="auto"/>
          <w:sz w:val="28"/>
        </w:rPr>
        <w:t>nhiệm</w:t>
      </w:r>
      <w:r w:rsidRPr="008926C5">
        <w:rPr>
          <w:rFonts w:ascii="Times New Roman" w:hAnsi="Times New Roman" w:cs="Times New Roman"/>
          <w:b/>
          <w:color w:val="auto"/>
          <w:spacing w:val="-12"/>
          <w:sz w:val="28"/>
        </w:rPr>
        <w:t xml:space="preserve"> </w:t>
      </w:r>
      <w:r w:rsidRPr="008926C5">
        <w:rPr>
          <w:rFonts w:ascii="Times New Roman" w:hAnsi="Times New Roman" w:cs="Times New Roman"/>
          <w:b/>
          <w:color w:val="auto"/>
          <w:sz w:val="28"/>
        </w:rPr>
        <w:t>của</w:t>
      </w:r>
      <w:r w:rsidRPr="008926C5">
        <w:rPr>
          <w:rFonts w:ascii="Times New Roman" w:hAnsi="Times New Roman" w:cs="Times New Roman"/>
          <w:b/>
          <w:color w:val="auto"/>
          <w:spacing w:val="-9"/>
          <w:sz w:val="28"/>
        </w:rPr>
        <w:t xml:space="preserve"> </w:t>
      </w:r>
      <w:r w:rsidRPr="008926C5">
        <w:rPr>
          <w:rFonts w:ascii="Times New Roman" w:hAnsi="Times New Roman" w:cs="Times New Roman"/>
          <w:b/>
          <w:color w:val="auto"/>
          <w:sz w:val="28"/>
        </w:rPr>
        <w:t>doanh</w:t>
      </w:r>
      <w:r w:rsidRPr="008926C5">
        <w:rPr>
          <w:rFonts w:ascii="Times New Roman" w:hAnsi="Times New Roman" w:cs="Times New Roman"/>
          <w:b/>
          <w:color w:val="auto"/>
          <w:spacing w:val="-7"/>
          <w:sz w:val="28"/>
        </w:rPr>
        <w:t xml:space="preserve"> </w:t>
      </w:r>
      <w:r w:rsidRPr="008926C5">
        <w:rPr>
          <w:rFonts w:ascii="Times New Roman" w:hAnsi="Times New Roman" w:cs="Times New Roman"/>
          <w:b/>
          <w:color w:val="auto"/>
          <w:sz w:val="28"/>
        </w:rPr>
        <w:t>nghiệp</w:t>
      </w:r>
      <w:r w:rsidRPr="008926C5">
        <w:rPr>
          <w:rFonts w:ascii="Times New Roman" w:hAnsi="Times New Roman" w:cs="Times New Roman"/>
          <w:b/>
          <w:color w:val="auto"/>
          <w:spacing w:val="-8"/>
          <w:sz w:val="28"/>
        </w:rPr>
        <w:t xml:space="preserve"> </w:t>
      </w:r>
      <w:r w:rsidRPr="008926C5">
        <w:rPr>
          <w:rFonts w:ascii="Times New Roman" w:hAnsi="Times New Roman" w:cs="Times New Roman"/>
          <w:b/>
          <w:color w:val="auto"/>
          <w:sz w:val="28"/>
        </w:rPr>
        <w:t>kinh</w:t>
      </w:r>
      <w:r w:rsidRPr="008926C5">
        <w:rPr>
          <w:rFonts w:ascii="Times New Roman" w:hAnsi="Times New Roman" w:cs="Times New Roman"/>
          <w:b/>
          <w:color w:val="auto"/>
          <w:spacing w:val="-7"/>
          <w:sz w:val="28"/>
        </w:rPr>
        <w:t xml:space="preserve"> </w:t>
      </w:r>
      <w:r w:rsidRPr="008926C5">
        <w:rPr>
          <w:rFonts w:ascii="Times New Roman" w:hAnsi="Times New Roman" w:cs="Times New Roman"/>
          <w:b/>
          <w:color w:val="auto"/>
          <w:sz w:val="28"/>
        </w:rPr>
        <w:t>doanh</w:t>
      </w:r>
      <w:r w:rsidRPr="008926C5">
        <w:rPr>
          <w:rFonts w:ascii="Times New Roman" w:hAnsi="Times New Roman" w:cs="Times New Roman"/>
          <w:b/>
          <w:color w:val="auto"/>
          <w:spacing w:val="-8"/>
          <w:sz w:val="28"/>
        </w:rPr>
        <w:t xml:space="preserve"> </w:t>
      </w:r>
      <w:r w:rsidRPr="008926C5">
        <w:rPr>
          <w:rFonts w:ascii="Times New Roman" w:hAnsi="Times New Roman" w:cs="Times New Roman"/>
          <w:b/>
          <w:color w:val="auto"/>
          <w:sz w:val="28"/>
        </w:rPr>
        <w:t>dịch</w:t>
      </w:r>
      <w:r w:rsidRPr="008926C5">
        <w:rPr>
          <w:rFonts w:ascii="Times New Roman" w:hAnsi="Times New Roman" w:cs="Times New Roman"/>
          <w:b/>
          <w:color w:val="auto"/>
          <w:spacing w:val="-8"/>
          <w:sz w:val="28"/>
        </w:rPr>
        <w:t xml:space="preserve"> </w:t>
      </w:r>
      <w:r w:rsidRPr="008926C5">
        <w:rPr>
          <w:rFonts w:ascii="Times New Roman" w:hAnsi="Times New Roman" w:cs="Times New Roman"/>
          <w:b/>
          <w:color w:val="auto"/>
          <w:sz w:val="28"/>
        </w:rPr>
        <w:t>vụ</w:t>
      </w:r>
      <w:r w:rsidRPr="008926C5">
        <w:rPr>
          <w:rFonts w:ascii="Times New Roman" w:hAnsi="Times New Roman" w:cs="Times New Roman"/>
          <w:b/>
          <w:color w:val="auto"/>
          <w:spacing w:val="-9"/>
          <w:sz w:val="28"/>
        </w:rPr>
        <w:t xml:space="preserve"> </w:t>
      </w:r>
      <w:r w:rsidRPr="008926C5">
        <w:rPr>
          <w:rFonts w:ascii="Times New Roman" w:hAnsi="Times New Roman" w:cs="Times New Roman"/>
          <w:b/>
          <w:color w:val="auto"/>
          <w:sz w:val="28"/>
        </w:rPr>
        <w:t>lai</w:t>
      </w:r>
      <w:r w:rsidRPr="008926C5">
        <w:rPr>
          <w:rFonts w:ascii="Times New Roman" w:hAnsi="Times New Roman" w:cs="Times New Roman"/>
          <w:b/>
          <w:color w:val="auto"/>
          <w:spacing w:val="-11"/>
          <w:sz w:val="28"/>
        </w:rPr>
        <w:t xml:space="preserve"> </w:t>
      </w:r>
      <w:r w:rsidRPr="008926C5">
        <w:rPr>
          <w:rFonts w:ascii="Times New Roman" w:hAnsi="Times New Roman" w:cs="Times New Roman"/>
          <w:b/>
          <w:color w:val="auto"/>
          <w:sz w:val="28"/>
        </w:rPr>
        <w:t>dắt</w:t>
      </w:r>
      <w:r w:rsidRPr="008926C5">
        <w:rPr>
          <w:rFonts w:ascii="Times New Roman" w:hAnsi="Times New Roman" w:cs="Times New Roman"/>
          <w:b/>
          <w:color w:val="auto"/>
          <w:spacing w:val="-7"/>
          <w:sz w:val="28"/>
        </w:rPr>
        <w:t xml:space="preserve"> </w:t>
      </w:r>
      <w:r w:rsidRPr="008926C5">
        <w:rPr>
          <w:rFonts w:ascii="Times New Roman" w:hAnsi="Times New Roman" w:cs="Times New Roman"/>
          <w:b/>
          <w:color w:val="auto"/>
          <w:sz w:val="28"/>
        </w:rPr>
        <w:t>tàu</w:t>
      </w:r>
      <w:r w:rsidRPr="008926C5">
        <w:rPr>
          <w:rFonts w:ascii="Times New Roman" w:hAnsi="Times New Roman" w:cs="Times New Roman"/>
          <w:b/>
          <w:color w:val="auto"/>
          <w:spacing w:val="-8"/>
          <w:sz w:val="28"/>
        </w:rPr>
        <w:t xml:space="preserve"> </w:t>
      </w:r>
      <w:r w:rsidRPr="008926C5">
        <w:rPr>
          <w:rFonts w:ascii="Times New Roman" w:hAnsi="Times New Roman" w:cs="Times New Roman"/>
          <w:b/>
          <w:color w:val="auto"/>
          <w:sz w:val="28"/>
        </w:rPr>
        <w:t>biển</w:t>
      </w:r>
      <w:r w:rsidRPr="008926C5">
        <w:rPr>
          <w:rFonts w:ascii="Times New Roman" w:hAnsi="Times New Roman" w:cs="Times New Roman"/>
          <w:color w:val="auto"/>
          <w:spacing w:val="-8"/>
          <w:sz w:val="28"/>
        </w:rPr>
        <w:t xml:space="preserve"> </w:t>
      </w:r>
    </w:p>
    <w:p w14:paraId="3BCA1E8A" w14:textId="77777777" w:rsidR="00B209CB" w:rsidRPr="00B13457" w:rsidRDefault="00B209CB" w:rsidP="00800C3B">
      <w:pPr>
        <w:spacing w:before="120"/>
        <w:ind w:right="114" w:firstLine="709"/>
        <w:jc w:val="both"/>
        <w:rPr>
          <w:rFonts w:eastAsia="Calibri"/>
          <w:sz w:val="28"/>
          <w:szCs w:val="28"/>
          <w:lang w:val="nl-NL"/>
        </w:rPr>
      </w:pPr>
      <w:r w:rsidRPr="00B13457">
        <w:rPr>
          <w:rFonts w:eastAsia="Calibri"/>
          <w:sz w:val="28"/>
          <w:szCs w:val="28"/>
          <w:lang w:val="nl-NL"/>
        </w:rPr>
        <w:t>1. Doanh nghiệp kinh doanh dịch vụ lai dắt tàu biển phải đáp ứng điều kiện quy định tại Điều 257 Bộ Luật hàng hải 2015 và các quy định pháp luật khác về điều kiện kinh doanh dịch vụ lai dắt tàu biển;</w:t>
      </w:r>
    </w:p>
    <w:p w14:paraId="540272C4" w14:textId="77777777" w:rsidR="00F54E7A" w:rsidRPr="00B13457" w:rsidRDefault="00B209CB" w:rsidP="00896728">
      <w:pPr>
        <w:widowControl/>
        <w:autoSpaceDE/>
        <w:autoSpaceDN/>
        <w:spacing w:before="120"/>
        <w:ind w:firstLine="709"/>
        <w:jc w:val="both"/>
        <w:rPr>
          <w:rFonts w:eastAsia="Calibri"/>
          <w:sz w:val="28"/>
          <w:szCs w:val="28"/>
          <w:lang w:val="nl-NL"/>
        </w:rPr>
      </w:pPr>
      <w:r w:rsidRPr="00B13457">
        <w:rPr>
          <w:rFonts w:eastAsia="Calibri"/>
          <w:sz w:val="28"/>
          <w:szCs w:val="28"/>
          <w:lang w:val="nl-NL"/>
        </w:rPr>
        <w:t xml:space="preserve">2. </w:t>
      </w:r>
      <w:r w:rsidR="00F54E7A" w:rsidRPr="00B13457">
        <w:rPr>
          <w:rFonts w:eastAsia="Calibri"/>
          <w:sz w:val="28"/>
          <w:szCs w:val="28"/>
          <w:lang w:val="nl-NL"/>
        </w:rPr>
        <w:t xml:space="preserve">Tàu lai được thực hiện dịch vụ lai dắt hỗ trợ tàu thuyền khác trong vùng nước cảng biển </w:t>
      </w:r>
      <w:r w:rsidR="00F54E7A" w:rsidRPr="00B13457">
        <w:rPr>
          <w:rFonts w:eastAsia="Calibri"/>
          <w:sz w:val="28"/>
          <w:szCs w:val="28"/>
          <w:lang w:val="pt-BR"/>
        </w:rPr>
        <w:t xml:space="preserve">phải chấp hành nghiêm chỉnh </w:t>
      </w:r>
      <w:r w:rsidR="00F54E7A" w:rsidRPr="00B13457">
        <w:rPr>
          <w:rFonts w:eastAsia="Calibri"/>
          <w:sz w:val="28"/>
          <w:szCs w:val="28"/>
          <w:lang w:val="pl-PL"/>
        </w:rPr>
        <w:t>về công suất</w:t>
      </w:r>
      <w:r w:rsidR="00F54E7A" w:rsidRPr="00B13457">
        <w:rPr>
          <w:rFonts w:eastAsia="Calibri"/>
          <w:sz w:val="28"/>
          <w:szCs w:val="28"/>
          <w:lang w:val="vi-VN"/>
        </w:rPr>
        <w:t xml:space="preserve">, </w:t>
      </w:r>
      <w:r w:rsidR="00F54E7A" w:rsidRPr="00B13457">
        <w:rPr>
          <w:rFonts w:eastAsia="Calibri"/>
          <w:sz w:val="28"/>
          <w:szCs w:val="28"/>
          <w:lang w:val="pl-PL"/>
        </w:rPr>
        <w:t>số lượng tàu lai và</w:t>
      </w:r>
      <w:r w:rsidR="00F54E7A" w:rsidRPr="00B13457">
        <w:rPr>
          <w:rFonts w:eastAsia="Calibri"/>
          <w:sz w:val="28"/>
          <w:szCs w:val="28"/>
          <w:lang w:val="nl-NL"/>
        </w:rPr>
        <w:t xml:space="preserve"> đảm </w:t>
      </w:r>
      <w:r w:rsidR="00F54E7A" w:rsidRPr="00B13457">
        <w:rPr>
          <w:rFonts w:eastAsia="Calibri"/>
          <w:sz w:val="28"/>
          <w:szCs w:val="28"/>
          <w:lang w:val="vi-VN"/>
        </w:rPr>
        <w:t xml:space="preserve">bảo </w:t>
      </w:r>
      <w:r w:rsidR="00F54E7A" w:rsidRPr="00B13457">
        <w:rPr>
          <w:rFonts w:eastAsia="Calibri"/>
          <w:sz w:val="28"/>
          <w:szCs w:val="28"/>
          <w:lang w:val="nl-NL"/>
        </w:rPr>
        <w:t>các yêu cầu sau đây:</w:t>
      </w:r>
    </w:p>
    <w:p w14:paraId="7CF9B2D9" w14:textId="77777777" w:rsidR="00F54E7A" w:rsidRPr="00B13457" w:rsidRDefault="00B209CB" w:rsidP="00896728">
      <w:pPr>
        <w:widowControl/>
        <w:autoSpaceDE/>
        <w:autoSpaceDN/>
        <w:spacing w:before="120"/>
        <w:ind w:firstLine="709"/>
        <w:jc w:val="both"/>
        <w:rPr>
          <w:rFonts w:eastAsia="Calibri"/>
          <w:sz w:val="28"/>
          <w:szCs w:val="28"/>
          <w:lang w:val="nl-NL"/>
        </w:rPr>
      </w:pPr>
      <w:r w:rsidRPr="00B13457">
        <w:rPr>
          <w:rFonts w:eastAsia="Calibri"/>
          <w:sz w:val="28"/>
          <w:szCs w:val="28"/>
          <w:lang w:val="nl-NL"/>
        </w:rPr>
        <w:t>a)</w:t>
      </w:r>
      <w:r w:rsidR="00F54E7A" w:rsidRPr="00B13457">
        <w:rPr>
          <w:rFonts w:eastAsia="Calibri"/>
          <w:sz w:val="28"/>
          <w:szCs w:val="28"/>
          <w:lang w:val="vi-VN"/>
        </w:rPr>
        <w:t xml:space="preserve"> </w:t>
      </w:r>
      <w:r w:rsidR="00F54E7A" w:rsidRPr="00B13457">
        <w:rPr>
          <w:rFonts w:eastAsia="Calibri"/>
          <w:sz w:val="28"/>
          <w:szCs w:val="28"/>
          <w:lang w:val="nl-NL"/>
        </w:rPr>
        <w:t>Tàu</w:t>
      </w:r>
      <w:r w:rsidR="00F54E7A" w:rsidRPr="00B13457">
        <w:rPr>
          <w:rFonts w:eastAsia="Calibri"/>
          <w:sz w:val="28"/>
          <w:szCs w:val="28"/>
          <w:lang w:val="vi-VN"/>
        </w:rPr>
        <w:t xml:space="preserve"> lai </w:t>
      </w:r>
      <w:r w:rsidRPr="00B13457">
        <w:rPr>
          <w:rFonts w:eastAsia="Calibri"/>
          <w:sz w:val="28"/>
          <w:szCs w:val="28"/>
          <w:lang w:val="en-US"/>
        </w:rPr>
        <w:t xml:space="preserve">dắt phải là tàu thuyền Việt Nam, </w:t>
      </w:r>
      <w:r w:rsidR="00F54E7A" w:rsidRPr="00B13457">
        <w:rPr>
          <w:rFonts w:eastAsia="Calibri"/>
          <w:sz w:val="28"/>
          <w:szCs w:val="28"/>
          <w:lang w:val="nl-NL"/>
        </w:rPr>
        <w:t>đã được đăng ký, có giấy chứng nhận đăng kiểm còn hiệu lực và tình trạng kỹ thuật bảo đảm an toàn theo quy định;</w:t>
      </w:r>
    </w:p>
    <w:p w14:paraId="124F3362" w14:textId="77777777" w:rsidR="00F54E7A" w:rsidRDefault="00B209CB" w:rsidP="0056338A">
      <w:pPr>
        <w:widowControl/>
        <w:autoSpaceDE/>
        <w:autoSpaceDN/>
        <w:spacing w:before="120"/>
        <w:ind w:firstLine="737"/>
        <w:jc w:val="both"/>
        <w:rPr>
          <w:rFonts w:eastAsia="Calibri"/>
          <w:sz w:val="28"/>
          <w:szCs w:val="28"/>
          <w:lang w:val="nl-NL"/>
        </w:rPr>
      </w:pPr>
      <w:r w:rsidRPr="00B13457">
        <w:rPr>
          <w:rFonts w:eastAsia="Calibri"/>
          <w:sz w:val="28"/>
          <w:szCs w:val="28"/>
          <w:lang w:val="nl-NL"/>
        </w:rPr>
        <w:t>b)</w:t>
      </w:r>
      <w:r w:rsidR="00F54E7A" w:rsidRPr="00B13457">
        <w:rPr>
          <w:rFonts w:eastAsia="Calibri"/>
          <w:sz w:val="28"/>
          <w:szCs w:val="28"/>
          <w:lang w:val="vi-VN"/>
        </w:rPr>
        <w:t xml:space="preserve"> </w:t>
      </w:r>
      <w:r w:rsidR="00F54E7A" w:rsidRPr="00B13457">
        <w:rPr>
          <w:rFonts w:eastAsia="Calibri"/>
          <w:sz w:val="28"/>
          <w:szCs w:val="28"/>
          <w:lang w:val="nl-NL"/>
        </w:rPr>
        <w:t>Định biên thuyền bộ được bố trí theo quy định;</w:t>
      </w:r>
    </w:p>
    <w:p w14:paraId="0372F685" w14:textId="77777777" w:rsidR="00B13457" w:rsidRPr="00B13457" w:rsidRDefault="00B13457" w:rsidP="0056338A">
      <w:pPr>
        <w:widowControl/>
        <w:autoSpaceDE/>
        <w:autoSpaceDN/>
        <w:spacing w:before="120"/>
        <w:ind w:firstLine="737"/>
        <w:jc w:val="both"/>
        <w:rPr>
          <w:rFonts w:eastAsia="Calibri"/>
          <w:sz w:val="28"/>
          <w:szCs w:val="28"/>
          <w:lang w:val="nl-NL"/>
        </w:rPr>
      </w:pPr>
      <w:r>
        <w:rPr>
          <w:rFonts w:eastAsia="Calibri"/>
          <w:sz w:val="28"/>
          <w:szCs w:val="28"/>
          <w:lang w:val="nl-NL"/>
        </w:rPr>
        <w:t xml:space="preserve">3. </w:t>
      </w:r>
      <w:r w:rsidRPr="00B13457">
        <w:rPr>
          <w:rFonts w:eastAsia="Calibri"/>
          <w:sz w:val="28"/>
          <w:szCs w:val="28"/>
          <w:lang w:val="nl-NL"/>
        </w:rPr>
        <w:t>Chủ tàu lai có nghĩa vụ cung cấp tàu lai đúng địa điểm, thời điểm với điều kiện kỹ thuật thỏa thuận trong hợp đồng lai dắt tàu biển.</w:t>
      </w:r>
    </w:p>
    <w:p w14:paraId="6C67FD78" w14:textId="77777777" w:rsidR="00B13457" w:rsidRPr="00B13457" w:rsidRDefault="00B13457" w:rsidP="0056338A">
      <w:pPr>
        <w:widowControl/>
        <w:autoSpaceDE/>
        <w:autoSpaceDN/>
        <w:spacing w:before="120"/>
        <w:ind w:firstLine="737"/>
        <w:jc w:val="both"/>
        <w:rPr>
          <w:rFonts w:eastAsia="Calibri"/>
          <w:sz w:val="28"/>
          <w:szCs w:val="28"/>
          <w:lang w:val="nl-NL"/>
        </w:rPr>
      </w:pPr>
      <w:r>
        <w:rPr>
          <w:rFonts w:eastAsia="Calibri"/>
          <w:sz w:val="28"/>
          <w:szCs w:val="28"/>
          <w:lang w:val="nl-NL"/>
        </w:rPr>
        <w:t>4</w:t>
      </w:r>
      <w:r w:rsidRPr="00B13457">
        <w:rPr>
          <w:rFonts w:eastAsia="Calibri"/>
          <w:sz w:val="28"/>
          <w:szCs w:val="28"/>
          <w:lang w:val="nl-NL"/>
        </w:rPr>
        <w:t xml:space="preserve">. Hàng ngày vào 08 giờ 00 phút, chủ tàu lai phải thông báo qua Fax hoặc E-mail cho Cảng vụ kế hoạch lai hỗ trợ (tên tàu, phương tiện lai, công suất, thời gian bắt đầu lai dắt hỗ trợ) và chậm nhất vào 16 giờ 00 phút phải thông báo kế hoạch ngày kế tiếp. Trường hợp có thay đổi hoặc phát sinh khác so với kế hoạch phải thông báo ngay cho Cảng vụ biết để kịp thời điều chỉnh lại kế hoạch điều động tàu trong ngày. </w:t>
      </w:r>
    </w:p>
    <w:p w14:paraId="6C73C46D" w14:textId="77777777" w:rsidR="00800C3B" w:rsidRPr="00E16674" w:rsidRDefault="008926C5" w:rsidP="00800C3B">
      <w:pPr>
        <w:spacing w:before="120"/>
        <w:ind w:right="114" w:firstLine="709"/>
        <w:jc w:val="both"/>
        <w:rPr>
          <w:sz w:val="28"/>
        </w:rPr>
      </w:pPr>
      <w:r>
        <w:rPr>
          <w:b/>
          <w:sz w:val="28"/>
        </w:rPr>
        <w:t>Điều 44</w:t>
      </w:r>
      <w:r w:rsidR="00C7546F" w:rsidRPr="00E16674">
        <w:rPr>
          <w:b/>
          <w:sz w:val="28"/>
        </w:rPr>
        <w:t>. Trách nhiệm của doanh nghiệp hoạt động thu gom chất thải từ tàu thuyền trong vùng nước cảng biển</w:t>
      </w:r>
      <w:r w:rsidR="00C7546F" w:rsidRPr="00E16674">
        <w:rPr>
          <w:sz w:val="28"/>
        </w:rPr>
        <w:t xml:space="preserve"> </w:t>
      </w:r>
    </w:p>
    <w:p w14:paraId="30436FBA" w14:textId="77777777" w:rsidR="008A4778" w:rsidRDefault="008A4778" w:rsidP="008A4778">
      <w:pPr>
        <w:spacing w:before="120"/>
        <w:ind w:right="114" w:firstLine="709"/>
        <w:jc w:val="both"/>
        <w:rPr>
          <w:sz w:val="28"/>
          <w:lang w:val="en-US"/>
        </w:rPr>
      </w:pPr>
      <w:r>
        <w:rPr>
          <w:sz w:val="28"/>
          <w:lang w:val="en-US"/>
        </w:rPr>
        <w:t xml:space="preserve">1. </w:t>
      </w:r>
      <w:r w:rsidRPr="008A4778">
        <w:rPr>
          <w:sz w:val="28"/>
          <w:lang w:val="en-US"/>
        </w:rPr>
        <w:t xml:space="preserve">Các </w:t>
      </w:r>
      <w:r w:rsidRPr="008A4778">
        <w:rPr>
          <w:sz w:val="28"/>
        </w:rPr>
        <w:t xml:space="preserve">doanh nghiệp hoạt động thu gom chất thải từ tàu thuyền trong vùng nước cảng biển </w:t>
      </w:r>
      <w:r w:rsidRPr="008A4778">
        <w:rPr>
          <w:sz w:val="28"/>
          <w:lang w:val="en-US"/>
        </w:rPr>
        <w:t>phải</w:t>
      </w:r>
      <w:r>
        <w:rPr>
          <w:sz w:val="28"/>
          <w:lang w:val="en-US"/>
        </w:rPr>
        <w:t xml:space="preserve"> chấp hành quy định tại Điều 116, 117, 118 Nghị đị</w:t>
      </w:r>
      <w:r w:rsidR="00303A94">
        <w:rPr>
          <w:sz w:val="28"/>
          <w:lang w:val="en-US"/>
        </w:rPr>
        <w:t>nh 58/2017/NĐ-CP; Thông tư số 41</w:t>
      </w:r>
      <w:r>
        <w:rPr>
          <w:sz w:val="28"/>
          <w:lang w:val="en-US"/>
        </w:rPr>
        <w:t xml:space="preserve">/2017/TT-BGTVT ngày 14/11/2017 của Bộ Giao thông vận tải </w:t>
      </w:r>
      <w:r w:rsidRPr="008A4778">
        <w:rPr>
          <w:sz w:val="28"/>
          <w:lang w:val="en-US"/>
        </w:rPr>
        <w:t>Quy định về Quản lý thu gom và xử lý chất thải từ tàu thuyền trong Vùng nước cảng biển</w:t>
      </w:r>
      <w:r>
        <w:rPr>
          <w:sz w:val="28"/>
          <w:lang w:val="en-US"/>
        </w:rPr>
        <w:t xml:space="preserve"> và các quy định pháp luật khác liên quan.</w:t>
      </w:r>
    </w:p>
    <w:p w14:paraId="2621FC3A" w14:textId="77777777" w:rsidR="008A4778" w:rsidRPr="008A4778" w:rsidRDefault="008A4778" w:rsidP="008A4778">
      <w:pPr>
        <w:spacing w:before="120"/>
        <w:ind w:right="114" w:firstLine="709"/>
        <w:jc w:val="both"/>
        <w:rPr>
          <w:sz w:val="28"/>
          <w:lang w:val="en-US"/>
        </w:rPr>
      </w:pPr>
      <w:r>
        <w:rPr>
          <w:sz w:val="28"/>
          <w:lang w:val="en-US"/>
        </w:rPr>
        <w:t xml:space="preserve">2. </w:t>
      </w:r>
      <w:r w:rsidRPr="008A4778">
        <w:rPr>
          <w:sz w:val="28"/>
          <w:lang w:val="vi-VN"/>
        </w:rPr>
        <w:t> Doanh nghiệp cảng biển tự thực hiện dịch vụ thu gom và xử lý chất thải từ tàu thuyền trong vùng nước cảng biển</w:t>
      </w:r>
      <w:r>
        <w:rPr>
          <w:sz w:val="28"/>
          <w:lang w:val="vi-VN"/>
        </w:rPr>
        <w:t xml:space="preserve"> phải đáp ứng theo quy định </w:t>
      </w:r>
      <w:r>
        <w:rPr>
          <w:sz w:val="28"/>
          <w:lang w:val="en-US"/>
        </w:rPr>
        <w:t>của pháp luật về môi trường</w:t>
      </w:r>
      <w:r w:rsidRPr="008A4778">
        <w:rPr>
          <w:sz w:val="28"/>
          <w:lang w:val="vi-VN"/>
        </w:rPr>
        <w:t> và quy định pháp luật có liên quan.</w:t>
      </w:r>
    </w:p>
    <w:p w14:paraId="00D605C1" w14:textId="77777777" w:rsidR="008A4778" w:rsidRPr="008A4778" w:rsidRDefault="008A4778" w:rsidP="00E16674">
      <w:pPr>
        <w:spacing w:before="120"/>
        <w:ind w:right="114" w:firstLine="709"/>
        <w:jc w:val="both"/>
        <w:rPr>
          <w:sz w:val="28"/>
          <w:lang w:val="en-US"/>
        </w:rPr>
      </w:pPr>
      <w:r w:rsidRPr="008A4778">
        <w:rPr>
          <w:sz w:val="28"/>
          <w:lang w:val="en-US"/>
        </w:rPr>
        <w:t>6</w:t>
      </w:r>
      <w:r w:rsidRPr="008A4778">
        <w:rPr>
          <w:sz w:val="28"/>
          <w:lang w:val="vi-VN"/>
        </w:rPr>
        <w:t>. Doanh nghiệp cảng biển không tự thực hiện dịch vụ thu gom và xử lý chất thải từ tàu thuyền trong v</w:t>
      </w:r>
      <w:r w:rsidRPr="008A4778">
        <w:rPr>
          <w:sz w:val="28"/>
          <w:lang w:val="en-US"/>
        </w:rPr>
        <w:t>ù</w:t>
      </w:r>
      <w:r w:rsidRPr="008A4778">
        <w:rPr>
          <w:sz w:val="28"/>
          <w:lang w:val="vi-VN"/>
        </w:rPr>
        <w:t>ng nước cảng biển phải ký kết hợp đồng với các tổ chức, cá nhân cung ứng dịch vụ thu gom và xử lý chất thải từ tàu thuyền trong vùng nước cảng biển đáp ứng các quy định về thu gom và xử lý chất thải</w:t>
      </w:r>
      <w:r w:rsidR="00E16674">
        <w:rPr>
          <w:sz w:val="28"/>
          <w:lang w:val="en-US"/>
        </w:rPr>
        <w:t xml:space="preserve"> theo quy định</w:t>
      </w:r>
      <w:r w:rsidRPr="008A4778">
        <w:rPr>
          <w:sz w:val="28"/>
          <w:lang w:val="vi-VN"/>
        </w:rPr>
        <w:t xml:space="preserve"> </w:t>
      </w:r>
      <w:r w:rsidR="00E16674">
        <w:rPr>
          <w:sz w:val="28"/>
          <w:lang w:val="en-US"/>
        </w:rPr>
        <w:t>pháp luật về môi trường</w:t>
      </w:r>
      <w:r w:rsidR="00E16674" w:rsidRPr="008A4778">
        <w:rPr>
          <w:sz w:val="28"/>
          <w:lang w:val="vi-VN"/>
        </w:rPr>
        <w:t> và quy định pháp luật có liên quan.</w:t>
      </w:r>
    </w:p>
    <w:p w14:paraId="2DA777EF" w14:textId="77777777" w:rsidR="008A4778" w:rsidRDefault="008A4778" w:rsidP="008A4778">
      <w:pPr>
        <w:spacing w:before="120"/>
        <w:ind w:right="114" w:firstLine="709"/>
        <w:jc w:val="both"/>
        <w:rPr>
          <w:sz w:val="28"/>
          <w:lang w:val="vi-VN"/>
        </w:rPr>
      </w:pPr>
      <w:r w:rsidRPr="008A4778">
        <w:rPr>
          <w:sz w:val="28"/>
          <w:lang w:val="vi-VN"/>
        </w:rPr>
        <w:t>7. Hoạt động thu gom chất thải từ tàu thuyền trong vùng nước cảng biển phải được doanh nghiệp cảng biển bảo đảm thực hiện trong vòng 4 giờ kể từ khi Cảng vụ hàng hải khu vực nhận được yêu cầu từ người làm thủ tục cho tàu thuyền.</w:t>
      </w:r>
    </w:p>
    <w:p w14:paraId="0CB0D5DC" w14:textId="77777777" w:rsidR="008A4778" w:rsidRPr="008926C5" w:rsidRDefault="00E16674" w:rsidP="008926C5">
      <w:pPr>
        <w:spacing w:before="120"/>
        <w:ind w:right="114" w:firstLine="709"/>
        <w:jc w:val="both"/>
        <w:rPr>
          <w:sz w:val="28"/>
          <w:lang w:val="en-US"/>
        </w:rPr>
      </w:pPr>
      <w:r>
        <w:rPr>
          <w:sz w:val="28"/>
          <w:lang w:val="en-US"/>
        </w:rPr>
        <w:t xml:space="preserve">8. </w:t>
      </w:r>
      <w:r w:rsidRPr="00E16674">
        <w:rPr>
          <w:sz w:val="28"/>
          <w:lang w:val="en-US"/>
        </w:rPr>
        <w:t>Khuyến khích Doanh nghiệp khai thác cảng biển, bến phao; doanh nghiệp đại lý tàu; Doanh nghiệp vận tải biển, thủy nội địa; Doanh nghiệp thu gom chất thải thực hiện khai báo tại ứng dụng Quản lý chất thải từ tàu để thực hiện công tác quản lý, giám sát, thống kê.</w:t>
      </w:r>
    </w:p>
    <w:p w14:paraId="77090337" w14:textId="238A69A6" w:rsidR="00E16674" w:rsidRPr="008926C5" w:rsidRDefault="008926C5" w:rsidP="008926C5">
      <w:pPr>
        <w:pStyle w:val="Heading3"/>
        <w:spacing w:before="120" w:after="120"/>
        <w:ind w:firstLine="709"/>
        <w:jc w:val="both"/>
        <w:rPr>
          <w:rFonts w:ascii="Times New Roman" w:hAnsi="Times New Roman" w:cs="Times New Roman"/>
          <w:i/>
          <w:color w:val="auto"/>
          <w:sz w:val="28"/>
        </w:rPr>
      </w:pPr>
      <w:r w:rsidRPr="008926C5">
        <w:rPr>
          <w:rFonts w:ascii="Times New Roman" w:hAnsi="Times New Roman" w:cs="Times New Roman"/>
          <w:b/>
          <w:color w:val="auto"/>
          <w:sz w:val="28"/>
        </w:rPr>
        <w:t>Điều 4</w:t>
      </w:r>
      <w:r w:rsidR="00F96A8F">
        <w:rPr>
          <w:rFonts w:ascii="Times New Roman" w:hAnsi="Times New Roman" w:cs="Times New Roman"/>
          <w:b/>
          <w:color w:val="auto"/>
          <w:sz w:val="28"/>
          <w:lang w:val="en-US"/>
        </w:rPr>
        <w:t>5</w:t>
      </w:r>
      <w:r w:rsidR="00C7546F" w:rsidRPr="008926C5">
        <w:rPr>
          <w:rFonts w:ascii="Times New Roman" w:hAnsi="Times New Roman" w:cs="Times New Roman"/>
          <w:b/>
          <w:color w:val="auto"/>
          <w:sz w:val="28"/>
        </w:rPr>
        <w:t>. Trách nhiệm của tổ chức quản lý, vận hành báo hiệu hàng hải, luồng hàng hải</w:t>
      </w:r>
      <w:r w:rsidR="00C7546F" w:rsidRPr="008926C5">
        <w:rPr>
          <w:rFonts w:ascii="Times New Roman" w:hAnsi="Times New Roman" w:cs="Times New Roman"/>
          <w:b/>
          <w:color w:val="auto"/>
          <w:spacing w:val="-8"/>
          <w:sz w:val="28"/>
        </w:rPr>
        <w:t xml:space="preserve"> </w:t>
      </w:r>
      <w:r w:rsidR="00C7546F" w:rsidRPr="008926C5">
        <w:rPr>
          <w:rFonts w:ascii="Times New Roman" w:hAnsi="Times New Roman" w:cs="Times New Roman"/>
          <w:b/>
          <w:color w:val="auto"/>
          <w:sz w:val="28"/>
        </w:rPr>
        <w:t>và</w:t>
      </w:r>
      <w:r w:rsidR="00C7546F" w:rsidRPr="008926C5">
        <w:rPr>
          <w:rFonts w:ascii="Times New Roman" w:hAnsi="Times New Roman" w:cs="Times New Roman"/>
          <w:b/>
          <w:color w:val="auto"/>
          <w:spacing w:val="-7"/>
          <w:sz w:val="28"/>
        </w:rPr>
        <w:t xml:space="preserve"> </w:t>
      </w:r>
      <w:r w:rsidR="00C7546F" w:rsidRPr="008926C5">
        <w:rPr>
          <w:rFonts w:ascii="Times New Roman" w:hAnsi="Times New Roman" w:cs="Times New Roman"/>
          <w:b/>
          <w:color w:val="auto"/>
          <w:sz w:val="28"/>
        </w:rPr>
        <w:t>công</w:t>
      </w:r>
      <w:r w:rsidR="00C7546F" w:rsidRPr="008926C5">
        <w:rPr>
          <w:rFonts w:ascii="Times New Roman" w:hAnsi="Times New Roman" w:cs="Times New Roman"/>
          <w:b/>
          <w:color w:val="auto"/>
          <w:spacing w:val="-6"/>
          <w:sz w:val="28"/>
        </w:rPr>
        <w:t xml:space="preserve"> </w:t>
      </w:r>
      <w:r w:rsidR="00C7546F" w:rsidRPr="008926C5">
        <w:rPr>
          <w:rFonts w:ascii="Times New Roman" w:hAnsi="Times New Roman" w:cs="Times New Roman"/>
          <w:b/>
          <w:color w:val="auto"/>
          <w:sz w:val="28"/>
        </w:rPr>
        <w:t>bố</w:t>
      </w:r>
      <w:r w:rsidR="00C7546F" w:rsidRPr="008926C5">
        <w:rPr>
          <w:rFonts w:ascii="Times New Roman" w:hAnsi="Times New Roman" w:cs="Times New Roman"/>
          <w:b/>
          <w:color w:val="auto"/>
          <w:spacing w:val="-5"/>
          <w:sz w:val="28"/>
        </w:rPr>
        <w:t xml:space="preserve"> </w:t>
      </w:r>
      <w:r w:rsidR="00C7546F" w:rsidRPr="008926C5">
        <w:rPr>
          <w:rFonts w:ascii="Times New Roman" w:hAnsi="Times New Roman" w:cs="Times New Roman"/>
          <w:b/>
          <w:color w:val="auto"/>
          <w:sz w:val="28"/>
        </w:rPr>
        <w:t>thông</w:t>
      </w:r>
      <w:r w:rsidR="00C7546F" w:rsidRPr="008926C5">
        <w:rPr>
          <w:rFonts w:ascii="Times New Roman" w:hAnsi="Times New Roman" w:cs="Times New Roman"/>
          <w:b/>
          <w:color w:val="auto"/>
          <w:spacing w:val="-8"/>
          <w:sz w:val="28"/>
        </w:rPr>
        <w:t xml:space="preserve"> </w:t>
      </w:r>
      <w:r w:rsidR="00C7546F" w:rsidRPr="008926C5">
        <w:rPr>
          <w:rFonts w:ascii="Times New Roman" w:hAnsi="Times New Roman" w:cs="Times New Roman"/>
          <w:b/>
          <w:color w:val="auto"/>
          <w:sz w:val="28"/>
        </w:rPr>
        <w:t>báo</w:t>
      </w:r>
      <w:r w:rsidR="00C7546F" w:rsidRPr="008926C5">
        <w:rPr>
          <w:rFonts w:ascii="Times New Roman" w:hAnsi="Times New Roman" w:cs="Times New Roman"/>
          <w:b/>
          <w:color w:val="auto"/>
          <w:spacing w:val="-5"/>
          <w:sz w:val="28"/>
        </w:rPr>
        <w:t xml:space="preserve"> </w:t>
      </w:r>
      <w:r w:rsidR="00C7546F" w:rsidRPr="008926C5">
        <w:rPr>
          <w:rFonts w:ascii="Times New Roman" w:hAnsi="Times New Roman" w:cs="Times New Roman"/>
          <w:b/>
          <w:color w:val="auto"/>
          <w:sz w:val="28"/>
        </w:rPr>
        <w:t>hàng</w:t>
      </w:r>
      <w:r w:rsidR="00C7546F" w:rsidRPr="008926C5">
        <w:rPr>
          <w:rFonts w:ascii="Times New Roman" w:hAnsi="Times New Roman" w:cs="Times New Roman"/>
          <w:b/>
          <w:color w:val="auto"/>
          <w:spacing w:val="-8"/>
          <w:sz w:val="28"/>
        </w:rPr>
        <w:t xml:space="preserve"> </w:t>
      </w:r>
      <w:r w:rsidR="00C7546F" w:rsidRPr="008926C5">
        <w:rPr>
          <w:rFonts w:ascii="Times New Roman" w:hAnsi="Times New Roman" w:cs="Times New Roman"/>
          <w:b/>
          <w:color w:val="auto"/>
          <w:sz w:val="28"/>
        </w:rPr>
        <w:t>hải</w:t>
      </w:r>
      <w:r w:rsidR="00C7546F" w:rsidRPr="008926C5">
        <w:rPr>
          <w:rFonts w:ascii="Times New Roman" w:hAnsi="Times New Roman" w:cs="Times New Roman"/>
          <w:color w:val="auto"/>
          <w:spacing w:val="-6"/>
          <w:sz w:val="28"/>
        </w:rPr>
        <w:t xml:space="preserve"> </w:t>
      </w:r>
    </w:p>
    <w:p w14:paraId="2FCD5692" w14:textId="77777777" w:rsidR="00AB1B80" w:rsidRDefault="00AB1B80" w:rsidP="00E16674">
      <w:pPr>
        <w:spacing w:before="120"/>
        <w:ind w:right="114" w:firstLine="709"/>
        <w:jc w:val="both"/>
        <w:rPr>
          <w:sz w:val="28"/>
          <w:lang w:val="en-US"/>
        </w:rPr>
      </w:pPr>
      <w:r>
        <w:rPr>
          <w:sz w:val="28"/>
          <w:lang w:val="en-US"/>
        </w:rPr>
        <w:t xml:space="preserve">1. </w:t>
      </w:r>
      <w:r w:rsidR="00C4373F" w:rsidRPr="00C4373F">
        <w:rPr>
          <w:sz w:val="28"/>
        </w:rPr>
        <w:t xml:space="preserve">Tổ chức </w:t>
      </w:r>
      <w:r>
        <w:rPr>
          <w:sz w:val="28"/>
        </w:rPr>
        <w:t>quản lý, vận hành báo hiệu h</w:t>
      </w:r>
      <w:r w:rsidRPr="00AB1B80">
        <w:rPr>
          <w:sz w:val="28"/>
        </w:rPr>
        <w:t>àng</w:t>
      </w:r>
      <w:r>
        <w:rPr>
          <w:sz w:val="28"/>
          <w:lang w:val="en-US"/>
        </w:rPr>
        <w:t xml:space="preserve"> h</w:t>
      </w:r>
      <w:r w:rsidRPr="00AB1B80">
        <w:rPr>
          <w:sz w:val="28"/>
          <w:lang w:val="en-US"/>
        </w:rPr>
        <w:t>ả</w:t>
      </w:r>
      <w:r>
        <w:rPr>
          <w:sz w:val="28"/>
          <w:lang w:val="en-US"/>
        </w:rPr>
        <w:t>i, lu</w:t>
      </w:r>
      <w:r w:rsidRPr="00AB1B80">
        <w:rPr>
          <w:sz w:val="28"/>
          <w:lang w:val="en-US"/>
        </w:rPr>
        <w:t>ồng</w:t>
      </w:r>
      <w:r>
        <w:rPr>
          <w:sz w:val="28"/>
          <w:lang w:val="en-US"/>
        </w:rPr>
        <w:t xml:space="preserve"> h</w:t>
      </w:r>
      <w:r w:rsidRPr="00AB1B80">
        <w:rPr>
          <w:sz w:val="28"/>
          <w:lang w:val="en-US"/>
        </w:rPr>
        <w:t>àng</w:t>
      </w:r>
      <w:r>
        <w:rPr>
          <w:sz w:val="28"/>
          <w:lang w:val="en-US"/>
        </w:rPr>
        <w:t xml:space="preserve"> h</w:t>
      </w:r>
      <w:r w:rsidRPr="00AB1B80">
        <w:rPr>
          <w:sz w:val="28"/>
          <w:lang w:val="en-US"/>
        </w:rPr>
        <w:t>ải</w:t>
      </w:r>
      <w:r>
        <w:rPr>
          <w:sz w:val="28"/>
          <w:lang w:val="en-US"/>
        </w:rPr>
        <w:t xml:space="preserve"> v</w:t>
      </w:r>
      <w:r w:rsidRPr="00AB1B80">
        <w:rPr>
          <w:sz w:val="28"/>
          <w:lang w:val="en-US"/>
        </w:rPr>
        <w:t>à</w:t>
      </w:r>
      <w:r>
        <w:rPr>
          <w:sz w:val="28"/>
          <w:lang w:val="en-US"/>
        </w:rPr>
        <w:t xml:space="preserve"> c</w:t>
      </w:r>
      <w:r w:rsidRPr="00AB1B80">
        <w:rPr>
          <w:sz w:val="28"/>
          <w:lang w:val="en-US"/>
        </w:rPr>
        <w:t>ô</w:t>
      </w:r>
      <w:r>
        <w:rPr>
          <w:sz w:val="28"/>
          <w:lang w:val="en-US"/>
        </w:rPr>
        <w:t>ng b</w:t>
      </w:r>
      <w:r w:rsidRPr="00AB1B80">
        <w:rPr>
          <w:sz w:val="28"/>
          <w:lang w:val="en-US"/>
        </w:rPr>
        <w:t>ố</w:t>
      </w:r>
      <w:r>
        <w:rPr>
          <w:sz w:val="28"/>
          <w:lang w:val="en-US"/>
        </w:rPr>
        <w:t xml:space="preserve"> h</w:t>
      </w:r>
      <w:r w:rsidRPr="00AB1B80">
        <w:rPr>
          <w:sz w:val="28"/>
          <w:lang w:val="en-US"/>
        </w:rPr>
        <w:t>àng</w:t>
      </w:r>
      <w:r>
        <w:rPr>
          <w:sz w:val="28"/>
          <w:lang w:val="en-US"/>
        </w:rPr>
        <w:t xml:space="preserve"> h</w:t>
      </w:r>
      <w:r w:rsidRPr="00AB1B80">
        <w:rPr>
          <w:sz w:val="28"/>
          <w:lang w:val="en-US"/>
        </w:rPr>
        <w:t>àng</w:t>
      </w:r>
      <w:r>
        <w:rPr>
          <w:sz w:val="28"/>
          <w:lang w:val="en-US"/>
        </w:rPr>
        <w:t xml:space="preserve"> ph</w:t>
      </w:r>
      <w:r w:rsidRPr="00AB1B80">
        <w:rPr>
          <w:sz w:val="28"/>
          <w:lang w:val="en-US"/>
        </w:rPr>
        <w:t>ải</w:t>
      </w:r>
      <w:r>
        <w:rPr>
          <w:sz w:val="28"/>
          <w:lang w:val="en-US"/>
        </w:rPr>
        <w:t xml:space="preserve"> tu</w:t>
      </w:r>
      <w:r w:rsidRPr="00AB1B80">
        <w:rPr>
          <w:sz w:val="28"/>
          <w:lang w:val="en-US"/>
        </w:rPr>
        <w:t>â</w:t>
      </w:r>
      <w:r>
        <w:rPr>
          <w:sz w:val="28"/>
          <w:lang w:val="en-US"/>
        </w:rPr>
        <w:t>n th</w:t>
      </w:r>
      <w:r w:rsidRPr="00AB1B80">
        <w:rPr>
          <w:sz w:val="28"/>
          <w:lang w:val="en-US"/>
        </w:rPr>
        <w:t>ủ</w:t>
      </w:r>
      <w:r>
        <w:rPr>
          <w:sz w:val="28"/>
          <w:lang w:val="en-US"/>
        </w:rPr>
        <w:t xml:space="preserve"> c</w:t>
      </w:r>
      <w:r w:rsidRPr="00AB1B80">
        <w:rPr>
          <w:sz w:val="28"/>
          <w:lang w:val="en-US"/>
        </w:rPr>
        <w:t>ác</w:t>
      </w:r>
      <w:r>
        <w:rPr>
          <w:sz w:val="28"/>
          <w:lang w:val="en-US"/>
        </w:rPr>
        <w:t xml:space="preserve"> quy đ</w:t>
      </w:r>
      <w:r w:rsidRPr="00AB1B80">
        <w:rPr>
          <w:sz w:val="28"/>
          <w:lang w:val="en-US"/>
        </w:rPr>
        <w:t>ịnh</w:t>
      </w:r>
      <w:r>
        <w:rPr>
          <w:sz w:val="28"/>
          <w:lang w:val="en-US"/>
        </w:rPr>
        <w:t xml:space="preserve"> t</w:t>
      </w:r>
      <w:r w:rsidRPr="00AB1B80">
        <w:rPr>
          <w:sz w:val="28"/>
          <w:lang w:val="en-US"/>
        </w:rPr>
        <w:t>ại</w:t>
      </w:r>
      <w:r>
        <w:rPr>
          <w:sz w:val="28"/>
          <w:lang w:val="en-US"/>
        </w:rPr>
        <w:t xml:space="preserve"> Ch</w:t>
      </w:r>
      <w:r w:rsidRPr="00AB1B80">
        <w:rPr>
          <w:sz w:val="28"/>
          <w:lang w:val="en-US"/>
        </w:rPr>
        <w:t>ương</w:t>
      </w:r>
      <w:r>
        <w:rPr>
          <w:sz w:val="28"/>
          <w:lang w:val="en-US"/>
        </w:rPr>
        <w:t xml:space="preserve"> III </w:t>
      </w:r>
      <w:r w:rsidRPr="00AB1B80">
        <w:rPr>
          <w:sz w:val="28"/>
          <w:lang w:val="en-US"/>
        </w:rPr>
        <w:t>Nghị định số 58/2017/NĐ-CP</w:t>
      </w:r>
      <w:r>
        <w:rPr>
          <w:sz w:val="28"/>
          <w:lang w:val="en-US"/>
        </w:rPr>
        <w:t xml:space="preserve"> v</w:t>
      </w:r>
      <w:r w:rsidRPr="00AB1B80">
        <w:rPr>
          <w:sz w:val="28"/>
          <w:lang w:val="en-US"/>
        </w:rPr>
        <w:t>à</w:t>
      </w:r>
      <w:r>
        <w:rPr>
          <w:sz w:val="28"/>
          <w:lang w:val="en-US"/>
        </w:rPr>
        <w:t xml:space="preserve"> c</w:t>
      </w:r>
      <w:r w:rsidRPr="00AB1B80">
        <w:rPr>
          <w:sz w:val="28"/>
          <w:lang w:val="en-US"/>
        </w:rPr>
        <w:t>ác</w:t>
      </w:r>
      <w:r>
        <w:rPr>
          <w:sz w:val="28"/>
          <w:lang w:val="en-US"/>
        </w:rPr>
        <w:t xml:space="preserve"> quy đ</w:t>
      </w:r>
      <w:r w:rsidRPr="00AB1B80">
        <w:rPr>
          <w:sz w:val="28"/>
          <w:lang w:val="en-US"/>
        </w:rPr>
        <w:t>ịnh</w:t>
      </w:r>
      <w:r>
        <w:rPr>
          <w:sz w:val="28"/>
          <w:lang w:val="en-US"/>
        </w:rPr>
        <w:t xml:space="preserve"> ph</w:t>
      </w:r>
      <w:r w:rsidRPr="00AB1B80">
        <w:rPr>
          <w:sz w:val="28"/>
          <w:lang w:val="en-US"/>
        </w:rPr>
        <w:t>áp</w:t>
      </w:r>
      <w:r>
        <w:rPr>
          <w:sz w:val="28"/>
          <w:lang w:val="en-US"/>
        </w:rPr>
        <w:t xml:space="preserve"> lu</w:t>
      </w:r>
      <w:r w:rsidRPr="00AB1B80">
        <w:rPr>
          <w:sz w:val="28"/>
          <w:lang w:val="en-US"/>
        </w:rPr>
        <w:t>ật</w:t>
      </w:r>
      <w:r>
        <w:rPr>
          <w:sz w:val="28"/>
          <w:lang w:val="en-US"/>
        </w:rPr>
        <w:t xml:space="preserve"> li</w:t>
      </w:r>
      <w:r w:rsidRPr="00AB1B80">
        <w:rPr>
          <w:sz w:val="28"/>
          <w:lang w:val="en-US"/>
        </w:rPr>
        <w:t>ê</w:t>
      </w:r>
      <w:r>
        <w:rPr>
          <w:sz w:val="28"/>
          <w:lang w:val="en-US"/>
        </w:rPr>
        <w:t>n quan kh</w:t>
      </w:r>
      <w:r w:rsidRPr="00AB1B80">
        <w:rPr>
          <w:sz w:val="28"/>
          <w:lang w:val="en-US"/>
        </w:rPr>
        <w:t>ác</w:t>
      </w:r>
      <w:r>
        <w:rPr>
          <w:sz w:val="28"/>
          <w:lang w:val="en-US"/>
        </w:rPr>
        <w:t xml:space="preserve">. </w:t>
      </w:r>
    </w:p>
    <w:p w14:paraId="737EEB63" w14:textId="77777777" w:rsidR="00C4373F" w:rsidRPr="00C4373F" w:rsidRDefault="00AB1B80" w:rsidP="00AB1B80">
      <w:pPr>
        <w:spacing w:before="120"/>
        <w:ind w:left="100" w:right="115" w:firstLine="609"/>
        <w:jc w:val="both"/>
        <w:rPr>
          <w:sz w:val="28"/>
        </w:rPr>
      </w:pPr>
      <w:r>
        <w:rPr>
          <w:sz w:val="28"/>
          <w:lang w:val="en-US"/>
        </w:rPr>
        <w:t>2. T</w:t>
      </w:r>
      <w:r w:rsidRPr="00AB1B80">
        <w:rPr>
          <w:sz w:val="28"/>
          <w:lang w:val="en-US"/>
        </w:rPr>
        <w:t>ổ</w:t>
      </w:r>
      <w:r>
        <w:rPr>
          <w:sz w:val="28"/>
          <w:lang w:val="en-US"/>
        </w:rPr>
        <w:t xml:space="preserve"> ch</w:t>
      </w:r>
      <w:r w:rsidRPr="00AB1B80">
        <w:rPr>
          <w:sz w:val="28"/>
          <w:lang w:val="en-US"/>
        </w:rPr>
        <w:t>ức</w:t>
      </w:r>
      <w:r>
        <w:rPr>
          <w:sz w:val="28"/>
          <w:lang w:val="en-US"/>
        </w:rPr>
        <w:t xml:space="preserve"> tr</w:t>
      </w:r>
      <w:r w:rsidRPr="00AB1B80">
        <w:rPr>
          <w:sz w:val="28"/>
          <w:lang w:val="en-US"/>
        </w:rPr>
        <w:t>ự</w:t>
      </w:r>
      <w:r>
        <w:rPr>
          <w:sz w:val="28"/>
          <w:lang w:val="en-US"/>
        </w:rPr>
        <w:t>c ti</w:t>
      </w:r>
      <w:r w:rsidRPr="00AB1B80">
        <w:rPr>
          <w:sz w:val="28"/>
          <w:lang w:val="en-US"/>
        </w:rPr>
        <w:t>ế</w:t>
      </w:r>
      <w:r>
        <w:rPr>
          <w:sz w:val="28"/>
          <w:lang w:val="en-US"/>
        </w:rPr>
        <w:t>p v</w:t>
      </w:r>
      <w:r w:rsidRPr="00AB1B80">
        <w:rPr>
          <w:sz w:val="28"/>
          <w:lang w:val="en-US"/>
        </w:rPr>
        <w:t>à</w:t>
      </w:r>
      <w:r>
        <w:rPr>
          <w:sz w:val="28"/>
          <w:lang w:val="en-US"/>
        </w:rPr>
        <w:t xml:space="preserve"> </w:t>
      </w:r>
      <w:r>
        <w:rPr>
          <w:sz w:val="28"/>
        </w:rPr>
        <w:t>quản lý, vận hành báo hiệu h</w:t>
      </w:r>
      <w:r w:rsidRPr="00AB1B80">
        <w:rPr>
          <w:sz w:val="28"/>
        </w:rPr>
        <w:t>àng</w:t>
      </w:r>
      <w:r>
        <w:rPr>
          <w:sz w:val="28"/>
          <w:lang w:val="en-US"/>
        </w:rPr>
        <w:t xml:space="preserve"> h</w:t>
      </w:r>
      <w:r w:rsidRPr="00AB1B80">
        <w:rPr>
          <w:sz w:val="28"/>
          <w:lang w:val="en-US"/>
        </w:rPr>
        <w:t>ả</w:t>
      </w:r>
      <w:r>
        <w:rPr>
          <w:sz w:val="28"/>
          <w:lang w:val="en-US"/>
        </w:rPr>
        <w:t>i b</w:t>
      </w:r>
      <w:r w:rsidRPr="00AB1B80">
        <w:rPr>
          <w:sz w:val="28"/>
          <w:lang w:val="en-US"/>
        </w:rPr>
        <w:t>ê</w:t>
      </w:r>
      <w:r>
        <w:rPr>
          <w:sz w:val="28"/>
          <w:lang w:val="en-US"/>
        </w:rPr>
        <w:t>n c</w:t>
      </w:r>
      <w:r w:rsidRPr="00AB1B80">
        <w:rPr>
          <w:sz w:val="28"/>
          <w:lang w:val="en-US"/>
        </w:rPr>
        <w:t>ạnh</w:t>
      </w:r>
      <w:r>
        <w:rPr>
          <w:sz w:val="28"/>
          <w:lang w:val="en-US"/>
        </w:rPr>
        <w:t xml:space="preserve"> vi</w:t>
      </w:r>
      <w:r w:rsidRPr="00AB1B80">
        <w:rPr>
          <w:sz w:val="28"/>
          <w:lang w:val="en-US"/>
        </w:rPr>
        <w:t>ệ</w:t>
      </w:r>
      <w:r>
        <w:rPr>
          <w:sz w:val="28"/>
          <w:lang w:val="en-US"/>
        </w:rPr>
        <w:t>c th</w:t>
      </w:r>
      <w:r w:rsidRPr="00AB1B80">
        <w:rPr>
          <w:sz w:val="28"/>
          <w:lang w:val="en-US"/>
        </w:rPr>
        <w:t>ự</w:t>
      </w:r>
      <w:r>
        <w:rPr>
          <w:sz w:val="28"/>
          <w:lang w:val="en-US"/>
        </w:rPr>
        <w:t>c hi</w:t>
      </w:r>
      <w:r w:rsidRPr="00AB1B80">
        <w:rPr>
          <w:sz w:val="28"/>
          <w:lang w:val="en-US"/>
        </w:rPr>
        <w:t>ện</w:t>
      </w:r>
      <w:r>
        <w:rPr>
          <w:sz w:val="28"/>
          <w:lang w:val="en-US"/>
        </w:rPr>
        <w:t xml:space="preserve"> c</w:t>
      </w:r>
      <w:r w:rsidRPr="00AB1B80">
        <w:rPr>
          <w:sz w:val="28"/>
          <w:lang w:val="en-US"/>
        </w:rPr>
        <w:t>ác</w:t>
      </w:r>
      <w:r>
        <w:rPr>
          <w:sz w:val="28"/>
          <w:lang w:val="en-US"/>
        </w:rPr>
        <w:t xml:space="preserve"> quy đ</w:t>
      </w:r>
      <w:r w:rsidRPr="00AB1B80">
        <w:rPr>
          <w:sz w:val="28"/>
          <w:lang w:val="en-US"/>
        </w:rPr>
        <w:t>ịnh</w:t>
      </w:r>
      <w:r>
        <w:rPr>
          <w:sz w:val="28"/>
          <w:lang w:val="en-US"/>
        </w:rPr>
        <w:t xml:space="preserve"> t</w:t>
      </w:r>
      <w:r w:rsidRPr="00AB1B80">
        <w:rPr>
          <w:sz w:val="28"/>
          <w:lang w:val="en-US"/>
        </w:rPr>
        <w:t>ại</w:t>
      </w:r>
      <w:r>
        <w:rPr>
          <w:sz w:val="28"/>
          <w:lang w:val="en-US"/>
        </w:rPr>
        <w:t xml:space="preserve"> kho</w:t>
      </w:r>
      <w:r w:rsidRPr="00AB1B80">
        <w:rPr>
          <w:sz w:val="28"/>
          <w:lang w:val="en-US"/>
        </w:rPr>
        <w:t>ản</w:t>
      </w:r>
      <w:r>
        <w:rPr>
          <w:sz w:val="28"/>
          <w:lang w:val="en-US"/>
        </w:rPr>
        <w:t xml:space="preserve"> 1 </w:t>
      </w:r>
      <w:r w:rsidRPr="00AB1B80">
        <w:rPr>
          <w:sz w:val="28"/>
          <w:lang w:val="en-US"/>
        </w:rPr>
        <w:t>đ</w:t>
      </w:r>
      <w:r>
        <w:rPr>
          <w:sz w:val="28"/>
          <w:lang w:val="en-US"/>
        </w:rPr>
        <w:t>i</w:t>
      </w:r>
      <w:r w:rsidRPr="00AB1B80">
        <w:rPr>
          <w:sz w:val="28"/>
          <w:lang w:val="en-US"/>
        </w:rPr>
        <w:t>ều</w:t>
      </w:r>
      <w:r>
        <w:rPr>
          <w:sz w:val="28"/>
          <w:lang w:val="en-US"/>
        </w:rPr>
        <w:t xml:space="preserve"> n</w:t>
      </w:r>
      <w:r w:rsidRPr="00AB1B80">
        <w:rPr>
          <w:sz w:val="28"/>
          <w:lang w:val="en-US"/>
        </w:rPr>
        <w:t>ày</w:t>
      </w:r>
      <w:r>
        <w:rPr>
          <w:sz w:val="28"/>
          <w:lang w:val="en-US"/>
        </w:rPr>
        <w:t xml:space="preserve"> c</w:t>
      </w:r>
      <w:r w:rsidRPr="00AB1B80">
        <w:rPr>
          <w:sz w:val="28"/>
          <w:lang w:val="en-US"/>
        </w:rPr>
        <w:t>òn</w:t>
      </w:r>
      <w:r>
        <w:rPr>
          <w:sz w:val="28"/>
          <w:lang w:val="en-US"/>
        </w:rPr>
        <w:t xml:space="preserve"> c</w:t>
      </w:r>
      <w:r w:rsidRPr="00AB1B80">
        <w:rPr>
          <w:sz w:val="28"/>
          <w:lang w:val="en-US"/>
        </w:rPr>
        <w:t>ó</w:t>
      </w:r>
      <w:r>
        <w:rPr>
          <w:sz w:val="28"/>
          <w:lang w:val="en-US"/>
        </w:rPr>
        <w:t xml:space="preserve"> c</w:t>
      </w:r>
      <w:r w:rsidRPr="00AB1B80">
        <w:rPr>
          <w:sz w:val="28"/>
          <w:lang w:val="en-US"/>
        </w:rPr>
        <w:t>ác</w:t>
      </w:r>
      <w:r>
        <w:rPr>
          <w:sz w:val="28"/>
          <w:lang w:val="en-US"/>
        </w:rPr>
        <w:t xml:space="preserve"> tr</w:t>
      </w:r>
      <w:r w:rsidRPr="00AB1B80">
        <w:rPr>
          <w:sz w:val="28"/>
          <w:lang w:val="en-US"/>
        </w:rPr>
        <w:t>ách</w:t>
      </w:r>
      <w:r>
        <w:rPr>
          <w:sz w:val="28"/>
          <w:lang w:val="en-US"/>
        </w:rPr>
        <w:t xml:space="preserve"> nhi</w:t>
      </w:r>
      <w:r w:rsidRPr="00AB1B80">
        <w:rPr>
          <w:sz w:val="28"/>
          <w:lang w:val="en-US"/>
        </w:rPr>
        <w:t>ệm</w:t>
      </w:r>
      <w:r>
        <w:rPr>
          <w:sz w:val="28"/>
          <w:lang w:val="en-US"/>
        </w:rPr>
        <w:t xml:space="preserve"> nh</w:t>
      </w:r>
      <w:r w:rsidRPr="00AB1B80">
        <w:rPr>
          <w:sz w:val="28"/>
          <w:lang w:val="en-US"/>
        </w:rPr>
        <w:t>ư</w:t>
      </w:r>
      <w:r>
        <w:rPr>
          <w:sz w:val="28"/>
          <w:lang w:val="en-US"/>
        </w:rPr>
        <w:t xml:space="preserve"> sau</w:t>
      </w:r>
      <w:r w:rsidR="00C4373F" w:rsidRPr="00C4373F">
        <w:rPr>
          <w:sz w:val="28"/>
        </w:rPr>
        <w:t>:</w:t>
      </w:r>
    </w:p>
    <w:p w14:paraId="671938B0" w14:textId="77777777" w:rsidR="00C4373F" w:rsidRPr="00AB1B80" w:rsidRDefault="00AB1B80" w:rsidP="00AB1B80">
      <w:pPr>
        <w:spacing w:before="120"/>
        <w:ind w:left="100" w:right="115" w:firstLine="609"/>
        <w:jc w:val="both"/>
        <w:rPr>
          <w:sz w:val="28"/>
          <w:lang w:val="en-US"/>
        </w:rPr>
      </w:pPr>
      <w:r>
        <w:rPr>
          <w:sz w:val="28"/>
          <w:lang w:val="en-US"/>
        </w:rPr>
        <w:t>a)</w:t>
      </w:r>
      <w:r w:rsidR="00C4373F" w:rsidRPr="00C4373F">
        <w:rPr>
          <w:sz w:val="28"/>
        </w:rPr>
        <w:t xml:space="preserve"> </w:t>
      </w:r>
      <w:r w:rsidRPr="00AB1B80">
        <w:rPr>
          <w:sz w:val="28"/>
        </w:rPr>
        <w:t xml:space="preserve">Thường xuyên duy tu, bảo dưỡng báo hiệu hàng hải </w:t>
      </w:r>
      <w:r>
        <w:rPr>
          <w:sz w:val="28"/>
          <w:lang w:val="en-US"/>
        </w:rPr>
        <w:t>b</w:t>
      </w:r>
      <w:r w:rsidR="00C4373F" w:rsidRPr="00C4373F">
        <w:rPr>
          <w:sz w:val="28"/>
        </w:rPr>
        <w:t>ảo đảm các báo hiệu thuộc trách nhiệm quản lý, vận hành đáp ứng tiêu chuẩn</w:t>
      </w:r>
      <w:r>
        <w:rPr>
          <w:sz w:val="28"/>
          <w:lang w:val="en-US"/>
        </w:rPr>
        <w:t xml:space="preserve"> </w:t>
      </w:r>
      <w:r w:rsidR="00C4373F" w:rsidRPr="00C4373F">
        <w:rPr>
          <w:sz w:val="28"/>
        </w:rPr>
        <w:t>kỹ thuật theo quy định và phù hợp với nội dung của thông báo hàng hải đã công bố.</w:t>
      </w:r>
      <w:r>
        <w:rPr>
          <w:sz w:val="28"/>
          <w:lang w:val="en-US"/>
        </w:rPr>
        <w:t xml:space="preserve"> </w:t>
      </w:r>
      <w:r w:rsidRPr="00AB1B80">
        <w:rPr>
          <w:sz w:val="28"/>
        </w:rPr>
        <w:t>Lập kế hoạch định kỳ sửa chữa, cải tạo, nâng cấp báo hiệu hàng hải trình cấp có thẩm quyền phê duyệt</w:t>
      </w:r>
      <w:r>
        <w:rPr>
          <w:sz w:val="28"/>
          <w:lang w:val="en-US"/>
        </w:rPr>
        <w:t>.</w:t>
      </w:r>
    </w:p>
    <w:p w14:paraId="4DA09E5D" w14:textId="77777777" w:rsidR="00C4373F" w:rsidRPr="00C4373F" w:rsidRDefault="00AB1B80" w:rsidP="00AB1B80">
      <w:pPr>
        <w:spacing w:before="120"/>
        <w:ind w:left="100" w:right="115" w:firstLine="609"/>
        <w:jc w:val="both"/>
        <w:rPr>
          <w:sz w:val="28"/>
        </w:rPr>
      </w:pPr>
      <w:r>
        <w:rPr>
          <w:sz w:val="28"/>
        </w:rPr>
        <w:t>b</w:t>
      </w:r>
      <w:r>
        <w:rPr>
          <w:sz w:val="28"/>
          <w:lang w:val="en-US"/>
        </w:rPr>
        <w:t>)</w:t>
      </w:r>
      <w:r w:rsidR="00C4373F" w:rsidRPr="00C4373F">
        <w:rPr>
          <w:sz w:val="28"/>
        </w:rPr>
        <w:t xml:space="preserve"> Khi báo hiệu bị hư hỏng, mất hoặc sai lệch vị trí phải khẩn trương tiến hành sửa</w:t>
      </w:r>
      <w:r>
        <w:rPr>
          <w:sz w:val="28"/>
          <w:lang w:val="en-US"/>
        </w:rPr>
        <w:t xml:space="preserve"> </w:t>
      </w:r>
      <w:r w:rsidR="00C4373F" w:rsidRPr="00C4373F">
        <w:rPr>
          <w:sz w:val="28"/>
        </w:rPr>
        <w:t>chữa, khắc phục kịp thời.</w:t>
      </w:r>
    </w:p>
    <w:p w14:paraId="25E83B3D" w14:textId="77777777" w:rsidR="00AB1B80" w:rsidRDefault="00AB1B80" w:rsidP="00AB1B80">
      <w:pPr>
        <w:spacing w:before="120"/>
        <w:ind w:left="100" w:right="115" w:firstLine="609"/>
        <w:jc w:val="both"/>
        <w:rPr>
          <w:sz w:val="28"/>
        </w:rPr>
      </w:pPr>
      <w:r>
        <w:rPr>
          <w:sz w:val="28"/>
        </w:rPr>
        <w:t>c</w:t>
      </w:r>
      <w:r>
        <w:rPr>
          <w:sz w:val="28"/>
          <w:lang w:val="en-US"/>
        </w:rPr>
        <w:t>)</w:t>
      </w:r>
      <w:r w:rsidR="00C4373F" w:rsidRPr="00C4373F">
        <w:rPr>
          <w:sz w:val="28"/>
        </w:rPr>
        <w:t xml:space="preserve"> Kịp </w:t>
      </w:r>
      <w:r>
        <w:rPr>
          <w:sz w:val="28"/>
        </w:rPr>
        <w:t xml:space="preserve">thời thông báo cho </w:t>
      </w:r>
      <w:r>
        <w:rPr>
          <w:sz w:val="28"/>
          <w:lang w:val="en-US"/>
        </w:rPr>
        <w:t>C</w:t>
      </w:r>
      <w:r w:rsidRPr="00AB1B80">
        <w:rPr>
          <w:sz w:val="28"/>
          <w:lang w:val="en-US"/>
        </w:rPr>
        <w:t>ảng</w:t>
      </w:r>
      <w:r>
        <w:rPr>
          <w:sz w:val="28"/>
          <w:lang w:val="en-US"/>
        </w:rPr>
        <w:t xml:space="preserve"> v</w:t>
      </w:r>
      <w:r w:rsidRPr="00AB1B80">
        <w:rPr>
          <w:sz w:val="28"/>
          <w:lang w:val="en-US"/>
        </w:rPr>
        <w:t>ụ</w:t>
      </w:r>
      <w:r>
        <w:rPr>
          <w:sz w:val="28"/>
          <w:lang w:val="en-US"/>
        </w:rPr>
        <w:t xml:space="preserve"> h</w:t>
      </w:r>
      <w:r w:rsidRPr="00AB1B80">
        <w:rPr>
          <w:sz w:val="28"/>
          <w:lang w:val="en-US"/>
        </w:rPr>
        <w:t>àng</w:t>
      </w:r>
      <w:r>
        <w:rPr>
          <w:sz w:val="28"/>
          <w:lang w:val="en-US"/>
        </w:rPr>
        <w:t xml:space="preserve"> h</w:t>
      </w:r>
      <w:r w:rsidRPr="00AB1B80">
        <w:rPr>
          <w:sz w:val="28"/>
          <w:lang w:val="en-US"/>
        </w:rPr>
        <w:t>ải</w:t>
      </w:r>
      <w:r>
        <w:rPr>
          <w:sz w:val="28"/>
          <w:lang w:val="en-US"/>
        </w:rPr>
        <w:t xml:space="preserve"> Ki</w:t>
      </w:r>
      <w:r w:rsidRPr="00AB1B80">
        <w:rPr>
          <w:sz w:val="28"/>
          <w:lang w:val="en-US"/>
        </w:rPr>
        <w:t>ê</w:t>
      </w:r>
      <w:r>
        <w:rPr>
          <w:sz w:val="28"/>
          <w:lang w:val="en-US"/>
        </w:rPr>
        <w:t>n Giang k</w:t>
      </w:r>
      <w:r w:rsidR="00C4373F" w:rsidRPr="00C4373F">
        <w:rPr>
          <w:sz w:val="28"/>
        </w:rPr>
        <w:t>hi phát hiện có chướng ngại vật trên luồng; báo hiệu bị hư hỏng, mất hoặc sai</w:t>
      </w:r>
      <w:r>
        <w:rPr>
          <w:sz w:val="28"/>
          <w:lang w:val="en-US"/>
        </w:rPr>
        <w:t xml:space="preserve"> </w:t>
      </w:r>
      <w:r>
        <w:rPr>
          <w:sz w:val="28"/>
        </w:rPr>
        <w:t xml:space="preserve">lệch vị trí; </w:t>
      </w:r>
      <w:r w:rsidR="00C4373F" w:rsidRPr="00C4373F">
        <w:rPr>
          <w:sz w:val="28"/>
        </w:rPr>
        <w:t>Trước và sau khi sửa chữa, khắc phục hư hỏng, mất hoặc sai lệch vị trí các báo</w:t>
      </w:r>
      <w:r>
        <w:rPr>
          <w:sz w:val="28"/>
          <w:lang w:val="en-US"/>
        </w:rPr>
        <w:t xml:space="preserve"> </w:t>
      </w:r>
      <w:r>
        <w:rPr>
          <w:sz w:val="28"/>
        </w:rPr>
        <w:t>hiệu.</w:t>
      </w:r>
    </w:p>
    <w:p w14:paraId="59356AC0" w14:textId="77777777" w:rsidR="00AB1B80" w:rsidRDefault="00AB1B80" w:rsidP="00AB1B80">
      <w:pPr>
        <w:spacing w:before="120"/>
        <w:ind w:left="100" w:right="115" w:firstLine="609"/>
        <w:jc w:val="both"/>
        <w:rPr>
          <w:sz w:val="28"/>
        </w:rPr>
      </w:pPr>
      <w:r>
        <w:rPr>
          <w:sz w:val="28"/>
          <w:lang w:val="en-US"/>
        </w:rPr>
        <w:t>d)</w:t>
      </w:r>
      <w:r w:rsidRPr="00AB1B80">
        <w:rPr>
          <w:sz w:val="28"/>
        </w:rPr>
        <w:t xml:space="preserve"> Hàng quý, báo cáo bằng văn bản tình trạng hoạt động của báo hiệu hàng hả</w:t>
      </w:r>
      <w:r>
        <w:rPr>
          <w:sz w:val="28"/>
        </w:rPr>
        <w:t>i về Cục Hàng hải Việt Nam;</w:t>
      </w:r>
    </w:p>
    <w:p w14:paraId="714D2E8D" w14:textId="77777777" w:rsidR="00AB1B80" w:rsidRDefault="00AB1B80" w:rsidP="00AB1B80">
      <w:pPr>
        <w:spacing w:before="120"/>
        <w:ind w:left="100" w:right="115" w:firstLine="609"/>
        <w:jc w:val="both"/>
        <w:rPr>
          <w:sz w:val="28"/>
        </w:rPr>
      </w:pPr>
      <w:r>
        <w:rPr>
          <w:sz w:val="28"/>
        </w:rPr>
        <w:t>e</w:t>
      </w:r>
      <w:r>
        <w:rPr>
          <w:sz w:val="28"/>
          <w:lang w:val="en-US"/>
        </w:rPr>
        <w:t>)</w:t>
      </w:r>
      <w:r w:rsidRPr="00AB1B80">
        <w:rPr>
          <w:sz w:val="28"/>
        </w:rPr>
        <w:t xml:space="preserve"> Khi có thay đổi về đặc tính của báo hiệu hàng hải so với thông báo hàng hải đã công bố, phải thông báo về </w:t>
      </w:r>
      <w:r>
        <w:rPr>
          <w:sz w:val="28"/>
          <w:lang w:val="en-US"/>
        </w:rPr>
        <w:t>Cảng vụ Hàng hải Kiên Giang đ</w:t>
      </w:r>
      <w:r w:rsidRPr="00AB1B80">
        <w:rPr>
          <w:sz w:val="28"/>
          <w:lang w:val="en-US"/>
        </w:rPr>
        <w:t>ể</w:t>
      </w:r>
      <w:r w:rsidRPr="00AB1B80">
        <w:rPr>
          <w:sz w:val="28"/>
        </w:rPr>
        <w:t xml:space="preserve"> công bố thông báo hàng hải kịp thời.</w:t>
      </w:r>
    </w:p>
    <w:p w14:paraId="38FFB928" w14:textId="7EDC6863" w:rsidR="00D14634" w:rsidRPr="008926C5" w:rsidRDefault="00C7546F" w:rsidP="008926C5">
      <w:pPr>
        <w:pStyle w:val="Heading3"/>
        <w:spacing w:before="120" w:after="120"/>
        <w:ind w:firstLine="709"/>
        <w:jc w:val="both"/>
        <w:rPr>
          <w:rFonts w:ascii="Times New Roman" w:hAnsi="Times New Roman" w:cs="Times New Roman"/>
          <w:color w:val="auto"/>
          <w:sz w:val="28"/>
        </w:rPr>
      </w:pPr>
      <w:r w:rsidRPr="008926C5">
        <w:rPr>
          <w:rFonts w:ascii="Times New Roman" w:hAnsi="Times New Roman" w:cs="Times New Roman"/>
          <w:b/>
          <w:color w:val="auto"/>
          <w:sz w:val="28"/>
        </w:rPr>
        <w:t>Điề</w:t>
      </w:r>
      <w:r w:rsidR="00F22ACA">
        <w:rPr>
          <w:rFonts w:ascii="Times New Roman" w:hAnsi="Times New Roman" w:cs="Times New Roman"/>
          <w:b/>
          <w:color w:val="auto"/>
          <w:sz w:val="28"/>
        </w:rPr>
        <w:t>u 4</w:t>
      </w:r>
      <w:r w:rsidR="00F96A8F">
        <w:rPr>
          <w:rFonts w:ascii="Times New Roman" w:hAnsi="Times New Roman" w:cs="Times New Roman"/>
          <w:b/>
          <w:color w:val="auto"/>
          <w:sz w:val="28"/>
          <w:lang w:val="en-US"/>
        </w:rPr>
        <w:t>6</w:t>
      </w:r>
      <w:r w:rsidRPr="008926C5">
        <w:rPr>
          <w:rFonts w:ascii="Times New Roman" w:hAnsi="Times New Roman" w:cs="Times New Roman"/>
          <w:b/>
          <w:color w:val="auto"/>
          <w:sz w:val="28"/>
        </w:rPr>
        <w:t>. Trách nhiệm của doanh nghiệp, cá nhân hoạt động trên tuyến vận tải thủy từ bờ ra đảo</w:t>
      </w:r>
      <w:r w:rsidRPr="008926C5">
        <w:rPr>
          <w:rFonts w:ascii="Times New Roman" w:hAnsi="Times New Roman" w:cs="Times New Roman"/>
          <w:color w:val="auto"/>
          <w:sz w:val="28"/>
        </w:rPr>
        <w:t xml:space="preserve"> </w:t>
      </w:r>
    </w:p>
    <w:p w14:paraId="456EF698" w14:textId="77777777" w:rsidR="0062036E" w:rsidRDefault="0062036E" w:rsidP="0062036E">
      <w:pPr>
        <w:spacing w:before="120"/>
        <w:ind w:left="102" w:right="153" w:firstLine="609"/>
        <w:jc w:val="both"/>
        <w:rPr>
          <w:sz w:val="28"/>
          <w:lang w:val="en-US"/>
        </w:rPr>
      </w:pPr>
      <w:r>
        <w:rPr>
          <w:sz w:val="28"/>
          <w:lang w:val="en-US"/>
        </w:rPr>
        <w:t>C</w:t>
      </w:r>
      <w:r w:rsidRPr="0062036E">
        <w:rPr>
          <w:sz w:val="28"/>
          <w:lang w:val="en-US"/>
        </w:rPr>
        <w:t>ác</w:t>
      </w:r>
      <w:r>
        <w:rPr>
          <w:sz w:val="28"/>
          <w:lang w:val="en-US"/>
        </w:rPr>
        <w:t xml:space="preserve"> t</w:t>
      </w:r>
      <w:r w:rsidRPr="0062036E">
        <w:rPr>
          <w:sz w:val="28"/>
          <w:lang w:val="en-US"/>
        </w:rPr>
        <w:t>ổ</w:t>
      </w:r>
      <w:r>
        <w:rPr>
          <w:sz w:val="28"/>
          <w:lang w:val="en-US"/>
        </w:rPr>
        <w:t xml:space="preserve"> ch</w:t>
      </w:r>
      <w:r w:rsidRPr="0062036E">
        <w:rPr>
          <w:sz w:val="28"/>
          <w:lang w:val="en-US"/>
        </w:rPr>
        <w:t>ức</w:t>
      </w:r>
      <w:r>
        <w:rPr>
          <w:sz w:val="28"/>
          <w:lang w:val="en-US"/>
        </w:rPr>
        <w:t>, c</w:t>
      </w:r>
      <w:r w:rsidRPr="0062036E">
        <w:rPr>
          <w:sz w:val="28"/>
          <w:lang w:val="en-US"/>
        </w:rPr>
        <w:t>á</w:t>
      </w:r>
      <w:r>
        <w:rPr>
          <w:sz w:val="28"/>
          <w:lang w:val="en-US"/>
        </w:rPr>
        <w:t xml:space="preserve"> nh</w:t>
      </w:r>
      <w:r w:rsidRPr="0062036E">
        <w:rPr>
          <w:sz w:val="28"/>
          <w:lang w:val="en-US"/>
        </w:rPr>
        <w:t>â</w:t>
      </w:r>
      <w:r>
        <w:rPr>
          <w:sz w:val="28"/>
          <w:lang w:val="en-US"/>
        </w:rPr>
        <w:t>n ho</w:t>
      </w:r>
      <w:r w:rsidRPr="0062036E">
        <w:rPr>
          <w:sz w:val="28"/>
          <w:lang w:val="en-US"/>
        </w:rPr>
        <w:t>ạt</w:t>
      </w:r>
      <w:r>
        <w:rPr>
          <w:sz w:val="28"/>
          <w:lang w:val="en-US"/>
        </w:rPr>
        <w:t xml:space="preserve"> đ</w:t>
      </w:r>
      <w:r w:rsidRPr="0062036E">
        <w:rPr>
          <w:sz w:val="28"/>
          <w:lang w:val="en-US"/>
        </w:rPr>
        <w:t>ộng</w:t>
      </w:r>
      <w:r>
        <w:rPr>
          <w:sz w:val="28"/>
          <w:lang w:val="en-US"/>
        </w:rPr>
        <w:t xml:space="preserve"> v</w:t>
      </w:r>
      <w:r w:rsidRPr="0062036E">
        <w:rPr>
          <w:sz w:val="28"/>
          <w:lang w:val="en-US"/>
        </w:rPr>
        <w:t>ận</w:t>
      </w:r>
      <w:r>
        <w:rPr>
          <w:sz w:val="28"/>
          <w:lang w:val="en-US"/>
        </w:rPr>
        <w:t xml:space="preserve"> t</w:t>
      </w:r>
      <w:r w:rsidRPr="0062036E">
        <w:rPr>
          <w:sz w:val="28"/>
          <w:lang w:val="en-US"/>
        </w:rPr>
        <w:t>ải</w:t>
      </w:r>
      <w:r>
        <w:rPr>
          <w:sz w:val="28"/>
          <w:lang w:val="en-US"/>
        </w:rPr>
        <w:t xml:space="preserve"> h</w:t>
      </w:r>
      <w:r w:rsidRPr="0062036E">
        <w:rPr>
          <w:sz w:val="28"/>
          <w:lang w:val="en-US"/>
        </w:rPr>
        <w:t>ành</w:t>
      </w:r>
      <w:r>
        <w:rPr>
          <w:sz w:val="28"/>
          <w:lang w:val="en-US"/>
        </w:rPr>
        <w:t xml:space="preserve"> kh</w:t>
      </w:r>
      <w:r w:rsidRPr="0062036E">
        <w:rPr>
          <w:sz w:val="28"/>
          <w:lang w:val="en-US"/>
        </w:rPr>
        <w:t>ách</w:t>
      </w:r>
      <w:r>
        <w:rPr>
          <w:sz w:val="28"/>
          <w:lang w:val="en-US"/>
        </w:rPr>
        <w:t xml:space="preserve"> tr</w:t>
      </w:r>
      <w:r w:rsidRPr="0062036E">
        <w:rPr>
          <w:sz w:val="28"/>
          <w:lang w:val="en-US"/>
        </w:rPr>
        <w:t>ê</w:t>
      </w:r>
      <w:r>
        <w:rPr>
          <w:sz w:val="28"/>
          <w:lang w:val="en-US"/>
        </w:rPr>
        <w:t>n tuy</w:t>
      </w:r>
      <w:r w:rsidRPr="0062036E">
        <w:rPr>
          <w:sz w:val="28"/>
          <w:lang w:val="en-US"/>
        </w:rPr>
        <w:t>ến</w:t>
      </w:r>
      <w:r>
        <w:rPr>
          <w:sz w:val="28"/>
          <w:lang w:val="en-US"/>
        </w:rPr>
        <w:t xml:space="preserve"> c</w:t>
      </w:r>
      <w:r w:rsidRPr="0062036E">
        <w:rPr>
          <w:sz w:val="28"/>
          <w:lang w:val="en-US"/>
        </w:rPr>
        <w:t>ố</w:t>
      </w:r>
      <w:r>
        <w:rPr>
          <w:sz w:val="28"/>
          <w:lang w:val="en-US"/>
        </w:rPr>
        <w:t xml:space="preserve"> đ</w:t>
      </w:r>
      <w:r w:rsidRPr="0062036E">
        <w:rPr>
          <w:sz w:val="28"/>
          <w:lang w:val="en-US"/>
        </w:rPr>
        <w:t>ịnh</w:t>
      </w:r>
      <w:r>
        <w:rPr>
          <w:sz w:val="28"/>
          <w:lang w:val="en-US"/>
        </w:rPr>
        <w:t xml:space="preserve"> t</w:t>
      </w:r>
      <w:r w:rsidRPr="0062036E">
        <w:rPr>
          <w:sz w:val="28"/>
          <w:lang w:val="en-US"/>
        </w:rPr>
        <w:t>ừ</w:t>
      </w:r>
      <w:r>
        <w:rPr>
          <w:sz w:val="28"/>
          <w:lang w:val="en-US"/>
        </w:rPr>
        <w:t xml:space="preserve"> b</w:t>
      </w:r>
      <w:r w:rsidRPr="0062036E">
        <w:rPr>
          <w:sz w:val="28"/>
          <w:lang w:val="en-US"/>
        </w:rPr>
        <w:t>ờ</w:t>
      </w:r>
      <w:r>
        <w:rPr>
          <w:sz w:val="28"/>
          <w:lang w:val="en-US"/>
        </w:rPr>
        <w:t xml:space="preserve"> ra </w:t>
      </w:r>
      <w:r w:rsidRPr="0062036E">
        <w:rPr>
          <w:sz w:val="28"/>
          <w:lang w:val="en-US"/>
        </w:rPr>
        <w:t>đảo</w:t>
      </w:r>
      <w:r>
        <w:rPr>
          <w:sz w:val="28"/>
          <w:lang w:val="en-US"/>
        </w:rPr>
        <w:t xml:space="preserve"> c</w:t>
      </w:r>
      <w:r w:rsidRPr="0062036E">
        <w:rPr>
          <w:sz w:val="28"/>
          <w:lang w:val="en-US"/>
        </w:rPr>
        <w:t>ần</w:t>
      </w:r>
      <w:r>
        <w:rPr>
          <w:sz w:val="28"/>
          <w:lang w:val="en-US"/>
        </w:rPr>
        <w:t xml:space="preserve"> ph</w:t>
      </w:r>
      <w:r w:rsidRPr="0062036E">
        <w:rPr>
          <w:sz w:val="28"/>
          <w:lang w:val="en-US"/>
        </w:rPr>
        <w:t>ải</w:t>
      </w:r>
      <w:r>
        <w:rPr>
          <w:sz w:val="28"/>
          <w:lang w:val="en-US"/>
        </w:rPr>
        <w:t xml:space="preserve"> th</w:t>
      </w:r>
      <w:r w:rsidRPr="0062036E">
        <w:rPr>
          <w:sz w:val="28"/>
          <w:lang w:val="en-US"/>
        </w:rPr>
        <w:t>ự</w:t>
      </w:r>
      <w:r>
        <w:rPr>
          <w:sz w:val="28"/>
          <w:lang w:val="en-US"/>
        </w:rPr>
        <w:t>c hi</w:t>
      </w:r>
      <w:r w:rsidRPr="0062036E">
        <w:rPr>
          <w:sz w:val="28"/>
          <w:lang w:val="en-US"/>
        </w:rPr>
        <w:t>ện</w:t>
      </w:r>
      <w:r>
        <w:rPr>
          <w:sz w:val="28"/>
          <w:lang w:val="en-US"/>
        </w:rPr>
        <w:t xml:space="preserve"> đ</w:t>
      </w:r>
      <w:r w:rsidRPr="0062036E">
        <w:rPr>
          <w:sz w:val="28"/>
          <w:lang w:val="en-US"/>
        </w:rPr>
        <w:t>ầy</w:t>
      </w:r>
      <w:r>
        <w:rPr>
          <w:sz w:val="28"/>
          <w:lang w:val="en-US"/>
        </w:rPr>
        <w:t xml:space="preserve"> </w:t>
      </w:r>
      <w:r w:rsidRPr="0062036E">
        <w:rPr>
          <w:sz w:val="28"/>
          <w:lang w:val="en-US"/>
        </w:rPr>
        <w:t>đủ</w:t>
      </w:r>
      <w:r>
        <w:rPr>
          <w:sz w:val="28"/>
          <w:lang w:val="en-US"/>
        </w:rPr>
        <w:t xml:space="preserve"> c</w:t>
      </w:r>
      <w:r w:rsidRPr="0062036E">
        <w:rPr>
          <w:sz w:val="28"/>
          <w:lang w:val="en-US"/>
        </w:rPr>
        <w:t>ác</w:t>
      </w:r>
      <w:r>
        <w:rPr>
          <w:sz w:val="28"/>
          <w:lang w:val="en-US"/>
        </w:rPr>
        <w:t xml:space="preserve"> ngh</w:t>
      </w:r>
      <w:r w:rsidRPr="0062036E">
        <w:rPr>
          <w:sz w:val="28"/>
          <w:lang w:val="en-US"/>
        </w:rPr>
        <w:t>ĩa</w:t>
      </w:r>
      <w:r>
        <w:rPr>
          <w:sz w:val="28"/>
          <w:lang w:val="en-US"/>
        </w:rPr>
        <w:t xml:space="preserve"> v</w:t>
      </w:r>
      <w:r w:rsidRPr="0062036E">
        <w:rPr>
          <w:sz w:val="28"/>
          <w:lang w:val="en-US"/>
        </w:rPr>
        <w:t>ụ</w:t>
      </w:r>
      <w:r>
        <w:rPr>
          <w:sz w:val="28"/>
          <w:lang w:val="en-US"/>
        </w:rPr>
        <w:t xml:space="preserve"> nh</w:t>
      </w:r>
      <w:r w:rsidRPr="0062036E">
        <w:rPr>
          <w:sz w:val="28"/>
          <w:lang w:val="en-US"/>
        </w:rPr>
        <w:t>ư</w:t>
      </w:r>
      <w:r>
        <w:rPr>
          <w:sz w:val="28"/>
          <w:lang w:val="en-US"/>
        </w:rPr>
        <w:t xml:space="preserve"> sau:</w:t>
      </w:r>
    </w:p>
    <w:p w14:paraId="4CF6EE80" w14:textId="77777777" w:rsidR="0062036E" w:rsidRDefault="0062036E" w:rsidP="0062036E">
      <w:pPr>
        <w:spacing w:before="120"/>
        <w:ind w:left="102" w:right="153" w:firstLine="609"/>
        <w:jc w:val="both"/>
        <w:rPr>
          <w:sz w:val="28"/>
        </w:rPr>
      </w:pPr>
      <w:r w:rsidRPr="0062036E">
        <w:rPr>
          <w:sz w:val="28"/>
        </w:rPr>
        <w:t xml:space="preserve">1. Trang bị đầy đủ các thiết bị chữa cháy, dụng cụ cứu sinh theo quy định đồng thời bố trí tại những vị trí theo đúng thiết kế của </w:t>
      </w:r>
      <w:r>
        <w:rPr>
          <w:sz w:val="28"/>
          <w:lang w:val="en-US"/>
        </w:rPr>
        <w:t>t</w:t>
      </w:r>
      <w:r w:rsidRPr="0062036E">
        <w:rPr>
          <w:sz w:val="28"/>
          <w:lang w:val="en-US"/>
        </w:rPr>
        <w:t>àu</w:t>
      </w:r>
      <w:r>
        <w:rPr>
          <w:sz w:val="28"/>
          <w:lang w:val="en-US"/>
        </w:rPr>
        <w:t xml:space="preserve"> thuy</w:t>
      </w:r>
      <w:r w:rsidRPr="0062036E">
        <w:rPr>
          <w:sz w:val="28"/>
          <w:lang w:val="en-US"/>
        </w:rPr>
        <w:t>ền</w:t>
      </w:r>
      <w:r w:rsidRPr="0062036E">
        <w:rPr>
          <w:sz w:val="28"/>
        </w:rPr>
        <w:t xml:space="preserve">; </w:t>
      </w:r>
    </w:p>
    <w:p w14:paraId="382870B4" w14:textId="77777777" w:rsidR="0062036E" w:rsidRDefault="0062036E" w:rsidP="0062036E">
      <w:pPr>
        <w:spacing w:before="120"/>
        <w:ind w:left="102" w:right="153" w:firstLine="609"/>
        <w:jc w:val="both"/>
        <w:rPr>
          <w:sz w:val="28"/>
        </w:rPr>
      </w:pPr>
      <w:r w:rsidRPr="0062036E">
        <w:rPr>
          <w:sz w:val="28"/>
        </w:rPr>
        <w:t xml:space="preserve">2. </w:t>
      </w:r>
      <w:r>
        <w:rPr>
          <w:sz w:val="28"/>
          <w:lang w:val="en-US"/>
        </w:rPr>
        <w:t>Ni</w:t>
      </w:r>
      <w:r w:rsidRPr="0062036E">
        <w:rPr>
          <w:sz w:val="28"/>
          <w:lang w:val="en-US"/>
        </w:rPr>
        <w:t>ếm</w:t>
      </w:r>
      <w:r>
        <w:rPr>
          <w:sz w:val="28"/>
          <w:lang w:val="en-US"/>
        </w:rPr>
        <w:t xml:space="preserve"> yết bi</w:t>
      </w:r>
      <w:r w:rsidRPr="0062036E">
        <w:rPr>
          <w:sz w:val="28"/>
          <w:lang w:val="en-US"/>
        </w:rPr>
        <w:t>ểu</w:t>
      </w:r>
      <w:r>
        <w:rPr>
          <w:sz w:val="28"/>
          <w:lang w:val="en-US"/>
        </w:rPr>
        <w:t xml:space="preserve"> đ</w:t>
      </w:r>
      <w:r w:rsidRPr="0062036E">
        <w:rPr>
          <w:sz w:val="28"/>
          <w:lang w:val="en-US"/>
        </w:rPr>
        <w:t>ồ</w:t>
      </w:r>
      <w:r>
        <w:rPr>
          <w:sz w:val="28"/>
          <w:lang w:val="en-US"/>
        </w:rPr>
        <w:t xml:space="preserve"> ho</w:t>
      </w:r>
      <w:r w:rsidRPr="0062036E">
        <w:rPr>
          <w:sz w:val="28"/>
          <w:lang w:val="en-US"/>
        </w:rPr>
        <w:t>ạt</w:t>
      </w:r>
      <w:r>
        <w:rPr>
          <w:sz w:val="28"/>
          <w:lang w:val="en-US"/>
        </w:rPr>
        <w:t xml:space="preserve"> đ</w:t>
      </w:r>
      <w:r w:rsidRPr="0062036E">
        <w:rPr>
          <w:sz w:val="28"/>
          <w:lang w:val="en-US"/>
        </w:rPr>
        <w:t>ộng</w:t>
      </w:r>
      <w:r w:rsidR="00D14634">
        <w:rPr>
          <w:sz w:val="28"/>
          <w:lang w:val="en-US"/>
        </w:rPr>
        <w:t>, gi</w:t>
      </w:r>
      <w:r w:rsidR="00D14634" w:rsidRPr="00D14634">
        <w:rPr>
          <w:sz w:val="28"/>
          <w:lang w:val="en-US"/>
        </w:rPr>
        <w:t>á</w:t>
      </w:r>
      <w:r w:rsidR="00D14634">
        <w:rPr>
          <w:sz w:val="28"/>
          <w:lang w:val="en-US"/>
        </w:rPr>
        <w:t xml:space="preserve"> v</w:t>
      </w:r>
      <w:r w:rsidR="00D14634" w:rsidRPr="00D14634">
        <w:rPr>
          <w:sz w:val="28"/>
          <w:lang w:val="en-US"/>
        </w:rPr>
        <w:t>é</w:t>
      </w:r>
      <w:r>
        <w:rPr>
          <w:sz w:val="28"/>
          <w:lang w:val="en-US"/>
        </w:rPr>
        <w:t xml:space="preserve"> t</w:t>
      </w:r>
      <w:r w:rsidRPr="0062036E">
        <w:rPr>
          <w:sz w:val="28"/>
          <w:lang w:val="en-US"/>
        </w:rPr>
        <w:t>ại</w:t>
      </w:r>
      <w:r>
        <w:rPr>
          <w:sz w:val="28"/>
          <w:lang w:val="en-US"/>
        </w:rPr>
        <w:t xml:space="preserve"> c</w:t>
      </w:r>
      <w:r w:rsidRPr="0062036E">
        <w:rPr>
          <w:sz w:val="28"/>
          <w:lang w:val="en-US"/>
        </w:rPr>
        <w:t>ác</w:t>
      </w:r>
      <w:r>
        <w:rPr>
          <w:sz w:val="28"/>
          <w:lang w:val="en-US"/>
        </w:rPr>
        <w:t xml:space="preserve"> c</w:t>
      </w:r>
      <w:r w:rsidRPr="0062036E">
        <w:rPr>
          <w:sz w:val="28"/>
          <w:lang w:val="en-US"/>
        </w:rPr>
        <w:t>ảng</w:t>
      </w:r>
      <w:r>
        <w:rPr>
          <w:sz w:val="28"/>
          <w:lang w:val="en-US"/>
        </w:rPr>
        <w:t>, b</w:t>
      </w:r>
      <w:r w:rsidRPr="0062036E">
        <w:rPr>
          <w:sz w:val="28"/>
          <w:lang w:val="en-US"/>
        </w:rPr>
        <w:t>ến</w:t>
      </w:r>
      <w:r>
        <w:rPr>
          <w:sz w:val="28"/>
          <w:lang w:val="en-US"/>
        </w:rPr>
        <w:t>, ph</w:t>
      </w:r>
      <w:r w:rsidRPr="0062036E">
        <w:rPr>
          <w:sz w:val="28"/>
          <w:lang w:val="en-US"/>
        </w:rPr>
        <w:t>òng</w:t>
      </w:r>
      <w:r>
        <w:rPr>
          <w:sz w:val="28"/>
          <w:lang w:val="en-US"/>
        </w:rPr>
        <w:t xml:space="preserve"> v</w:t>
      </w:r>
      <w:r w:rsidRPr="0062036E">
        <w:rPr>
          <w:sz w:val="28"/>
          <w:lang w:val="en-US"/>
        </w:rPr>
        <w:t>é</w:t>
      </w:r>
      <w:r>
        <w:rPr>
          <w:sz w:val="28"/>
          <w:lang w:val="en-US"/>
        </w:rPr>
        <w:t xml:space="preserve">, </w:t>
      </w:r>
      <w:r w:rsidRPr="0062036E">
        <w:rPr>
          <w:sz w:val="28"/>
          <w:lang w:val="en-US"/>
        </w:rPr>
        <w:t>w</w:t>
      </w:r>
      <w:r>
        <w:rPr>
          <w:sz w:val="28"/>
          <w:lang w:val="en-US"/>
        </w:rPr>
        <w:t>ebsite c</w:t>
      </w:r>
      <w:r w:rsidRPr="0062036E">
        <w:rPr>
          <w:sz w:val="28"/>
          <w:lang w:val="en-US"/>
        </w:rPr>
        <w:t>ô</w:t>
      </w:r>
      <w:r>
        <w:rPr>
          <w:sz w:val="28"/>
          <w:lang w:val="en-US"/>
        </w:rPr>
        <w:t>ng ty</w:t>
      </w:r>
      <w:r w:rsidR="00D14634">
        <w:rPr>
          <w:sz w:val="28"/>
          <w:lang w:val="en-US"/>
        </w:rPr>
        <w:t xml:space="preserve">. </w:t>
      </w:r>
      <w:r w:rsidRPr="0062036E">
        <w:rPr>
          <w:sz w:val="28"/>
        </w:rPr>
        <w:t xml:space="preserve">Thông báo tại các cảng, bến đón trả hành khách trước 03 ngày khi có sự thay đổi biểu đồ </w:t>
      </w:r>
      <w:r>
        <w:rPr>
          <w:sz w:val="28"/>
          <w:lang w:val="en-US"/>
        </w:rPr>
        <w:t>ho</w:t>
      </w:r>
      <w:r w:rsidRPr="0062036E">
        <w:rPr>
          <w:sz w:val="28"/>
          <w:lang w:val="en-US"/>
        </w:rPr>
        <w:t>ạt</w:t>
      </w:r>
      <w:r>
        <w:rPr>
          <w:sz w:val="28"/>
          <w:lang w:val="en-US"/>
        </w:rPr>
        <w:t xml:space="preserve"> đ</w:t>
      </w:r>
      <w:r w:rsidRPr="0062036E">
        <w:rPr>
          <w:sz w:val="28"/>
          <w:lang w:val="en-US"/>
        </w:rPr>
        <w:t>ộng</w:t>
      </w:r>
      <w:r w:rsidRPr="0062036E">
        <w:rPr>
          <w:sz w:val="28"/>
        </w:rPr>
        <w:t>; trước 12 giờ khi</w:t>
      </w:r>
      <w:r>
        <w:rPr>
          <w:sz w:val="28"/>
        </w:rPr>
        <w:t xml:space="preserve"> có thay đổi thời gian xuất bến;</w:t>
      </w:r>
    </w:p>
    <w:p w14:paraId="027878D2" w14:textId="77777777" w:rsidR="0062036E" w:rsidRPr="008926C5" w:rsidRDefault="0062036E" w:rsidP="0062036E">
      <w:pPr>
        <w:spacing w:before="120"/>
        <w:ind w:left="102" w:right="153" w:firstLine="609"/>
        <w:jc w:val="both"/>
        <w:rPr>
          <w:sz w:val="28"/>
          <w:lang w:val="en-US"/>
        </w:rPr>
      </w:pPr>
      <w:r w:rsidRPr="0062036E">
        <w:rPr>
          <w:sz w:val="28"/>
        </w:rPr>
        <w:t xml:space="preserve">3. Trong thời gian ít nhất là 10 phút trước khi </w:t>
      </w:r>
      <w:r>
        <w:rPr>
          <w:sz w:val="28"/>
          <w:lang w:val="en-US"/>
        </w:rPr>
        <w:t>t</w:t>
      </w:r>
      <w:r w:rsidRPr="0062036E">
        <w:rPr>
          <w:sz w:val="28"/>
          <w:lang w:val="en-US"/>
        </w:rPr>
        <w:t>àu</w:t>
      </w:r>
      <w:r>
        <w:rPr>
          <w:sz w:val="28"/>
          <w:lang w:val="en-US"/>
        </w:rPr>
        <w:t xml:space="preserve"> thuy</w:t>
      </w:r>
      <w:r w:rsidRPr="0062036E">
        <w:rPr>
          <w:sz w:val="28"/>
          <w:lang w:val="en-US"/>
        </w:rPr>
        <w:t>ền</w:t>
      </w:r>
      <w:r w:rsidRPr="0062036E">
        <w:rPr>
          <w:sz w:val="28"/>
        </w:rPr>
        <w:t xml:space="preserve"> tới cảng, bến đón trả hành khách, thuyền t</w:t>
      </w:r>
      <w:r>
        <w:rPr>
          <w:sz w:val="28"/>
        </w:rPr>
        <w:t>rưởng</w:t>
      </w:r>
      <w:r w:rsidRPr="0062036E">
        <w:rPr>
          <w:sz w:val="28"/>
        </w:rPr>
        <w:t xml:space="preserve"> phải thông bá</w:t>
      </w:r>
      <w:r>
        <w:rPr>
          <w:sz w:val="28"/>
        </w:rPr>
        <w:t>o cho hành khách</w:t>
      </w:r>
      <w:r w:rsidR="008926C5">
        <w:rPr>
          <w:sz w:val="28"/>
          <w:lang w:val="en-US"/>
        </w:rPr>
        <w:t>:</w:t>
      </w:r>
      <w:r>
        <w:rPr>
          <w:sz w:val="28"/>
        </w:rPr>
        <w:t xml:space="preserve"> tên cảng, bến và các thông tin cần thiết khác;</w:t>
      </w:r>
      <w:r w:rsidR="008926C5">
        <w:rPr>
          <w:sz w:val="28"/>
          <w:lang w:val="en-US"/>
        </w:rPr>
        <w:t xml:space="preserve"> Hư</w:t>
      </w:r>
      <w:r w:rsidR="008926C5" w:rsidRPr="008926C5">
        <w:rPr>
          <w:sz w:val="28"/>
          <w:lang w:val="en-US"/>
        </w:rPr>
        <w:t>ớng</w:t>
      </w:r>
      <w:r w:rsidR="008926C5">
        <w:rPr>
          <w:sz w:val="28"/>
          <w:lang w:val="en-US"/>
        </w:rPr>
        <w:t xml:space="preserve"> d</w:t>
      </w:r>
      <w:r w:rsidR="008926C5" w:rsidRPr="008926C5">
        <w:rPr>
          <w:sz w:val="28"/>
          <w:lang w:val="en-US"/>
        </w:rPr>
        <w:t>ẫ</w:t>
      </w:r>
      <w:r w:rsidR="008926C5">
        <w:rPr>
          <w:sz w:val="28"/>
          <w:lang w:val="en-US"/>
        </w:rPr>
        <w:t>n h</w:t>
      </w:r>
      <w:r w:rsidR="008926C5" w:rsidRPr="008926C5">
        <w:rPr>
          <w:sz w:val="28"/>
          <w:lang w:val="en-US"/>
        </w:rPr>
        <w:t>ành</w:t>
      </w:r>
      <w:r w:rsidR="008926C5">
        <w:rPr>
          <w:sz w:val="28"/>
          <w:lang w:val="en-US"/>
        </w:rPr>
        <w:t xml:space="preserve"> kh</w:t>
      </w:r>
      <w:r w:rsidR="008926C5" w:rsidRPr="008926C5">
        <w:rPr>
          <w:sz w:val="28"/>
          <w:lang w:val="en-US"/>
        </w:rPr>
        <w:t>ách</w:t>
      </w:r>
      <w:r w:rsidR="008926C5">
        <w:rPr>
          <w:sz w:val="28"/>
          <w:lang w:val="en-US"/>
        </w:rPr>
        <w:t xml:space="preserve"> n</w:t>
      </w:r>
      <w:r w:rsidR="008926C5" w:rsidRPr="008926C5">
        <w:rPr>
          <w:sz w:val="28"/>
          <w:lang w:val="en-US"/>
        </w:rPr>
        <w:t>ơi</w:t>
      </w:r>
      <w:r w:rsidR="008926C5">
        <w:rPr>
          <w:sz w:val="28"/>
          <w:lang w:val="en-US"/>
        </w:rPr>
        <w:t xml:space="preserve"> đ</w:t>
      </w:r>
      <w:r w:rsidR="008926C5" w:rsidRPr="008926C5">
        <w:rPr>
          <w:sz w:val="28"/>
          <w:lang w:val="en-US"/>
        </w:rPr>
        <w:t>ể</w:t>
      </w:r>
      <w:r w:rsidR="008926C5">
        <w:rPr>
          <w:sz w:val="28"/>
          <w:lang w:val="en-US"/>
        </w:rPr>
        <w:t xml:space="preserve"> v</w:t>
      </w:r>
      <w:r w:rsidR="008926C5" w:rsidRPr="008926C5">
        <w:rPr>
          <w:sz w:val="28"/>
          <w:lang w:val="en-US"/>
        </w:rPr>
        <w:t>à</w:t>
      </w:r>
      <w:r w:rsidR="008926C5">
        <w:rPr>
          <w:sz w:val="28"/>
          <w:lang w:val="en-US"/>
        </w:rPr>
        <w:t xml:space="preserve"> c</w:t>
      </w:r>
      <w:r w:rsidR="008926C5" w:rsidRPr="008926C5">
        <w:rPr>
          <w:sz w:val="28"/>
          <w:lang w:val="en-US"/>
        </w:rPr>
        <w:t>ách</w:t>
      </w:r>
      <w:r w:rsidR="008926C5">
        <w:rPr>
          <w:sz w:val="28"/>
          <w:lang w:val="en-US"/>
        </w:rPr>
        <w:t xml:space="preserve"> s</w:t>
      </w:r>
      <w:r w:rsidR="008926C5" w:rsidRPr="008926C5">
        <w:rPr>
          <w:sz w:val="28"/>
          <w:lang w:val="en-US"/>
        </w:rPr>
        <w:t>ử</w:t>
      </w:r>
      <w:r w:rsidR="008926C5">
        <w:rPr>
          <w:sz w:val="28"/>
          <w:lang w:val="en-US"/>
        </w:rPr>
        <w:t xml:space="preserve"> d</w:t>
      </w:r>
      <w:r w:rsidR="008926C5" w:rsidRPr="008926C5">
        <w:rPr>
          <w:sz w:val="28"/>
          <w:lang w:val="en-US"/>
        </w:rPr>
        <w:t>ụng</w:t>
      </w:r>
      <w:r w:rsidR="008926C5">
        <w:rPr>
          <w:sz w:val="28"/>
          <w:lang w:val="en-US"/>
        </w:rPr>
        <w:t xml:space="preserve"> c</w:t>
      </w:r>
      <w:r w:rsidR="008926C5" w:rsidRPr="008926C5">
        <w:rPr>
          <w:sz w:val="28"/>
          <w:lang w:val="en-US"/>
        </w:rPr>
        <w:t>ác</w:t>
      </w:r>
      <w:r w:rsidR="008926C5">
        <w:rPr>
          <w:sz w:val="28"/>
          <w:lang w:val="en-US"/>
        </w:rPr>
        <w:t xml:space="preserve"> trang thi</w:t>
      </w:r>
      <w:r w:rsidR="008926C5" w:rsidRPr="008926C5">
        <w:rPr>
          <w:sz w:val="28"/>
          <w:lang w:val="en-US"/>
        </w:rPr>
        <w:t>ết</w:t>
      </w:r>
      <w:r w:rsidR="008926C5">
        <w:rPr>
          <w:sz w:val="28"/>
          <w:lang w:val="en-US"/>
        </w:rPr>
        <w:t xml:space="preserve"> b</w:t>
      </w:r>
      <w:r w:rsidR="008926C5" w:rsidRPr="008926C5">
        <w:rPr>
          <w:sz w:val="28"/>
          <w:lang w:val="en-US"/>
        </w:rPr>
        <w:t>ị</w:t>
      </w:r>
      <w:r w:rsidR="008926C5">
        <w:rPr>
          <w:sz w:val="28"/>
          <w:lang w:val="en-US"/>
        </w:rPr>
        <w:t xml:space="preserve"> c</w:t>
      </w:r>
      <w:r w:rsidR="008926C5" w:rsidRPr="008926C5">
        <w:rPr>
          <w:sz w:val="28"/>
          <w:lang w:val="en-US"/>
        </w:rPr>
        <w:t>ứu</w:t>
      </w:r>
      <w:r w:rsidR="008926C5">
        <w:rPr>
          <w:sz w:val="28"/>
          <w:lang w:val="en-US"/>
        </w:rPr>
        <w:t xml:space="preserve"> sinh, l</w:t>
      </w:r>
      <w:r w:rsidR="008926C5" w:rsidRPr="008926C5">
        <w:rPr>
          <w:sz w:val="28"/>
          <w:lang w:val="en-US"/>
        </w:rPr>
        <w:t>ối</w:t>
      </w:r>
      <w:r w:rsidR="008926C5">
        <w:rPr>
          <w:sz w:val="28"/>
          <w:lang w:val="en-US"/>
        </w:rPr>
        <w:t xml:space="preserve"> tho</w:t>
      </w:r>
      <w:r w:rsidR="008926C5" w:rsidRPr="008926C5">
        <w:rPr>
          <w:sz w:val="28"/>
          <w:lang w:val="en-US"/>
        </w:rPr>
        <w:t>át</w:t>
      </w:r>
      <w:r w:rsidR="008926C5">
        <w:rPr>
          <w:sz w:val="28"/>
          <w:lang w:val="en-US"/>
        </w:rPr>
        <w:t xml:space="preserve"> hi</w:t>
      </w:r>
      <w:r w:rsidR="008926C5" w:rsidRPr="008926C5">
        <w:rPr>
          <w:sz w:val="28"/>
          <w:lang w:val="en-US"/>
        </w:rPr>
        <w:t>ểm</w:t>
      </w:r>
      <w:r w:rsidR="008926C5">
        <w:rPr>
          <w:sz w:val="28"/>
          <w:lang w:val="en-US"/>
        </w:rPr>
        <w:t>, khu v</w:t>
      </w:r>
      <w:r w:rsidR="008926C5" w:rsidRPr="008926C5">
        <w:rPr>
          <w:sz w:val="28"/>
          <w:lang w:val="en-US"/>
        </w:rPr>
        <w:t>ự</w:t>
      </w:r>
      <w:r w:rsidR="008926C5">
        <w:rPr>
          <w:sz w:val="28"/>
          <w:lang w:val="en-US"/>
        </w:rPr>
        <w:t>c t</w:t>
      </w:r>
      <w:r w:rsidR="008926C5" w:rsidRPr="008926C5">
        <w:rPr>
          <w:sz w:val="28"/>
          <w:lang w:val="en-US"/>
        </w:rPr>
        <w:t>ập</w:t>
      </w:r>
      <w:r w:rsidR="008926C5">
        <w:rPr>
          <w:sz w:val="28"/>
          <w:lang w:val="en-US"/>
        </w:rPr>
        <w:t xml:space="preserve"> trung h</w:t>
      </w:r>
      <w:r w:rsidR="008926C5" w:rsidRPr="008926C5">
        <w:rPr>
          <w:sz w:val="28"/>
          <w:lang w:val="en-US"/>
        </w:rPr>
        <w:t>ành</w:t>
      </w:r>
      <w:r w:rsidR="008926C5">
        <w:rPr>
          <w:sz w:val="28"/>
          <w:lang w:val="en-US"/>
        </w:rPr>
        <w:t xml:space="preserve"> kh</w:t>
      </w:r>
      <w:r w:rsidR="008926C5" w:rsidRPr="008926C5">
        <w:rPr>
          <w:sz w:val="28"/>
          <w:lang w:val="en-US"/>
        </w:rPr>
        <w:t>ách</w:t>
      </w:r>
      <w:r w:rsidR="008926C5">
        <w:rPr>
          <w:sz w:val="28"/>
          <w:lang w:val="en-US"/>
        </w:rPr>
        <w:t xml:space="preserve"> tr</w:t>
      </w:r>
      <w:r w:rsidR="008926C5" w:rsidRPr="008926C5">
        <w:rPr>
          <w:sz w:val="28"/>
          <w:lang w:val="en-US"/>
        </w:rPr>
        <w:t>ê</w:t>
      </w:r>
      <w:r w:rsidR="008926C5">
        <w:rPr>
          <w:sz w:val="28"/>
          <w:lang w:val="en-US"/>
        </w:rPr>
        <w:t>n t</w:t>
      </w:r>
      <w:r w:rsidR="008926C5" w:rsidRPr="008926C5">
        <w:rPr>
          <w:sz w:val="28"/>
          <w:lang w:val="en-US"/>
        </w:rPr>
        <w:t>àu</w:t>
      </w:r>
      <w:r w:rsidR="008926C5">
        <w:rPr>
          <w:sz w:val="28"/>
          <w:lang w:val="en-US"/>
        </w:rPr>
        <w:t xml:space="preserve"> khi c</w:t>
      </w:r>
      <w:r w:rsidR="008926C5" w:rsidRPr="008926C5">
        <w:rPr>
          <w:sz w:val="28"/>
          <w:lang w:val="en-US"/>
        </w:rPr>
        <w:t>ó</w:t>
      </w:r>
      <w:r w:rsidR="008926C5">
        <w:rPr>
          <w:sz w:val="28"/>
          <w:lang w:val="en-US"/>
        </w:rPr>
        <w:t xml:space="preserve"> s</w:t>
      </w:r>
      <w:r w:rsidR="008926C5" w:rsidRPr="008926C5">
        <w:rPr>
          <w:sz w:val="28"/>
          <w:lang w:val="en-US"/>
        </w:rPr>
        <w:t>ự</w:t>
      </w:r>
      <w:r w:rsidR="008926C5">
        <w:rPr>
          <w:sz w:val="28"/>
          <w:lang w:val="en-US"/>
        </w:rPr>
        <w:t xml:space="preserve"> c</w:t>
      </w:r>
      <w:r w:rsidR="008926C5" w:rsidRPr="008926C5">
        <w:rPr>
          <w:sz w:val="28"/>
          <w:lang w:val="en-US"/>
        </w:rPr>
        <w:t>ố</w:t>
      </w:r>
      <w:r w:rsidR="008926C5">
        <w:rPr>
          <w:sz w:val="28"/>
          <w:lang w:val="en-US"/>
        </w:rPr>
        <w:t xml:space="preserve"> x</w:t>
      </w:r>
      <w:r w:rsidR="008926C5" w:rsidRPr="008926C5">
        <w:rPr>
          <w:sz w:val="28"/>
          <w:lang w:val="en-US"/>
        </w:rPr>
        <w:t>ảy</w:t>
      </w:r>
      <w:r w:rsidR="008926C5">
        <w:rPr>
          <w:sz w:val="28"/>
          <w:lang w:val="en-US"/>
        </w:rPr>
        <w:t xml:space="preserve"> ra;</w:t>
      </w:r>
    </w:p>
    <w:p w14:paraId="62BFB214" w14:textId="77777777" w:rsidR="0062036E" w:rsidRPr="0062036E" w:rsidRDefault="0062036E" w:rsidP="0062036E">
      <w:pPr>
        <w:spacing w:before="120"/>
        <w:ind w:left="102" w:right="153" w:firstLine="609"/>
        <w:jc w:val="both"/>
        <w:rPr>
          <w:sz w:val="28"/>
        </w:rPr>
      </w:pPr>
      <w:r w:rsidRPr="0062036E">
        <w:rPr>
          <w:sz w:val="28"/>
        </w:rPr>
        <w:t xml:space="preserve">4. Niêm yết trên tàu: số điện thoại dường dây nóng của </w:t>
      </w:r>
      <w:r>
        <w:rPr>
          <w:sz w:val="28"/>
          <w:lang w:val="en-US"/>
        </w:rPr>
        <w:t>Cảng vụ Hàng hải Kiên Giang</w:t>
      </w:r>
      <w:r w:rsidRPr="0062036E">
        <w:rPr>
          <w:sz w:val="28"/>
        </w:rPr>
        <w:t xml:space="preserve">; bảng hướng dẫn sử dụng các thiết bị chữa cháy, dụng cụ cứu sinh, thùng rác và lối thoát hiểm tại những nơi dễ thấy trên </w:t>
      </w:r>
      <w:r>
        <w:rPr>
          <w:sz w:val="28"/>
          <w:lang w:val="en-US"/>
        </w:rPr>
        <w:t>t</w:t>
      </w:r>
      <w:r w:rsidRPr="0062036E">
        <w:rPr>
          <w:sz w:val="28"/>
          <w:lang w:val="en-US"/>
        </w:rPr>
        <w:t>àu</w:t>
      </w:r>
      <w:r>
        <w:rPr>
          <w:sz w:val="28"/>
          <w:lang w:val="en-US"/>
        </w:rPr>
        <w:t xml:space="preserve"> thuy</w:t>
      </w:r>
      <w:r w:rsidRPr="0062036E">
        <w:rPr>
          <w:sz w:val="28"/>
          <w:lang w:val="en-US"/>
        </w:rPr>
        <w:t>ền</w:t>
      </w:r>
      <w:r>
        <w:rPr>
          <w:sz w:val="28"/>
          <w:lang w:val="en-US"/>
        </w:rPr>
        <w:t>;</w:t>
      </w:r>
    </w:p>
    <w:p w14:paraId="6F1FA665" w14:textId="77777777" w:rsidR="0062036E" w:rsidRPr="0062036E" w:rsidRDefault="0062036E" w:rsidP="0062036E">
      <w:pPr>
        <w:spacing w:before="120"/>
        <w:ind w:left="102" w:right="153" w:firstLine="609"/>
        <w:jc w:val="both"/>
        <w:rPr>
          <w:sz w:val="28"/>
        </w:rPr>
      </w:pPr>
      <w:r w:rsidRPr="0062036E">
        <w:rPr>
          <w:sz w:val="28"/>
        </w:rPr>
        <w:t>5. Đảm</w:t>
      </w:r>
      <w:r>
        <w:rPr>
          <w:sz w:val="28"/>
          <w:lang w:val="en-US"/>
        </w:rPr>
        <w:t xml:space="preserve"> b</w:t>
      </w:r>
      <w:r w:rsidRPr="0062036E">
        <w:rPr>
          <w:sz w:val="28"/>
          <w:lang w:val="en-US"/>
        </w:rPr>
        <w:t>ảo</w:t>
      </w:r>
      <w:r>
        <w:rPr>
          <w:sz w:val="28"/>
          <w:lang w:val="en-US"/>
        </w:rPr>
        <w:t xml:space="preserve"> ch</w:t>
      </w:r>
      <w:r w:rsidRPr="0062036E">
        <w:rPr>
          <w:sz w:val="28"/>
          <w:lang w:val="en-US"/>
        </w:rPr>
        <w:t>ất</w:t>
      </w:r>
      <w:r>
        <w:rPr>
          <w:sz w:val="28"/>
          <w:lang w:val="en-US"/>
        </w:rPr>
        <w:t xml:space="preserve"> lượng d</w:t>
      </w:r>
      <w:r w:rsidRPr="0062036E">
        <w:rPr>
          <w:sz w:val="28"/>
          <w:lang w:val="en-US"/>
        </w:rPr>
        <w:t>ịch</w:t>
      </w:r>
      <w:r>
        <w:rPr>
          <w:sz w:val="28"/>
          <w:lang w:val="en-US"/>
        </w:rPr>
        <w:t xml:space="preserve"> v</w:t>
      </w:r>
      <w:r w:rsidRPr="0062036E">
        <w:rPr>
          <w:sz w:val="28"/>
          <w:lang w:val="en-US"/>
        </w:rPr>
        <w:t>ụ</w:t>
      </w:r>
      <w:r>
        <w:rPr>
          <w:sz w:val="28"/>
          <w:lang w:val="en-US"/>
        </w:rPr>
        <w:t xml:space="preserve"> ph</w:t>
      </w:r>
      <w:r w:rsidRPr="0062036E">
        <w:rPr>
          <w:sz w:val="28"/>
          <w:lang w:val="en-US"/>
        </w:rPr>
        <w:t>ục</w:t>
      </w:r>
      <w:r>
        <w:rPr>
          <w:sz w:val="28"/>
          <w:lang w:val="en-US"/>
        </w:rPr>
        <w:t xml:space="preserve"> v</w:t>
      </w:r>
      <w:r w:rsidRPr="0062036E">
        <w:rPr>
          <w:sz w:val="28"/>
          <w:lang w:val="en-US"/>
        </w:rPr>
        <w:t>ụ</w:t>
      </w:r>
      <w:r>
        <w:rPr>
          <w:sz w:val="28"/>
          <w:lang w:val="en-US"/>
        </w:rPr>
        <w:t xml:space="preserve"> h</w:t>
      </w:r>
      <w:r w:rsidRPr="0062036E">
        <w:rPr>
          <w:sz w:val="28"/>
          <w:lang w:val="en-US"/>
        </w:rPr>
        <w:t>ành</w:t>
      </w:r>
      <w:r>
        <w:rPr>
          <w:sz w:val="28"/>
          <w:lang w:val="en-US"/>
        </w:rPr>
        <w:t xml:space="preserve"> kh</w:t>
      </w:r>
      <w:r w:rsidRPr="0062036E">
        <w:rPr>
          <w:sz w:val="28"/>
          <w:lang w:val="en-US"/>
        </w:rPr>
        <w:t>ách</w:t>
      </w:r>
      <w:r>
        <w:rPr>
          <w:sz w:val="28"/>
          <w:lang w:val="en-US"/>
        </w:rPr>
        <w:t>, c</w:t>
      </w:r>
      <w:r w:rsidRPr="0062036E">
        <w:rPr>
          <w:sz w:val="28"/>
          <w:lang w:val="en-US"/>
        </w:rPr>
        <w:t>ó</w:t>
      </w:r>
      <w:r>
        <w:rPr>
          <w:sz w:val="28"/>
          <w:lang w:val="en-US"/>
        </w:rPr>
        <w:t xml:space="preserve"> c</w:t>
      </w:r>
      <w:r w:rsidRPr="0062036E">
        <w:rPr>
          <w:sz w:val="28"/>
          <w:lang w:val="en-US"/>
        </w:rPr>
        <w:t>ác</w:t>
      </w:r>
      <w:r>
        <w:rPr>
          <w:sz w:val="28"/>
          <w:lang w:val="en-US"/>
        </w:rPr>
        <w:t xml:space="preserve"> ch</w:t>
      </w:r>
      <w:r w:rsidRPr="0062036E">
        <w:rPr>
          <w:sz w:val="28"/>
          <w:lang w:val="en-US"/>
        </w:rPr>
        <w:t>ính</w:t>
      </w:r>
      <w:r>
        <w:rPr>
          <w:sz w:val="28"/>
          <w:lang w:val="en-US"/>
        </w:rPr>
        <w:t xml:space="preserve"> s</w:t>
      </w:r>
      <w:r w:rsidRPr="0062036E">
        <w:rPr>
          <w:sz w:val="28"/>
          <w:lang w:val="en-US"/>
        </w:rPr>
        <w:t>ách</w:t>
      </w:r>
      <w:r>
        <w:rPr>
          <w:sz w:val="28"/>
          <w:lang w:val="en-US"/>
        </w:rPr>
        <w:t xml:space="preserve"> </w:t>
      </w:r>
      <w:r w:rsidRPr="0062036E">
        <w:rPr>
          <w:sz w:val="28"/>
          <w:lang w:val="en-US"/>
        </w:rPr>
        <w:t>ưu</w:t>
      </w:r>
      <w:r>
        <w:rPr>
          <w:sz w:val="28"/>
          <w:lang w:val="en-US"/>
        </w:rPr>
        <w:t xml:space="preserve"> </w:t>
      </w:r>
      <w:r w:rsidRPr="0062036E">
        <w:rPr>
          <w:sz w:val="28"/>
          <w:lang w:val="en-US"/>
        </w:rPr>
        <w:t>đãi</w:t>
      </w:r>
      <w:r>
        <w:rPr>
          <w:sz w:val="28"/>
          <w:lang w:val="en-US"/>
        </w:rPr>
        <w:t xml:space="preserve"> v</w:t>
      </w:r>
      <w:r w:rsidRPr="0062036E">
        <w:rPr>
          <w:sz w:val="28"/>
          <w:lang w:val="en-US"/>
        </w:rPr>
        <w:t>ề</w:t>
      </w:r>
      <w:r>
        <w:rPr>
          <w:sz w:val="28"/>
          <w:lang w:val="en-US"/>
        </w:rPr>
        <w:t xml:space="preserve"> gi</w:t>
      </w:r>
      <w:r w:rsidRPr="0062036E">
        <w:rPr>
          <w:sz w:val="28"/>
          <w:lang w:val="en-US"/>
        </w:rPr>
        <w:t>á</w:t>
      </w:r>
      <w:r>
        <w:rPr>
          <w:sz w:val="28"/>
          <w:lang w:val="en-US"/>
        </w:rPr>
        <w:t xml:space="preserve"> v</w:t>
      </w:r>
      <w:r w:rsidRPr="0062036E">
        <w:rPr>
          <w:sz w:val="28"/>
          <w:lang w:val="en-US"/>
        </w:rPr>
        <w:t>é</w:t>
      </w:r>
      <w:r>
        <w:rPr>
          <w:sz w:val="28"/>
          <w:lang w:val="en-US"/>
        </w:rPr>
        <w:t xml:space="preserve"> cho Ngư</w:t>
      </w:r>
      <w:r w:rsidRPr="0062036E">
        <w:rPr>
          <w:sz w:val="28"/>
          <w:lang w:val="en-US"/>
        </w:rPr>
        <w:t>ời</w:t>
      </w:r>
      <w:r>
        <w:rPr>
          <w:sz w:val="28"/>
          <w:lang w:val="en-US"/>
        </w:rPr>
        <w:t xml:space="preserve"> cao tu</w:t>
      </w:r>
      <w:r w:rsidRPr="0062036E">
        <w:rPr>
          <w:sz w:val="28"/>
          <w:lang w:val="en-US"/>
        </w:rPr>
        <w:t>ổi</w:t>
      </w:r>
      <w:r>
        <w:rPr>
          <w:sz w:val="28"/>
          <w:lang w:val="en-US"/>
        </w:rPr>
        <w:t>, Ngư</w:t>
      </w:r>
      <w:r w:rsidRPr="0062036E">
        <w:rPr>
          <w:sz w:val="28"/>
          <w:lang w:val="en-US"/>
        </w:rPr>
        <w:t>ời</w:t>
      </w:r>
      <w:r>
        <w:rPr>
          <w:sz w:val="28"/>
          <w:lang w:val="en-US"/>
        </w:rPr>
        <w:t xml:space="preserve"> khuy</w:t>
      </w:r>
      <w:r w:rsidRPr="0062036E">
        <w:rPr>
          <w:sz w:val="28"/>
          <w:lang w:val="en-US"/>
        </w:rPr>
        <w:t>ết</w:t>
      </w:r>
      <w:r>
        <w:rPr>
          <w:sz w:val="28"/>
          <w:lang w:val="en-US"/>
        </w:rPr>
        <w:t xml:space="preserve"> t</w:t>
      </w:r>
      <w:r w:rsidRPr="0062036E">
        <w:rPr>
          <w:sz w:val="28"/>
          <w:lang w:val="en-US"/>
        </w:rPr>
        <w:t>ất</w:t>
      </w:r>
      <w:r>
        <w:rPr>
          <w:sz w:val="28"/>
          <w:lang w:val="en-US"/>
        </w:rPr>
        <w:t>, tr</w:t>
      </w:r>
      <w:r w:rsidRPr="0062036E">
        <w:rPr>
          <w:sz w:val="28"/>
          <w:lang w:val="en-US"/>
        </w:rPr>
        <w:t>ẻ</w:t>
      </w:r>
      <w:r>
        <w:rPr>
          <w:sz w:val="28"/>
          <w:lang w:val="en-US"/>
        </w:rPr>
        <w:t xml:space="preserve"> em;</w:t>
      </w:r>
    </w:p>
    <w:p w14:paraId="2C3F6E93" w14:textId="77777777" w:rsidR="0062036E" w:rsidRPr="00D14634" w:rsidRDefault="0062036E" w:rsidP="0062036E">
      <w:pPr>
        <w:spacing w:before="120"/>
        <w:ind w:left="102" w:right="153" w:firstLine="609"/>
        <w:jc w:val="both"/>
        <w:rPr>
          <w:sz w:val="28"/>
          <w:lang w:val="en-US"/>
        </w:rPr>
      </w:pPr>
      <w:r w:rsidRPr="0062036E">
        <w:rPr>
          <w:sz w:val="28"/>
        </w:rPr>
        <w:t xml:space="preserve">6. </w:t>
      </w:r>
      <w:r w:rsidR="00D14634">
        <w:rPr>
          <w:sz w:val="28"/>
          <w:lang w:val="en-US"/>
        </w:rPr>
        <w:t>R</w:t>
      </w:r>
      <w:r w:rsidR="00D14634" w:rsidRPr="00D14634">
        <w:rPr>
          <w:sz w:val="28"/>
          <w:lang w:val="en-US"/>
        </w:rPr>
        <w:t>ời</w:t>
      </w:r>
      <w:r w:rsidR="00D14634">
        <w:rPr>
          <w:sz w:val="28"/>
          <w:lang w:val="en-US"/>
        </w:rPr>
        <w:t xml:space="preserve"> c</w:t>
      </w:r>
      <w:r w:rsidR="00D14634" w:rsidRPr="00D14634">
        <w:rPr>
          <w:sz w:val="28"/>
          <w:lang w:val="en-US"/>
        </w:rPr>
        <w:t>ảng</w:t>
      </w:r>
      <w:r w:rsidR="00D14634">
        <w:rPr>
          <w:sz w:val="28"/>
          <w:lang w:val="en-US"/>
        </w:rPr>
        <w:t>, b</w:t>
      </w:r>
      <w:r w:rsidR="00D14634" w:rsidRPr="00D14634">
        <w:rPr>
          <w:sz w:val="28"/>
          <w:lang w:val="en-US"/>
        </w:rPr>
        <w:t>ến</w:t>
      </w:r>
      <w:r w:rsidR="00D14634">
        <w:rPr>
          <w:sz w:val="28"/>
          <w:lang w:val="en-US"/>
        </w:rPr>
        <w:t xml:space="preserve"> </w:t>
      </w:r>
      <w:r w:rsidR="00D14634" w:rsidRPr="00D14634">
        <w:rPr>
          <w:sz w:val="28"/>
          <w:lang w:val="en-US"/>
        </w:rPr>
        <w:t>đúng</w:t>
      </w:r>
      <w:r w:rsidR="00D14634">
        <w:rPr>
          <w:sz w:val="28"/>
          <w:lang w:val="en-US"/>
        </w:rPr>
        <w:t xml:space="preserve"> theo th</w:t>
      </w:r>
      <w:r w:rsidR="00D14634" w:rsidRPr="00D14634">
        <w:rPr>
          <w:sz w:val="28"/>
          <w:lang w:val="en-US"/>
        </w:rPr>
        <w:t>ời</w:t>
      </w:r>
      <w:r w:rsidR="00D14634">
        <w:rPr>
          <w:sz w:val="28"/>
          <w:lang w:val="en-US"/>
        </w:rPr>
        <w:t xml:space="preserve"> gian theo bi</w:t>
      </w:r>
      <w:r w:rsidR="00D14634" w:rsidRPr="00D14634">
        <w:rPr>
          <w:sz w:val="28"/>
          <w:lang w:val="en-US"/>
        </w:rPr>
        <w:t>ểu</w:t>
      </w:r>
      <w:r w:rsidR="00D14634">
        <w:rPr>
          <w:sz w:val="28"/>
          <w:lang w:val="en-US"/>
        </w:rPr>
        <w:t xml:space="preserve"> đ</w:t>
      </w:r>
      <w:r w:rsidR="00D14634" w:rsidRPr="00D14634">
        <w:rPr>
          <w:sz w:val="28"/>
          <w:lang w:val="en-US"/>
        </w:rPr>
        <w:t>ồ</w:t>
      </w:r>
      <w:r w:rsidR="00D14634">
        <w:rPr>
          <w:sz w:val="28"/>
          <w:lang w:val="en-US"/>
        </w:rPr>
        <w:t xml:space="preserve"> </w:t>
      </w:r>
      <w:r w:rsidR="00D14634" w:rsidRPr="00D14634">
        <w:rPr>
          <w:sz w:val="28"/>
          <w:lang w:val="en-US"/>
        </w:rPr>
        <w:t>đã</w:t>
      </w:r>
      <w:r w:rsidR="00D14634">
        <w:rPr>
          <w:sz w:val="28"/>
          <w:lang w:val="en-US"/>
        </w:rPr>
        <w:t xml:space="preserve"> đư</w:t>
      </w:r>
      <w:r w:rsidR="00D14634" w:rsidRPr="00D14634">
        <w:rPr>
          <w:sz w:val="28"/>
          <w:lang w:val="en-US"/>
        </w:rPr>
        <w:t>ợ</w:t>
      </w:r>
      <w:r w:rsidR="00D14634">
        <w:rPr>
          <w:sz w:val="28"/>
          <w:lang w:val="en-US"/>
        </w:rPr>
        <w:t>c ch</w:t>
      </w:r>
      <w:r w:rsidR="00D14634" w:rsidRPr="00D14634">
        <w:rPr>
          <w:sz w:val="28"/>
          <w:lang w:val="en-US"/>
        </w:rPr>
        <w:t>ấp</w:t>
      </w:r>
      <w:r w:rsidR="00D14634">
        <w:rPr>
          <w:sz w:val="28"/>
          <w:lang w:val="en-US"/>
        </w:rPr>
        <w:t xml:space="preserve"> thu</w:t>
      </w:r>
      <w:r w:rsidR="00D14634" w:rsidRPr="00D14634">
        <w:rPr>
          <w:sz w:val="28"/>
          <w:lang w:val="en-US"/>
        </w:rPr>
        <w:t>ận</w:t>
      </w:r>
      <w:r w:rsidR="00D14634">
        <w:rPr>
          <w:sz w:val="28"/>
          <w:lang w:val="en-US"/>
        </w:rPr>
        <w:t>. Ch</w:t>
      </w:r>
      <w:r w:rsidR="00D14634" w:rsidRPr="00D14634">
        <w:rPr>
          <w:sz w:val="28"/>
          <w:lang w:val="en-US"/>
        </w:rPr>
        <w:t>ỉ</w:t>
      </w:r>
      <w:r w:rsidR="00D14634">
        <w:rPr>
          <w:sz w:val="28"/>
          <w:lang w:val="en-US"/>
        </w:rPr>
        <w:t xml:space="preserve"> đư</w:t>
      </w:r>
      <w:r w:rsidR="00D14634" w:rsidRPr="00D14634">
        <w:rPr>
          <w:sz w:val="28"/>
          <w:lang w:val="en-US"/>
        </w:rPr>
        <w:t>ợc</w:t>
      </w:r>
      <w:r w:rsidR="00D14634">
        <w:rPr>
          <w:sz w:val="28"/>
          <w:lang w:val="en-US"/>
        </w:rPr>
        <w:t xml:space="preserve"> ph</w:t>
      </w:r>
      <w:r w:rsidR="00D14634" w:rsidRPr="00D14634">
        <w:rPr>
          <w:sz w:val="28"/>
          <w:lang w:val="en-US"/>
        </w:rPr>
        <w:t>ép</w:t>
      </w:r>
      <w:r w:rsidR="00D14634">
        <w:rPr>
          <w:sz w:val="28"/>
          <w:lang w:val="en-US"/>
        </w:rPr>
        <w:t xml:space="preserve"> </w:t>
      </w:r>
      <w:r w:rsidR="00D14634" w:rsidRPr="00D14634">
        <w:rPr>
          <w:sz w:val="28"/>
          <w:lang w:val="en-US"/>
        </w:rPr>
        <w:t>đ</w:t>
      </w:r>
      <w:r w:rsidRPr="0062036E">
        <w:rPr>
          <w:sz w:val="28"/>
        </w:rPr>
        <w:t xml:space="preserve">ón, trả hành khách tại </w:t>
      </w:r>
      <w:r w:rsidR="00D14634">
        <w:rPr>
          <w:sz w:val="28"/>
          <w:lang w:val="en-US"/>
        </w:rPr>
        <w:t>c</w:t>
      </w:r>
      <w:r w:rsidR="00D14634" w:rsidRPr="00D14634">
        <w:rPr>
          <w:sz w:val="28"/>
          <w:lang w:val="en-US"/>
        </w:rPr>
        <w:t>ác</w:t>
      </w:r>
      <w:r w:rsidR="00D14634">
        <w:rPr>
          <w:sz w:val="28"/>
          <w:lang w:val="en-US"/>
        </w:rPr>
        <w:t xml:space="preserve"> </w:t>
      </w:r>
      <w:r w:rsidRPr="0062036E">
        <w:rPr>
          <w:sz w:val="28"/>
        </w:rPr>
        <w:t xml:space="preserve">cảng, bến </w:t>
      </w:r>
      <w:r w:rsidR="00D14634" w:rsidRPr="00D14634">
        <w:rPr>
          <w:sz w:val="28"/>
        </w:rPr>
        <w:t>đã</w:t>
      </w:r>
      <w:r w:rsidR="00D14634">
        <w:rPr>
          <w:sz w:val="28"/>
          <w:lang w:val="en-US"/>
        </w:rPr>
        <w:t xml:space="preserve"> đư</w:t>
      </w:r>
      <w:r w:rsidR="00D14634" w:rsidRPr="00D14634">
        <w:rPr>
          <w:sz w:val="28"/>
          <w:lang w:val="en-US"/>
        </w:rPr>
        <w:t>ợ</w:t>
      </w:r>
      <w:r w:rsidR="00D14634">
        <w:rPr>
          <w:sz w:val="28"/>
          <w:lang w:val="en-US"/>
        </w:rPr>
        <w:t>c ch</w:t>
      </w:r>
      <w:r w:rsidR="00D14634" w:rsidRPr="00D14634">
        <w:rPr>
          <w:sz w:val="28"/>
          <w:lang w:val="en-US"/>
        </w:rPr>
        <w:t>ấp</w:t>
      </w:r>
      <w:r w:rsidR="00D14634">
        <w:rPr>
          <w:sz w:val="28"/>
          <w:lang w:val="en-US"/>
        </w:rPr>
        <w:t xml:space="preserve"> thu</w:t>
      </w:r>
      <w:r w:rsidR="00D14634" w:rsidRPr="00D14634">
        <w:rPr>
          <w:sz w:val="28"/>
          <w:lang w:val="en-US"/>
        </w:rPr>
        <w:t>ận</w:t>
      </w:r>
      <w:r w:rsidR="00D14634">
        <w:rPr>
          <w:sz w:val="28"/>
          <w:lang w:val="en-US"/>
        </w:rPr>
        <w:t xml:space="preserve"> trong v</w:t>
      </w:r>
      <w:r w:rsidR="00D14634" w:rsidRPr="00D14634">
        <w:rPr>
          <w:sz w:val="28"/>
          <w:lang w:val="en-US"/>
        </w:rPr>
        <w:t>ăn</w:t>
      </w:r>
      <w:r w:rsidR="00D14634">
        <w:rPr>
          <w:sz w:val="28"/>
          <w:lang w:val="en-US"/>
        </w:rPr>
        <w:t xml:space="preserve"> b</w:t>
      </w:r>
      <w:r w:rsidR="00D14634" w:rsidRPr="00D14634">
        <w:rPr>
          <w:sz w:val="28"/>
          <w:lang w:val="en-US"/>
        </w:rPr>
        <w:t>ả</w:t>
      </w:r>
      <w:r w:rsidR="00D14634">
        <w:rPr>
          <w:sz w:val="28"/>
          <w:lang w:val="en-US"/>
        </w:rPr>
        <w:t>n ch</w:t>
      </w:r>
      <w:r w:rsidR="00D14634" w:rsidRPr="00D14634">
        <w:rPr>
          <w:sz w:val="28"/>
          <w:lang w:val="en-US"/>
        </w:rPr>
        <w:t>ấp</w:t>
      </w:r>
      <w:r w:rsidR="00D14634">
        <w:rPr>
          <w:sz w:val="28"/>
          <w:lang w:val="en-US"/>
        </w:rPr>
        <w:t xml:space="preserve"> thu</w:t>
      </w:r>
      <w:r w:rsidR="00D14634" w:rsidRPr="00D14634">
        <w:rPr>
          <w:sz w:val="28"/>
          <w:lang w:val="en-US"/>
        </w:rPr>
        <w:t>ận</w:t>
      </w:r>
      <w:r w:rsidR="00D14634">
        <w:rPr>
          <w:sz w:val="28"/>
          <w:lang w:val="en-US"/>
        </w:rPr>
        <w:t xml:space="preserve"> m</w:t>
      </w:r>
      <w:r w:rsidR="00D14634" w:rsidRPr="00D14634">
        <w:rPr>
          <w:sz w:val="28"/>
          <w:lang w:val="en-US"/>
        </w:rPr>
        <w:t>ở</w:t>
      </w:r>
      <w:r w:rsidR="00D14634">
        <w:rPr>
          <w:sz w:val="28"/>
          <w:lang w:val="en-US"/>
        </w:rPr>
        <w:t xml:space="preserve"> tuy</w:t>
      </w:r>
      <w:r w:rsidR="00D14634" w:rsidRPr="00D14634">
        <w:rPr>
          <w:sz w:val="28"/>
          <w:lang w:val="en-US"/>
        </w:rPr>
        <w:t>ến</w:t>
      </w:r>
      <w:r w:rsidR="00D14634">
        <w:rPr>
          <w:sz w:val="28"/>
          <w:lang w:val="en-US"/>
        </w:rPr>
        <w:t xml:space="preserve"> c</w:t>
      </w:r>
      <w:r w:rsidR="00D14634" w:rsidRPr="00D14634">
        <w:rPr>
          <w:sz w:val="28"/>
          <w:lang w:val="en-US"/>
        </w:rPr>
        <w:t>ủa</w:t>
      </w:r>
      <w:r w:rsidR="00D14634">
        <w:rPr>
          <w:sz w:val="28"/>
          <w:lang w:val="en-US"/>
        </w:rPr>
        <w:t xml:space="preserve"> C</w:t>
      </w:r>
      <w:r w:rsidR="00D14634" w:rsidRPr="00D14634">
        <w:rPr>
          <w:sz w:val="28"/>
          <w:lang w:val="en-US"/>
        </w:rPr>
        <w:t>ảng</w:t>
      </w:r>
      <w:r w:rsidR="00D14634">
        <w:rPr>
          <w:sz w:val="28"/>
          <w:lang w:val="en-US"/>
        </w:rPr>
        <w:t xml:space="preserve"> v</w:t>
      </w:r>
      <w:r w:rsidR="00D14634" w:rsidRPr="00D14634">
        <w:rPr>
          <w:sz w:val="28"/>
          <w:lang w:val="en-US"/>
        </w:rPr>
        <w:t>ụ</w:t>
      </w:r>
      <w:r w:rsidR="00D14634">
        <w:rPr>
          <w:sz w:val="28"/>
          <w:lang w:val="en-US"/>
        </w:rPr>
        <w:t xml:space="preserve"> h</w:t>
      </w:r>
      <w:r w:rsidR="00D14634" w:rsidRPr="00D14634">
        <w:rPr>
          <w:sz w:val="28"/>
          <w:lang w:val="en-US"/>
        </w:rPr>
        <w:t>àng</w:t>
      </w:r>
      <w:r w:rsidR="00D14634">
        <w:rPr>
          <w:sz w:val="28"/>
          <w:lang w:val="en-US"/>
        </w:rPr>
        <w:t xml:space="preserve"> h</w:t>
      </w:r>
      <w:r w:rsidR="00D14634" w:rsidRPr="00D14634">
        <w:rPr>
          <w:sz w:val="28"/>
          <w:lang w:val="en-US"/>
        </w:rPr>
        <w:t>ải</w:t>
      </w:r>
      <w:r w:rsidR="00D14634">
        <w:rPr>
          <w:sz w:val="28"/>
          <w:lang w:val="en-US"/>
        </w:rPr>
        <w:t xml:space="preserve"> ho</w:t>
      </w:r>
      <w:r w:rsidR="00D14634" w:rsidRPr="00D14634">
        <w:rPr>
          <w:sz w:val="28"/>
          <w:lang w:val="en-US"/>
        </w:rPr>
        <w:t>ặ</w:t>
      </w:r>
      <w:r w:rsidR="00D14634">
        <w:rPr>
          <w:sz w:val="28"/>
          <w:lang w:val="en-US"/>
        </w:rPr>
        <w:t>c S</w:t>
      </w:r>
      <w:r w:rsidR="00D14634" w:rsidRPr="00D14634">
        <w:rPr>
          <w:sz w:val="28"/>
          <w:lang w:val="en-US"/>
        </w:rPr>
        <w:t>ở</w:t>
      </w:r>
      <w:r w:rsidR="00D14634">
        <w:rPr>
          <w:sz w:val="28"/>
          <w:lang w:val="en-US"/>
        </w:rPr>
        <w:t xml:space="preserve"> Giao th</w:t>
      </w:r>
      <w:r w:rsidR="00D14634" w:rsidRPr="00D14634">
        <w:rPr>
          <w:sz w:val="28"/>
          <w:lang w:val="en-US"/>
        </w:rPr>
        <w:t>ô</w:t>
      </w:r>
      <w:r w:rsidR="00D14634">
        <w:rPr>
          <w:sz w:val="28"/>
          <w:lang w:val="en-US"/>
        </w:rPr>
        <w:t>ng v</w:t>
      </w:r>
      <w:r w:rsidR="00D14634" w:rsidRPr="00D14634">
        <w:rPr>
          <w:sz w:val="28"/>
          <w:lang w:val="en-US"/>
        </w:rPr>
        <w:t>ận</w:t>
      </w:r>
      <w:r w:rsidR="00D14634">
        <w:rPr>
          <w:sz w:val="28"/>
          <w:lang w:val="en-US"/>
        </w:rPr>
        <w:t xml:space="preserve"> t</w:t>
      </w:r>
      <w:r w:rsidR="00D14634" w:rsidRPr="00D14634">
        <w:rPr>
          <w:sz w:val="28"/>
          <w:lang w:val="en-US"/>
        </w:rPr>
        <w:t>ải</w:t>
      </w:r>
      <w:r w:rsidR="00D14634">
        <w:rPr>
          <w:sz w:val="28"/>
          <w:lang w:val="en-US"/>
        </w:rPr>
        <w:t>;</w:t>
      </w:r>
    </w:p>
    <w:p w14:paraId="1881B6E0" w14:textId="77777777" w:rsidR="0062036E" w:rsidRPr="0062036E" w:rsidRDefault="0062036E" w:rsidP="0062036E">
      <w:pPr>
        <w:spacing w:before="120"/>
        <w:ind w:left="102" w:right="153" w:firstLine="609"/>
        <w:jc w:val="both"/>
        <w:rPr>
          <w:sz w:val="28"/>
        </w:rPr>
      </w:pPr>
      <w:r w:rsidRPr="0062036E">
        <w:rPr>
          <w:sz w:val="28"/>
        </w:rPr>
        <w:t xml:space="preserve">7. Thông báo bằng văn bản đến </w:t>
      </w:r>
      <w:r w:rsidR="00D14634">
        <w:rPr>
          <w:sz w:val="28"/>
          <w:lang w:val="en-US"/>
        </w:rPr>
        <w:t>Cảng vụ Hàng hải Kiên Giang v</w:t>
      </w:r>
      <w:r w:rsidR="00D14634" w:rsidRPr="00D14634">
        <w:rPr>
          <w:sz w:val="28"/>
          <w:lang w:val="en-US"/>
        </w:rPr>
        <w:t>à</w:t>
      </w:r>
      <w:r w:rsidR="00D14634">
        <w:rPr>
          <w:sz w:val="28"/>
          <w:lang w:val="en-US"/>
        </w:rPr>
        <w:t xml:space="preserve"> </w:t>
      </w:r>
      <w:r w:rsidR="00D14634">
        <w:rPr>
          <w:sz w:val="28"/>
        </w:rPr>
        <w:t>Sở Giao thông vận tải</w:t>
      </w:r>
      <w:r w:rsidRPr="0062036E">
        <w:rPr>
          <w:sz w:val="28"/>
        </w:rPr>
        <w:t>:</w:t>
      </w:r>
    </w:p>
    <w:p w14:paraId="43516F10" w14:textId="77777777" w:rsidR="0062036E" w:rsidRPr="0062036E" w:rsidRDefault="0062036E" w:rsidP="0062036E">
      <w:pPr>
        <w:spacing w:before="120"/>
        <w:ind w:left="102" w:right="153" w:firstLine="609"/>
        <w:jc w:val="both"/>
        <w:rPr>
          <w:sz w:val="28"/>
        </w:rPr>
      </w:pPr>
      <w:r w:rsidRPr="0062036E">
        <w:rPr>
          <w:sz w:val="28"/>
        </w:rPr>
        <w:t>a) Trước 10 ngày khi triển khai vận tải hành khách theo tuyến cố định;</w:t>
      </w:r>
    </w:p>
    <w:p w14:paraId="261EA1CA" w14:textId="77777777" w:rsidR="0062036E" w:rsidRPr="0062036E" w:rsidRDefault="0062036E" w:rsidP="0062036E">
      <w:pPr>
        <w:spacing w:before="120"/>
        <w:ind w:left="102" w:right="153" w:firstLine="609"/>
        <w:jc w:val="both"/>
        <w:rPr>
          <w:sz w:val="28"/>
        </w:rPr>
      </w:pPr>
      <w:r w:rsidRPr="0062036E">
        <w:rPr>
          <w:sz w:val="28"/>
        </w:rPr>
        <w:t>b) Trước 05 ngày khi ngừng hoạt động vận tải hành khách theo tuyến cố định.</w:t>
      </w:r>
    </w:p>
    <w:p w14:paraId="00318838" w14:textId="77777777" w:rsidR="00F37DDD" w:rsidRDefault="00D14634" w:rsidP="00D14634">
      <w:pPr>
        <w:spacing w:before="120"/>
        <w:ind w:left="102" w:right="153" w:firstLine="607"/>
        <w:jc w:val="both"/>
        <w:rPr>
          <w:sz w:val="28"/>
        </w:rPr>
      </w:pPr>
      <w:r>
        <w:rPr>
          <w:sz w:val="28"/>
          <w:lang w:val="en-US"/>
        </w:rPr>
        <w:t xml:space="preserve">8. </w:t>
      </w:r>
      <w:r w:rsidR="0062036E" w:rsidRPr="0062036E">
        <w:rPr>
          <w:sz w:val="28"/>
        </w:rPr>
        <w:t>Hàng năm xây dựng Kế hoạch và tổ chức diễn tập công tác ứng cứu khi tàu bị sự cố đâm va, hỏng máy, cháy nổ để kịp thời ứng phó khi có sự cố xảy ra.</w:t>
      </w:r>
    </w:p>
    <w:p w14:paraId="07438AEA" w14:textId="77777777" w:rsidR="003420E9" w:rsidRDefault="008926C5" w:rsidP="00D14634">
      <w:pPr>
        <w:spacing w:before="120"/>
        <w:ind w:left="102" w:right="153" w:firstLine="607"/>
        <w:jc w:val="both"/>
        <w:rPr>
          <w:sz w:val="28"/>
          <w:lang w:val="en-US"/>
        </w:rPr>
      </w:pPr>
      <w:r>
        <w:rPr>
          <w:sz w:val="28"/>
          <w:lang w:val="en-US"/>
        </w:rPr>
        <w:t>9. Khi t</w:t>
      </w:r>
      <w:r w:rsidRPr="008926C5">
        <w:rPr>
          <w:sz w:val="28"/>
          <w:lang w:val="en-US"/>
        </w:rPr>
        <w:t>àu</w:t>
      </w:r>
      <w:r>
        <w:rPr>
          <w:sz w:val="28"/>
          <w:lang w:val="en-US"/>
        </w:rPr>
        <w:t xml:space="preserve"> thuy</w:t>
      </w:r>
      <w:r w:rsidRPr="008926C5">
        <w:rPr>
          <w:sz w:val="28"/>
          <w:lang w:val="en-US"/>
        </w:rPr>
        <w:t>ền</w:t>
      </w:r>
      <w:r>
        <w:rPr>
          <w:sz w:val="28"/>
          <w:lang w:val="en-US"/>
        </w:rPr>
        <w:t xml:space="preserve"> b</w:t>
      </w:r>
      <w:r w:rsidRPr="008926C5">
        <w:rPr>
          <w:sz w:val="28"/>
          <w:lang w:val="en-US"/>
        </w:rPr>
        <w:t>ị</w:t>
      </w:r>
      <w:r>
        <w:rPr>
          <w:sz w:val="28"/>
          <w:lang w:val="en-US"/>
        </w:rPr>
        <w:t xml:space="preserve"> s</w:t>
      </w:r>
      <w:r w:rsidRPr="008926C5">
        <w:rPr>
          <w:sz w:val="28"/>
          <w:lang w:val="en-US"/>
        </w:rPr>
        <w:t>ự</w:t>
      </w:r>
      <w:r>
        <w:rPr>
          <w:sz w:val="28"/>
          <w:lang w:val="en-US"/>
        </w:rPr>
        <w:t xml:space="preserve"> c</w:t>
      </w:r>
      <w:r w:rsidRPr="008926C5">
        <w:rPr>
          <w:sz w:val="28"/>
          <w:lang w:val="en-US"/>
        </w:rPr>
        <w:t>ố</w:t>
      </w:r>
      <w:r>
        <w:rPr>
          <w:sz w:val="28"/>
          <w:lang w:val="en-US"/>
        </w:rPr>
        <w:t>, ch</w:t>
      </w:r>
      <w:r w:rsidRPr="008926C5">
        <w:rPr>
          <w:sz w:val="28"/>
          <w:lang w:val="en-US"/>
        </w:rPr>
        <w:t>ủ</w:t>
      </w:r>
      <w:r>
        <w:rPr>
          <w:sz w:val="28"/>
          <w:lang w:val="en-US"/>
        </w:rPr>
        <w:t xml:space="preserve"> t</w:t>
      </w:r>
      <w:r w:rsidRPr="008926C5">
        <w:rPr>
          <w:sz w:val="28"/>
          <w:lang w:val="en-US"/>
        </w:rPr>
        <w:t>àu</w:t>
      </w:r>
      <w:r>
        <w:rPr>
          <w:sz w:val="28"/>
          <w:lang w:val="en-US"/>
        </w:rPr>
        <w:t>, thuy</w:t>
      </w:r>
      <w:r w:rsidRPr="008926C5">
        <w:rPr>
          <w:sz w:val="28"/>
          <w:lang w:val="en-US"/>
        </w:rPr>
        <w:t>ền</w:t>
      </w:r>
      <w:r>
        <w:rPr>
          <w:sz w:val="28"/>
          <w:lang w:val="en-US"/>
        </w:rPr>
        <w:t xml:space="preserve"> trư</w:t>
      </w:r>
      <w:r w:rsidRPr="008926C5">
        <w:rPr>
          <w:sz w:val="28"/>
          <w:lang w:val="en-US"/>
        </w:rPr>
        <w:t>ởng</w:t>
      </w:r>
      <w:r>
        <w:rPr>
          <w:sz w:val="28"/>
          <w:lang w:val="en-US"/>
        </w:rPr>
        <w:t xml:space="preserve"> c</w:t>
      </w:r>
      <w:r w:rsidRPr="008926C5">
        <w:rPr>
          <w:sz w:val="28"/>
          <w:lang w:val="en-US"/>
        </w:rPr>
        <w:t>ó</w:t>
      </w:r>
      <w:r>
        <w:rPr>
          <w:sz w:val="28"/>
          <w:lang w:val="en-US"/>
        </w:rPr>
        <w:t xml:space="preserve"> tr</w:t>
      </w:r>
      <w:r w:rsidRPr="008926C5">
        <w:rPr>
          <w:sz w:val="28"/>
          <w:lang w:val="en-US"/>
        </w:rPr>
        <w:t>ách</w:t>
      </w:r>
      <w:r>
        <w:rPr>
          <w:sz w:val="28"/>
          <w:lang w:val="en-US"/>
        </w:rPr>
        <w:t xml:space="preserve"> nhi</w:t>
      </w:r>
      <w:r w:rsidRPr="008926C5">
        <w:rPr>
          <w:sz w:val="28"/>
          <w:lang w:val="en-US"/>
        </w:rPr>
        <w:t>ệm</w:t>
      </w:r>
      <w:r>
        <w:rPr>
          <w:sz w:val="28"/>
          <w:lang w:val="en-US"/>
        </w:rPr>
        <w:t xml:space="preserve"> th</w:t>
      </w:r>
      <w:r w:rsidRPr="008926C5">
        <w:rPr>
          <w:sz w:val="28"/>
          <w:lang w:val="en-US"/>
        </w:rPr>
        <w:t>ô</w:t>
      </w:r>
      <w:r>
        <w:rPr>
          <w:sz w:val="28"/>
          <w:lang w:val="en-US"/>
        </w:rPr>
        <w:t>ng b</w:t>
      </w:r>
      <w:r w:rsidRPr="008926C5">
        <w:rPr>
          <w:sz w:val="28"/>
          <w:lang w:val="en-US"/>
        </w:rPr>
        <w:t>áo</w:t>
      </w:r>
      <w:r>
        <w:rPr>
          <w:sz w:val="28"/>
          <w:lang w:val="en-US"/>
        </w:rPr>
        <w:t xml:space="preserve"> k</w:t>
      </w:r>
      <w:r w:rsidRPr="008926C5">
        <w:rPr>
          <w:sz w:val="28"/>
          <w:lang w:val="en-US"/>
        </w:rPr>
        <w:t>ịp</w:t>
      </w:r>
      <w:r>
        <w:rPr>
          <w:sz w:val="28"/>
          <w:lang w:val="en-US"/>
        </w:rPr>
        <w:t xml:space="preserve"> th</w:t>
      </w:r>
      <w:r w:rsidRPr="008926C5">
        <w:rPr>
          <w:sz w:val="28"/>
          <w:lang w:val="en-US"/>
        </w:rPr>
        <w:t>ời</w:t>
      </w:r>
      <w:r>
        <w:rPr>
          <w:sz w:val="28"/>
          <w:lang w:val="en-US"/>
        </w:rPr>
        <w:t xml:space="preserve"> cho C</w:t>
      </w:r>
      <w:r w:rsidRPr="008926C5">
        <w:rPr>
          <w:sz w:val="28"/>
          <w:lang w:val="en-US"/>
        </w:rPr>
        <w:t>ảng</w:t>
      </w:r>
      <w:r>
        <w:rPr>
          <w:sz w:val="28"/>
          <w:lang w:val="en-US"/>
        </w:rPr>
        <w:t xml:space="preserve"> v</w:t>
      </w:r>
      <w:r w:rsidRPr="008926C5">
        <w:rPr>
          <w:sz w:val="28"/>
          <w:lang w:val="en-US"/>
        </w:rPr>
        <w:t>ụ</w:t>
      </w:r>
      <w:r>
        <w:rPr>
          <w:sz w:val="28"/>
          <w:lang w:val="en-US"/>
        </w:rPr>
        <w:t xml:space="preserve"> h</w:t>
      </w:r>
      <w:r w:rsidRPr="008926C5">
        <w:rPr>
          <w:sz w:val="28"/>
          <w:lang w:val="en-US"/>
        </w:rPr>
        <w:t>àng</w:t>
      </w:r>
      <w:r>
        <w:rPr>
          <w:sz w:val="28"/>
          <w:lang w:val="en-US"/>
        </w:rPr>
        <w:t xml:space="preserve"> h</w:t>
      </w:r>
      <w:r w:rsidRPr="008926C5">
        <w:rPr>
          <w:sz w:val="28"/>
          <w:lang w:val="en-US"/>
        </w:rPr>
        <w:t>ải</w:t>
      </w:r>
      <w:r>
        <w:rPr>
          <w:sz w:val="28"/>
          <w:lang w:val="en-US"/>
        </w:rPr>
        <w:t xml:space="preserve"> v</w:t>
      </w:r>
      <w:r w:rsidRPr="008926C5">
        <w:rPr>
          <w:sz w:val="28"/>
          <w:lang w:val="en-US"/>
        </w:rPr>
        <w:t>ề</w:t>
      </w:r>
      <w:r>
        <w:rPr>
          <w:sz w:val="28"/>
          <w:lang w:val="en-US"/>
        </w:rPr>
        <w:t xml:space="preserve"> s</w:t>
      </w:r>
      <w:r w:rsidRPr="008926C5">
        <w:rPr>
          <w:sz w:val="28"/>
          <w:lang w:val="en-US"/>
        </w:rPr>
        <w:t>ự</w:t>
      </w:r>
      <w:r>
        <w:rPr>
          <w:sz w:val="28"/>
          <w:lang w:val="en-US"/>
        </w:rPr>
        <w:t xml:space="preserve"> c</w:t>
      </w:r>
      <w:r w:rsidRPr="008926C5">
        <w:rPr>
          <w:sz w:val="28"/>
          <w:lang w:val="en-US"/>
        </w:rPr>
        <w:t>ố</w:t>
      </w:r>
      <w:r w:rsidR="003420E9">
        <w:rPr>
          <w:sz w:val="28"/>
          <w:lang w:val="en-US"/>
        </w:rPr>
        <w:t xml:space="preserve"> c</w:t>
      </w:r>
      <w:r w:rsidR="003420E9" w:rsidRPr="003420E9">
        <w:rPr>
          <w:sz w:val="28"/>
          <w:lang w:val="en-US"/>
        </w:rPr>
        <w:t>ủa</w:t>
      </w:r>
      <w:r w:rsidR="003420E9">
        <w:rPr>
          <w:sz w:val="28"/>
          <w:lang w:val="en-US"/>
        </w:rPr>
        <w:t xml:space="preserve"> t</w:t>
      </w:r>
      <w:r w:rsidR="003420E9" w:rsidRPr="003420E9">
        <w:rPr>
          <w:sz w:val="28"/>
          <w:lang w:val="en-US"/>
        </w:rPr>
        <w:t>àu</w:t>
      </w:r>
      <w:r>
        <w:rPr>
          <w:sz w:val="28"/>
          <w:lang w:val="en-US"/>
        </w:rPr>
        <w:t>, bao g</w:t>
      </w:r>
      <w:r w:rsidRPr="008926C5">
        <w:rPr>
          <w:sz w:val="28"/>
          <w:lang w:val="en-US"/>
        </w:rPr>
        <w:t>ồm</w:t>
      </w:r>
      <w:r>
        <w:rPr>
          <w:sz w:val="28"/>
          <w:lang w:val="en-US"/>
        </w:rPr>
        <w:t xml:space="preserve"> c</w:t>
      </w:r>
      <w:r w:rsidRPr="008926C5">
        <w:rPr>
          <w:sz w:val="28"/>
          <w:lang w:val="en-US"/>
        </w:rPr>
        <w:t>ác</w:t>
      </w:r>
      <w:r>
        <w:rPr>
          <w:sz w:val="28"/>
          <w:lang w:val="en-US"/>
        </w:rPr>
        <w:t xml:space="preserve"> th</w:t>
      </w:r>
      <w:r w:rsidRPr="008926C5">
        <w:rPr>
          <w:sz w:val="28"/>
          <w:lang w:val="en-US"/>
        </w:rPr>
        <w:t>ô</w:t>
      </w:r>
      <w:r>
        <w:rPr>
          <w:sz w:val="28"/>
          <w:lang w:val="en-US"/>
        </w:rPr>
        <w:t>ng tin: th</w:t>
      </w:r>
      <w:r w:rsidRPr="008926C5">
        <w:rPr>
          <w:sz w:val="28"/>
          <w:lang w:val="en-US"/>
        </w:rPr>
        <w:t>ời</w:t>
      </w:r>
      <w:r>
        <w:rPr>
          <w:sz w:val="28"/>
          <w:lang w:val="en-US"/>
        </w:rPr>
        <w:t xml:space="preserve"> gian</w:t>
      </w:r>
      <w:r w:rsidR="003420E9">
        <w:rPr>
          <w:sz w:val="28"/>
          <w:lang w:val="en-US"/>
        </w:rPr>
        <w:t xml:space="preserve"> b</w:t>
      </w:r>
      <w:r w:rsidR="003420E9" w:rsidRPr="003420E9">
        <w:rPr>
          <w:sz w:val="28"/>
          <w:lang w:val="en-US"/>
        </w:rPr>
        <w:t>ị</w:t>
      </w:r>
      <w:r w:rsidR="003420E9">
        <w:rPr>
          <w:sz w:val="28"/>
          <w:lang w:val="en-US"/>
        </w:rPr>
        <w:t xml:space="preserve"> s</w:t>
      </w:r>
      <w:r w:rsidR="003420E9" w:rsidRPr="003420E9">
        <w:rPr>
          <w:sz w:val="28"/>
          <w:lang w:val="en-US"/>
        </w:rPr>
        <w:t>ự</w:t>
      </w:r>
      <w:r w:rsidR="003420E9">
        <w:rPr>
          <w:sz w:val="28"/>
          <w:lang w:val="en-US"/>
        </w:rPr>
        <w:t xml:space="preserve"> c</w:t>
      </w:r>
      <w:r w:rsidR="003420E9" w:rsidRPr="003420E9">
        <w:rPr>
          <w:sz w:val="28"/>
          <w:lang w:val="en-US"/>
        </w:rPr>
        <w:t>ố</w:t>
      </w:r>
      <w:r>
        <w:rPr>
          <w:sz w:val="28"/>
          <w:lang w:val="en-US"/>
        </w:rPr>
        <w:t>, v</w:t>
      </w:r>
      <w:r w:rsidRPr="008926C5">
        <w:rPr>
          <w:sz w:val="28"/>
          <w:lang w:val="en-US"/>
        </w:rPr>
        <w:t>ị</w:t>
      </w:r>
      <w:r>
        <w:rPr>
          <w:sz w:val="28"/>
          <w:lang w:val="en-US"/>
        </w:rPr>
        <w:t xml:space="preserve"> tr</w:t>
      </w:r>
      <w:r w:rsidRPr="008926C5">
        <w:rPr>
          <w:sz w:val="28"/>
          <w:lang w:val="en-US"/>
        </w:rPr>
        <w:t>í</w:t>
      </w:r>
      <w:r>
        <w:rPr>
          <w:sz w:val="28"/>
          <w:lang w:val="en-US"/>
        </w:rPr>
        <w:t xml:space="preserve"> b</w:t>
      </w:r>
      <w:r w:rsidRPr="008926C5">
        <w:rPr>
          <w:sz w:val="28"/>
          <w:lang w:val="en-US"/>
        </w:rPr>
        <w:t>ị</w:t>
      </w:r>
      <w:r>
        <w:rPr>
          <w:sz w:val="28"/>
          <w:lang w:val="en-US"/>
        </w:rPr>
        <w:t xml:space="preserve"> s</w:t>
      </w:r>
      <w:r w:rsidRPr="008926C5">
        <w:rPr>
          <w:sz w:val="28"/>
          <w:lang w:val="en-US"/>
        </w:rPr>
        <w:t>ự</w:t>
      </w:r>
      <w:r>
        <w:rPr>
          <w:sz w:val="28"/>
          <w:lang w:val="en-US"/>
        </w:rPr>
        <w:t xml:space="preserve"> c</w:t>
      </w:r>
      <w:r w:rsidRPr="008926C5">
        <w:rPr>
          <w:sz w:val="28"/>
          <w:lang w:val="en-US"/>
        </w:rPr>
        <w:t>ố</w:t>
      </w:r>
      <w:r>
        <w:rPr>
          <w:sz w:val="28"/>
          <w:lang w:val="en-US"/>
        </w:rPr>
        <w:t>, s</w:t>
      </w:r>
      <w:r w:rsidRPr="008926C5">
        <w:rPr>
          <w:sz w:val="28"/>
          <w:lang w:val="en-US"/>
        </w:rPr>
        <w:t>ố</w:t>
      </w:r>
      <w:r>
        <w:rPr>
          <w:sz w:val="28"/>
          <w:lang w:val="en-US"/>
        </w:rPr>
        <w:t xml:space="preserve"> h</w:t>
      </w:r>
      <w:r w:rsidRPr="008926C5">
        <w:rPr>
          <w:sz w:val="28"/>
          <w:lang w:val="en-US"/>
        </w:rPr>
        <w:t>ành</w:t>
      </w:r>
      <w:r>
        <w:rPr>
          <w:sz w:val="28"/>
          <w:lang w:val="en-US"/>
        </w:rPr>
        <w:t xml:space="preserve"> kh</w:t>
      </w:r>
      <w:r w:rsidRPr="008926C5">
        <w:rPr>
          <w:sz w:val="28"/>
          <w:lang w:val="en-US"/>
        </w:rPr>
        <w:t>ách</w:t>
      </w:r>
      <w:r>
        <w:rPr>
          <w:sz w:val="28"/>
          <w:lang w:val="en-US"/>
        </w:rPr>
        <w:t xml:space="preserve"> tr</w:t>
      </w:r>
      <w:r w:rsidRPr="008926C5">
        <w:rPr>
          <w:sz w:val="28"/>
          <w:lang w:val="en-US"/>
        </w:rPr>
        <w:t>ê</w:t>
      </w:r>
      <w:r>
        <w:rPr>
          <w:sz w:val="28"/>
          <w:lang w:val="en-US"/>
        </w:rPr>
        <w:t>n t</w:t>
      </w:r>
      <w:r w:rsidRPr="008926C5">
        <w:rPr>
          <w:sz w:val="28"/>
          <w:lang w:val="en-US"/>
        </w:rPr>
        <w:t>àu</w:t>
      </w:r>
      <w:r>
        <w:rPr>
          <w:sz w:val="28"/>
          <w:lang w:val="en-US"/>
        </w:rPr>
        <w:t>, bi</w:t>
      </w:r>
      <w:r w:rsidRPr="008926C5">
        <w:rPr>
          <w:sz w:val="28"/>
          <w:lang w:val="en-US"/>
        </w:rPr>
        <w:t>ện</w:t>
      </w:r>
      <w:r>
        <w:rPr>
          <w:sz w:val="28"/>
          <w:lang w:val="en-US"/>
        </w:rPr>
        <w:t xml:space="preserve"> ph</w:t>
      </w:r>
      <w:r w:rsidRPr="008926C5">
        <w:rPr>
          <w:sz w:val="28"/>
          <w:lang w:val="en-US"/>
        </w:rPr>
        <w:t>áp</w:t>
      </w:r>
      <w:r>
        <w:rPr>
          <w:sz w:val="28"/>
          <w:lang w:val="en-US"/>
        </w:rPr>
        <w:t xml:space="preserve"> kh</w:t>
      </w:r>
      <w:r w:rsidRPr="008926C5">
        <w:rPr>
          <w:sz w:val="28"/>
          <w:lang w:val="en-US"/>
        </w:rPr>
        <w:t>ắc</w:t>
      </w:r>
      <w:r>
        <w:rPr>
          <w:sz w:val="28"/>
          <w:lang w:val="en-US"/>
        </w:rPr>
        <w:t xml:space="preserve"> ph</w:t>
      </w:r>
      <w:r w:rsidRPr="008926C5">
        <w:rPr>
          <w:sz w:val="28"/>
          <w:lang w:val="en-US"/>
        </w:rPr>
        <w:t>ục</w:t>
      </w:r>
      <w:r>
        <w:rPr>
          <w:sz w:val="28"/>
          <w:lang w:val="en-US"/>
        </w:rPr>
        <w:t xml:space="preserve"> </w:t>
      </w:r>
      <w:r w:rsidR="003420E9">
        <w:rPr>
          <w:sz w:val="28"/>
          <w:lang w:val="en-US"/>
        </w:rPr>
        <w:t>s</w:t>
      </w:r>
      <w:r w:rsidR="003420E9" w:rsidRPr="003420E9">
        <w:rPr>
          <w:sz w:val="28"/>
          <w:lang w:val="en-US"/>
        </w:rPr>
        <w:t>ự</w:t>
      </w:r>
      <w:r w:rsidR="003420E9">
        <w:rPr>
          <w:sz w:val="28"/>
          <w:lang w:val="en-US"/>
        </w:rPr>
        <w:t xml:space="preserve"> c</w:t>
      </w:r>
      <w:r w:rsidR="003420E9" w:rsidRPr="003420E9">
        <w:rPr>
          <w:sz w:val="28"/>
          <w:lang w:val="en-US"/>
        </w:rPr>
        <w:t>ố</w:t>
      </w:r>
      <w:r w:rsidR="003420E9">
        <w:rPr>
          <w:sz w:val="28"/>
          <w:lang w:val="en-US"/>
        </w:rPr>
        <w:t xml:space="preserve"> </w:t>
      </w:r>
      <w:r>
        <w:rPr>
          <w:sz w:val="28"/>
          <w:lang w:val="en-US"/>
        </w:rPr>
        <w:t>ho</w:t>
      </w:r>
      <w:r w:rsidRPr="008926C5">
        <w:rPr>
          <w:sz w:val="28"/>
          <w:lang w:val="en-US"/>
        </w:rPr>
        <w:t>ặ</w:t>
      </w:r>
      <w:r>
        <w:rPr>
          <w:sz w:val="28"/>
          <w:lang w:val="en-US"/>
        </w:rPr>
        <w:t xml:space="preserve">c </w:t>
      </w:r>
      <w:r w:rsidR="003420E9">
        <w:rPr>
          <w:sz w:val="28"/>
          <w:lang w:val="en-US"/>
        </w:rPr>
        <w:t>ph</w:t>
      </w:r>
      <w:r w:rsidR="003420E9" w:rsidRPr="003420E9">
        <w:rPr>
          <w:sz w:val="28"/>
          <w:lang w:val="en-US"/>
        </w:rPr>
        <w:t>ươ</w:t>
      </w:r>
      <w:r w:rsidR="003420E9">
        <w:rPr>
          <w:sz w:val="28"/>
          <w:lang w:val="en-US"/>
        </w:rPr>
        <w:t xml:space="preserve">ng </w:t>
      </w:r>
      <w:r w:rsidR="003420E9" w:rsidRPr="003420E9">
        <w:rPr>
          <w:sz w:val="28"/>
          <w:lang w:val="en-US"/>
        </w:rPr>
        <w:t>án</w:t>
      </w:r>
      <w:r w:rsidR="003420E9">
        <w:rPr>
          <w:sz w:val="28"/>
          <w:lang w:val="en-US"/>
        </w:rPr>
        <w:t xml:space="preserve"> </w:t>
      </w:r>
      <w:r>
        <w:rPr>
          <w:sz w:val="28"/>
          <w:lang w:val="en-US"/>
        </w:rPr>
        <w:t>lai d</w:t>
      </w:r>
      <w:r w:rsidRPr="008926C5">
        <w:rPr>
          <w:sz w:val="28"/>
          <w:lang w:val="en-US"/>
        </w:rPr>
        <w:t>ắt</w:t>
      </w:r>
      <w:r w:rsidR="003420E9">
        <w:rPr>
          <w:sz w:val="28"/>
          <w:lang w:val="en-US"/>
        </w:rPr>
        <w:t xml:space="preserve">. </w:t>
      </w:r>
    </w:p>
    <w:p w14:paraId="4534D9D2" w14:textId="77777777" w:rsidR="008926C5" w:rsidRPr="003420E9" w:rsidRDefault="003420E9" w:rsidP="00D14634">
      <w:pPr>
        <w:spacing w:before="120"/>
        <w:ind w:left="102" w:right="153" w:firstLine="607"/>
        <w:jc w:val="both"/>
        <w:rPr>
          <w:sz w:val="28"/>
          <w:lang w:val="en-US"/>
        </w:rPr>
      </w:pPr>
      <w:r>
        <w:rPr>
          <w:sz w:val="28"/>
          <w:lang w:val="en-US"/>
        </w:rPr>
        <w:t>Gi</w:t>
      </w:r>
      <w:r w:rsidRPr="003420E9">
        <w:rPr>
          <w:sz w:val="28"/>
          <w:lang w:val="en-US"/>
        </w:rPr>
        <w:t>ám</w:t>
      </w:r>
      <w:r>
        <w:rPr>
          <w:sz w:val="28"/>
          <w:lang w:val="en-US"/>
        </w:rPr>
        <w:t xml:space="preserve"> đ</w:t>
      </w:r>
      <w:r w:rsidRPr="003420E9">
        <w:rPr>
          <w:sz w:val="28"/>
          <w:lang w:val="en-US"/>
        </w:rPr>
        <w:t>ốc</w:t>
      </w:r>
      <w:r>
        <w:rPr>
          <w:sz w:val="28"/>
          <w:lang w:val="en-US"/>
        </w:rPr>
        <w:t xml:space="preserve"> C</w:t>
      </w:r>
      <w:r w:rsidRPr="003420E9">
        <w:rPr>
          <w:sz w:val="28"/>
          <w:lang w:val="en-US"/>
        </w:rPr>
        <w:t>ảng</w:t>
      </w:r>
      <w:r>
        <w:rPr>
          <w:sz w:val="28"/>
          <w:lang w:val="en-US"/>
        </w:rPr>
        <w:t xml:space="preserve"> v</w:t>
      </w:r>
      <w:r w:rsidRPr="003420E9">
        <w:rPr>
          <w:sz w:val="28"/>
          <w:lang w:val="en-US"/>
        </w:rPr>
        <w:t>ụ</w:t>
      </w:r>
      <w:r>
        <w:rPr>
          <w:sz w:val="28"/>
          <w:lang w:val="en-US"/>
        </w:rPr>
        <w:t xml:space="preserve"> h</w:t>
      </w:r>
      <w:r w:rsidRPr="003420E9">
        <w:rPr>
          <w:sz w:val="28"/>
          <w:lang w:val="en-US"/>
        </w:rPr>
        <w:t>àng</w:t>
      </w:r>
      <w:r>
        <w:rPr>
          <w:sz w:val="28"/>
          <w:lang w:val="en-US"/>
        </w:rPr>
        <w:t xml:space="preserve"> h</w:t>
      </w:r>
      <w:r w:rsidRPr="003420E9">
        <w:rPr>
          <w:sz w:val="28"/>
          <w:lang w:val="en-US"/>
        </w:rPr>
        <w:t>ải</w:t>
      </w:r>
      <w:r>
        <w:rPr>
          <w:sz w:val="28"/>
          <w:lang w:val="en-US"/>
        </w:rPr>
        <w:t xml:space="preserve"> c</w:t>
      </w:r>
      <w:r w:rsidRPr="003420E9">
        <w:rPr>
          <w:sz w:val="28"/>
          <w:lang w:val="en-US"/>
        </w:rPr>
        <w:t>ăn</w:t>
      </w:r>
      <w:r>
        <w:rPr>
          <w:sz w:val="28"/>
          <w:lang w:val="en-US"/>
        </w:rPr>
        <w:t xml:space="preserve"> c</w:t>
      </w:r>
      <w:r w:rsidRPr="003420E9">
        <w:rPr>
          <w:sz w:val="28"/>
          <w:lang w:val="en-US"/>
        </w:rPr>
        <w:t>ứ</w:t>
      </w:r>
      <w:r>
        <w:rPr>
          <w:sz w:val="28"/>
          <w:lang w:val="en-US"/>
        </w:rPr>
        <w:t xml:space="preserve"> v</w:t>
      </w:r>
      <w:r w:rsidRPr="003420E9">
        <w:rPr>
          <w:sz w:val="28"/>
          <w:lang w:val="en-US"/>
        </w:rPr>
        <w:t>à</w:t>
      </w:r>
      <w:r>
        <w:rPr>
          <w:sz w:val="28"/>
          <w:lang w:val="en-US"/>
        </w:rPr>
        <w:t>o t</w:t>
      </w:r>
      <w:r w:rsidRPr="003420E9">
        <w:rPr>
          <w:sz w:val="28"/>
          <w:lang w:val="en-US"/>
        </w:rPr>
        <w:t>ình</w:t>
      </w:r>
      <w:r>
        <w:rPr>
          <w:sz w:val="28"/>
          <w:lang w:val="en-US"/>
        </w:rPr>
        <w:t xml:space="preserve"> h</w:t>
      </w:r>
      <w:r w:rsidRPr="003420E9">
        <w:rPr>
          <w:sz w:val="28"/>
          <w:lang w:val="en-US"/>
        </w:rPr>
        <w:t>ình</w:t>
      </w:r>
      <w:r>
        <w:rPr>
          <w:sz w:val="28"/>
          <w:lang w:val="en-US"/>
        </w:rPr>
        <w:t xml:space="preserve"> th</w:t>
      </w:r>
      <w:r w:rsidRPr="003420E9">
        <w:rPr>
          <w:sz w:val="28"/>
          <w:lang w:val="en-US"/>
        </w:rPr>
        <w:t>ự</w:t>
      </w:r>
      <w:r>
        <w:rPr>
          <w:sz w:val="28"/>
          <w:lang w:val="en-US"/>
        </w:rPr>
        <w:t>c t</w:t>
      </w:r>
      <w:r w:rsidRPr="003420E9">
        <w:rPr>
          <w:sz w:val="28"/>
          <w:lang w:val="en-US"/>
        </w:rPr>
        <w:t>ế</w:t>
      </w:r>
      <w:r>
        <w:rPr>
          <w:sz w:val="28"/>
        </w:rPr>
        <w:t>,</w:t>
      </w:r>
      <w:r>
        <w:rPr>
          <w:sz w:val="28"/>
          <w:lang w:val="en-US"/>
        </w:rPr>
        <w:t xml:space="preserve"> quy</w:t>
      </w:r>
      <w:r w:rsidRPr="003420E9">
        <w:rPr>
          <w:sz w:val="28"/>
          <w:lang w:val="en-US"/>
        </w:rPr>
        <w:t>ết</w:t>
      </w:r>
      <w:r>
        <w:rPr>
          <w:sz w:val="28"/>
          <w:lang w:val="en-US"/>
        </w:rPr>
        <w:t xml:space="preserve"> đ</w:t>
      </w:r>
      <w:r w:rsidRPr="003420E9">
        <w:rPr>
          <w:sz w:val="28"/>
          <w:lang w:val="en-US"/>
        </w:rPr>
        <w:t>ịnh</w:t>
      </w:r>
      <w:r>
        <w:rPr>
          <w:sz w:val="28"/>
          <w:lang w:val="en-US"/>
        </w:rPr>
        <w:t xml:space="preserve"> v</w:t>
      </w:r>
      <w:r w:rsidRPr="003420E9">
        <w:rPr>
          <w:sz w:val="28"/>
          <w:lang w:val="en-US"/>
        </w:rPr>
        <w:t>ề</w:t>
      </w:r>
      <w:r>
        <w:rPr>
          <w:sz w:val="28"/>
          <w:lang w:val="en-US"/>
        </w:rPr>
        <w:t xml:space="preserve"> vi</w:t>
      </w:r>
      <w:r w:rsidRPr="003420E9">
        <w:rPr>
          <w:sz w:val="28"/>
          <w:lang w:val="en-US"/>
        </w:rPr>
        <w:t>ệ</w:t>
      </w:r>
      <w:r>
        <w:rPr>
          <w:sz w:val="28"/>
          <w:lang w:val="en-US"/>
        </w:rPr>
        <w:t xml:space="preserve">c </w:t>
      </w:r>
      <w:r w:rsidRPr="003420E9">
        <w:rPr>
          <w:sz w:val="28"/>
          <w:lang w:val="en-US"/>
        </w:rPr>
        <w:t>đình</w:t>
      </w:r>
      <w:r>
        <w:rPr>
          <w:sz w:val="28"/>
          <w:lang w:val="en-US"/>
        </w:rPr>
        <w:t xml:space="preserve"> ch</w:t>
      </w:r>
      <w:r w:rsidRPr="003420E9">
        <w:rPr>
          <w:sz w:val="28"/>
          <w:lang w:val="en-US"/>
        </w:rPr>
        <w:t>ỉ</w:t>
      </w:r>
      <w:r>
        <w:rPr>
          <w:sz w:val="28"/>
          <w:lang w:val="en-US"/>
        </w:rPr>
        <w:t xml:space="preserve"> ho</w:t>
      </w:r>
      <w:r w:rsidRPr="003420E9">
        <w:rPr>
          <w:sz w:val="28"/>
          <w:lang w:val="en-US"/>
        </w:rPr>
        <w:t>ạt</w:t>
      </w:r>
      <w:r>
        <w:rPr>
          <w:sz w:val="28"/>
          <w:lang w:val="en-US"/>
        </w:rPr>
        <w:t xml:space="preserve"> đ</w:t>
      </w:r>
      <w:r w:rsidRPr="003420E9">
        <w:rPr>
          <w:sz w:val="28"/>
          <w:lang w:val="en-US"/>
        </w:rPr>
        <w:t>ộng</w:t>
      </w:r>
      <w:r>
        <w:rPr>
          <w:sz w:val="28"/>
          <w:lang w:val="en-US"/>
        </w:rPr>
        <w:t xml:space="preserve"> t</w:t>
      </w:r>
      <w:r w:rsidRPr="003420E9">
        <w:rPr>
          <w:sz w:val="28"/>
          <w:lang w:val="en-US"/>
        </w:rPr>
        <w:t>ạm</w:t>
      </w:r>
      <w:r>
        <w:rPr>
          <w:sz w:val="28"/>
          <w:lang w:val="en-US"/>
        </w:rPr>
        <w:t xml:space="preserve"> th</w:t>
      </w:r>
      <w:r w:rsidRPr="003420E9">
        <w:rPr>
          <w:sz w:val="28"/>
          <w:lang w:val="en-US"/>
        </w:rPr>
        <w:t>ời</w:t>
      </w:r>
      <w:r>
        <w:rPr>
          <w:sz w:val="28"/>
          <w:lang w:val="en-US"/>
        </w:rPr>
        <w:t xml:space="preserve"> đ</w:t>
      </w:r>
      <w:r w:rsidRPr="003420E9">
        <w:rPr>
          <w:sz w:val="28"/>
          <w:lang w:val="en-US"/>
        </w:rPr>
        <w:t>ối</w:t>
      </w:r>
      <w:r>
        <w:rPr>
          <w:sz w:val="28"/>
          <w:lang w:val="en-US"/>
        </w:rPr>
        <w:t xml:space="preserve"> v</w:t>
      </w:r>
      <w:r w:rsidRPr="003420E9">
        <w:rPr>
          <w:sz w:val="28"/>
          <w:lang w:val="en-US"/>
        </w:rPr>
        <w:t>ới</w:t>
      </w:r>
      <w:r>
        <w:rPr>
          <w:sz w:val="28"/>
          <w:lang w:val="en-US"/>
        </w:rPr>
        <w:t xml:space="preserve"> t</w:t>
      </w:r>
      <w:r w:rsidRPr="003420E9">
        <w:rPr>
          <w:sz w:val="28"/>
          <w:lang w:val="en-US"/>
        </w:rPr>
        <w:t>àu</w:t>
      </w:r>
      <w:r>
        <w:rPr>
          <w:sz w:val="28"/>
          <w:lang w:val="en-US"/>
        </w:rPr>
        <w:t xml:space="preserve"> v</w:t>
      </w:r>
      <w:r w:rsidRPr="003420E9">
        <w:rPr>
          <w:sz w:val="28"/>
          <w:lang w:val="en-US"/>
        </w:rPr>
        <w:t>à</w:t>
      </w:r>
      <w:r>
        <w:rPr>
          <w:sz w:val="28"/>
          <w:lang w:val="en-US"/>
        </w:rPr>
        <w:t xml:space="preserve"> y</w:t>
      </w:r>
      <w:r w:rsidRPr="003420E9">
        <w:rPr>
          <w:sz w:val="28"/>
          <w:lang w:val="en-US"/>
        </w:rPr>
        <w:t>ê</w:t>
      </w:r>
      <w:r>
        <w:rPr>
          <w:sz w:val="28"/>
          <w:lang w:val="en-US"/>
        </w:rPr>
        <w:t>u c</w:t>
      </w:r>
      <w:r w:rsidRPr="003420E9">
        <w:rPr>
          <w:sz w:val="28"/>
          <w:lang w:val="en-US"/>
        </w:rPr>
        <w:t>ầu</w:t>
      </w:r>
      <w:r>
        <w:rPr>
          <w:sz w:val="28"/>
          <w:lang w:val="en-US"/>
        </w:rPr>
        <w:t xml:space="preserve"> </w:t>
      </w:r>
      <w:r w:rsidR="00FB6682">
        <w:rPr>
          <w:sz w:val="28"/>
          <w:lang w:val="en-US"/>
        </w:rPr>
        <w:t>doanh nghi</w:t>
      </w:r>
      <w:r w:rsidR="00FB6682" w:rsidRPr="00FB6682">
        <w:rPr>
          <w:sz w:val="28"/>
          <w:lang w:val="en-US"/>
        </w:rPr>
        <w:t>ệp</w:t>
      </w:r>
      <w:r w:rsidR="00FB6682">
        <w:rPr>
          <w:sz w:val="28"/>
          <w:lang w:val="en-US"/>
        </w:rPr>
        <w:t xml:space="preserve"> </w:t>
      </w:r>
      <w:r>
        <w:rPr>
          <w:sz w:val="28"/>
          <w:lang w:val="en-US"/>
        </w:rPr>
        <w:t>l</w:t>
      </w:r>
      <w:r w:rsidRPr="003420E9">
        <w:rPr>
          <w:sz w:val="28"/>
          <w:lang w:val="en-US"/>
        </w:rPr>
        <w:t>ấy</w:t>
      </w:r>
      <w:r>
        <w:rPr>
          <w:sz w:val="28"/>
          <w:lang w:val="en-US"/>
        </w:rPr>
        <w:t xml:space="preserve"> </w:t>
      </w:r>
      <w:r w:rsidRPr="003420E9">
        <w:rPr>
          <w:sz w:val="28"/>
        </w:rPr>
        <w:t xml:space="preserve">ý kiến của tổ chức đăng kiểm liên quan về điều kiện an toàn kỹ thuật </w:t>
      </w:r>
      <w:r>
        <w:rPr>
          <w:sz w:val="28"/>
          <w:lang w:val="en-US"/>
        </w:rPr>
        <w:t>c</w:t>
      </w:r>
      <w:r w:rsidRPr="003420E9">
        <w:rPr>
          <w:sz w:val="28"/>
          <w:lang w:val="en-US"/>
        </w:rPr>
        <w:t>ủa</w:t>
      </w:r>
      <w:r>
        <w:rPr>
          <w:sz w:val="28"/>
          <w:lang w:val="en-US"/>
        </w:rPr>
        <w:t xml:space="preserve"> t</w:t>
      </w:r>
      <w:r w:rsidRPr="003420E9">
        <w:rPr>
          <w:sz w:val="28"/>
          <w:lang w:val="en-US"/>
        </w:rPr>
        <w:t>àu</w:t>
      </w:r>
      <w:r>
        <w:rPr>
          <w:sz w:val="28"/>
          <w:lang w:val="en-US"/>
        </w:rPr>
        <w:t xml:space="preserve"> trư</w:t>
      </w:r>
      <w:r w:rsidRPr="003420E9">
        <w:rPr>
          <w:sz w:val="28"/>
          <w:lang w:val="en-US"/>
        </w:rPr>
        <w:t>ớc</w:t>
      </w:r>
      <w:r>
        <w:rPr>
          <w:sz w:val="28"/>
          <w:lang w:val="en-US"/>
        </w:rPr>
        <w:t xml:space="preserve"> khi t</w:t>
      </w:r>
      <w:r w:rsidRPr="003420E9">
        <w:rPr>
          <w:sz w:val="28"/>
          <w:lang w:val="en-US"/>
        </w:rPr>
        <w:t>àu</w:t>
      </w:r>
      <w:r>
        <w:rPr>
          <w:sz w:val="28"/>
          <w:lang w:val="en-US"/>
        </w:rPr>
        <w:t xml:space="preserve"> c</w:t>
      </w:r>
      <w:r w:rsidRPr="003420E9">
        <w:rPr>
          <w:sz w:val="28"/>
          <w:lang w:val="en-US"/>
        </w:rPr>
        <w:t>ấp</w:t>
      </w:r>
      <w:r>
        <w:rPr>
          <w:sz w:val="28"/>
          <w:lang w:val="en-US"/>
        </w:rPr>
        <w:t xml:space="preserve"> ph</w:t>
      </w:r>
      <w:r w:rsidRPr="003420E9">
        <w:rPr>
          <w:sz w:val="28"/>
          <w:lang w:val="en-US"/>
        </w:rPr>
        <w:t>ép</w:t>
      </w:r>
      <w:r>
        <w:rPr>
          <w:sz w:val="28"/>
          <w:lang w:val="en-US"/>
        </w:rPr>
        <w:t xml:space="preserve"> cho t</w:t>
      </w:r>
      <w:r w:rsidRPr="003420E9">
        <w:rPr>
          <w:sz w:val="28"/>
          <w:lang w:val="en-US"/>
        </w:rPr>
        <w:t>àu</w:t>
      </w:r>
      <w:r>
        <w:rPr>
          <w:sz w:val="28"/>
          <w:lang w:val="en-US"/>
        </w:rPr>
        <w:t xml:space="preserve"> ho</w:t>
      </w:r>
      <w:r w:rsidRPr="003420E9">
        <w:rPr>
          <w:sz w:val="28"/>
          <w:lang w:val="en-US"/>
        </w:rPr>
        <w:t>ạt</w:t>
      </w:r>
      <w:r>
        <w:rPr>
          <w:sz w:val="28"/>
          <w:lang w:val="en-US"/>
        </w:rPr>
        <w:t xml:space="preserve"> đ</w:t>
      </w:r>
      <w:r w:rsidRPr="003420E9">
        <w:rPr>
          <w:sz w:val="28"/>
          <w:lang w:val="en-US"/>
        </w:rPr>
        <w:t>ộng</w:t>
      </w:r>
      <w:r>
        <w:rPr>
          <w:sz w:val="28"/>
          <w:lang w:val="en-US"/>
        </w:rPr>
        <w:t xml:space="preserve"> tr</w:t>
      </w:r>
      <w:r w:rsidRPr="003420E9">
        <w:rPr>
          <w:sz w:val="28"/>
          <w:lang w:val="en-US"/>
        </w:rPr>
        <w:t>ở</w:t>
      </w:r>
      <w:r>
        <w:rPr>
          <w:sz w:val="28"/>
          <w:lang w:val="en-US"/>
        </w:rPr>
        <w:t xml:space="preserve"> l</w:t>
      </w:r>
      <w:r w:rsidRPr="003420E9">
        <w:rPr>
          <w:sz w:val="28"/>
          <w:lang w:val="en-US"/>
        </w:rPr>
        <w:t>ại</w:t>
      </w:r>
      <w:r w:rsidR="00FB6682">
        <w:rPr>
          <w:sz w:val="28"/>
          <w:lang w:val="en-US"/>
        </w:rPr>
        <w:t xml:space="preserve"> theo quy đ</w:t>
      </w:r>
      <w:r w:rsidR="00FB6682" w:rsidRPr="00FB6682">
        <w:rPr>
          <w:sz w:val="28"/>
          <w:lang w:val="en-US"/>
        </w:rPr>
        <w:t>ịnh</w:t>
      </w:r>
      <w:r w:rsidR="00FB6682">
        <w:rPr>
          <w:sz w:val="28"/>
          <w:lang w:val="en-US"/>
        </w:rPr>
        <w:t xml:space="preserve"> t</w:t>
      </w:r>
      <w:r w:rsidR="00FB6682" w:rsidRPr="00FB6682">
        <w:rPr>
          <w:sz w:val="28"/>
          <w:lang w:val="en-US"/>
        </w:rPr>
        <w:t>ại</w:t>
      </w:r>
      <w:r w:rsidR="00FB6682">
        <w:rPr>
          <w:sz w:val="28"/>
          <w:lang w:val="en-US"/>
        </w:rPr>
        <w:t xml:space="preserve"> Th</w:t>
      </w:r>
      <w:r w:rsidR="00FB6682" w:rsidRPr="00FB6682">
        <w:rPr>
          <w:sz w:val="28"/>
          <w:lang w:val="en-US"/>
        </w:rPr>
        <w:t>ô</w:t>
      </w:r>
      <w:r w:rsidR="00FB6682">
        <w:rPr>
          <w:sz w:val="28"/>
          <w:lang w:val="en-US"/>
        </w:rPr>
        <w:t>ng t</w:t>
      </w:r>
      <w:bookmarkStart w:id="15" w:name="dieu_2"/>
      <w:r w:rsidR="00FB6682" w:rsidRPr="00FB6682">
        <w:rPr>
          <w:sz w:val="28"/>
          <w:lang w:val="en-US"/>
        </w:rPr>
        <w:t xml:space="preserve">ư </w:t>
      </w:r>
      <w:r w:rsidR="00FB6682" w:rsidRPr="00FB6682">
        <w:rPr>
          <w:sz w:val="28"/>
        </w:rPr>
        <w:t>số </w:t>
      </w:r>
      <w:bookmarkEnd w:id="15"/>
      <w:r w:rsidR="00FB6682" w:rsidRPr="00FB6682">
        <w:rPr>
          <w:sz w:val="28"/>
        </w:rPr>
        <w:fldChar w:fldCharType="begin"/>
      </w:r>
      <w:r w:rsidR="00FB6682" w:rsidRPr="00FB6682">
        <w:rPr>
          <w:sz w:val="28"/>
        </w:rPr>
        <w:instrText xml:space="preserve"> HYPERLINK "https://thuvienphapluat.vn/van-ban/giao-thong-van-tai/thong-tu-66-2014-tt-bgtvt-van-tai-hanh-khach-tau-khach-cao-toc-cang-ben-vung-nuoc-thuoc-noi-thuy-258191.aspx" \o "Thông tư 66/2014/TT-BGTVT" \t "_blank" </w:instrText>
      </w:r>
      <w:r w:rsidR="00FB6682" w:rsidRPr="00FB6682">
        <w:rPr>
          <w:sz w:val="28"/>
        </w:rPr>
        <w:fldChar w:fldCharType="separate"/>
      </w:r>
      <w:r w:rsidR="00FB6682" w:rsidRPr="00FB6682">
        <w:rPr>
          <w:sz w:val="28"/>
        </w:rPr>
        <w:t>66/2014/TT-BGTVT</w:t>
      </w:r>
      <w:r w:rsidR="00FB6682" w:rsidRPr="00FB6682">
        <w:rPr>
          <w:sz w:val="28"/>
        </w:rPr>
        <w:fldChar w:fldCharType="end"/>
      </w:r>
      <w:r w:rsidR="00FB6682" w:rsidRPr="00FB6682">
        <w:rPr>
          <w:sz w:val="28"/>
        </w:rPr>
        <w:t> ngày 12</w:t>
      </w:r>
      <w:r w:rsidR="00FB6682">
        <w:rPr>
          <w:sz w:val="28"/>
          <w:lang w:val="en-US"/>
        </w:rPr>
        <w:t>/11/</w:t>
      </w:r>
      <w:r w:rsidR="00FB6682" w:rsidRPr="00FB6682">
        <w:rPr>
          <w:sz w:val="28"/>
        </w:rPr>
        <w:t>2014 của Bộ trưởng Bộ Giao thông vận</w:t>
      </w:r>
      <w:r w:rsidR="00FB6682" w:rsidRPr="00FB6682">
        <w:rPr>
          <w:sz w:val="28"/>
          <w:lang w:val="en-US"/>
        </w:rPr>
        <w:t xml:space="preserve"> tải quy định về vận tải hành khách, hành lý, bao gửi bằng tàu khách cao tốc giữa cảng, bến, vùng nước thuộc nội thủy Việt Nam và qua biên giới</w:t>
      </w:r>
      <w:r w:rsidR="00FB6682">
        <w:rPr>
          <w:sz w:val="28"/>
          <w:lang w:val="en-US"/>
        </w:rPr>
        <w:t xml:space="preserve"> v</w:t>
      </w:r>
      <w:r w:rsidR="00FB6682" w:rsidRPr="00FB6682">
        <w:rPr>
          <w:sz w:val="28"/>
          <w:lang w:val="en-US"/>
        </w:rPr>
        <w:t>à</w:t>
      </w:r>
      <w:r w:rsidR="00FB6682">
        <w:rPr>
          <w:sz w:val="28"/>
          <w:lang w:val="en-US"/>
        </w:rPr>
        <w:t xml:space="preserve"> c</w:t>
      </w:r>
      <w:r w:rsidR="00FB6682" w:rsidRPr="00FB6682">
        <w:rPr>
          <w:sz w:val="28"/>
          <w:lang w:val="en-US"/>
        </w:rPr>
        <w:t>ác</w:t>
      </w:r>
      <w:r w:rsidR="00FB6682">
        <w:rPr>
          <w:sz w:val="28"/>
          <w:lang w:val="en-US"/>
        </w:rPr>
        <w:t xml:space="preserve"> Th</w:t>
      </w:r>
      <w:r w:rsidR="00FB6682" w:rsidRPr="00FB6682">
        <w:rPr>
          <w:sz w:val="28"/>
          <w:lang w:val="en-US"/>
        </w:rPr>
        <w:t>ô</w:t>
      </w:r>
      <w:r w:rsidR="00FB6682">
        <w:rPr>
          <w:sz w:val="28"/>
          <w:lang w:val="en-US"/>
        </w:rPr>
        <w:t>ng t</w:t>
      </w:r>
      <w:r w:rsidR="00FB6682" w:rsidRPr="00FB6682">
        <w:rPr>
          <w:sz w:val="28"/>
          <w:lang w:val="en-US"/>
        </w:rPr>
        <w:t>ư</w:t>
      </w:r>
      <w:r w:rsidR="00FB6682">
        <w:rPr>
          <w:sz w:val="28"/>
          <w:lang w:val="en-US"/>
        </w:rPr>
        <w:t xml:space="preserve"> s</w:t>
      </w:r>
      <w:r w:rsidR="00FB6682" w:rsidRPr="00FB6682">
        <w:rPr>
          <w:sz w:val="28"/>
          <w:lang w:val="en-US"/>
        </w:rPr>
        <w:t>ửa</w:t>
      </w:r>
      <w:r w:rsidR="00FB6682">
        <w:rPr>
          <w:sz w:val="28"/>
          <w:lang w:val="en-US"/>
        </w:rPr>
        <w:t xml:space="preserve"> đ</w:t>
      </w:r>
      <w:r w:rsidR="00FB6682" w:rsidRPr="00FB6682">
        <w:rPr>
          <w:sz w:val="28"/>
          <w:lang w:val="en-US"/>
        </w:rPr>
        <w:t>ổi</w:t>
      </w:r>
      <w:r w:rsidR="00FB6682">
        <w:rPr>
          <w:sz w:val="28"/>
          <w:lang w:val="en-US"/>
        </w:rPr>
        <w:t xml:space="preserve"> b</w:t>
      </w:r>
      <w:r w:rsidR="00FB6682" w:rsidRPr="00FB6682">
        <w:rPr>
          <w:sz w:val="28"/>
          <w:lang w:val="en-US"/>
        </w:rPr>
        <w:t>ổ</w:t>
      </w:r>
      <w:r w:rsidR="00FB6682">
        <w:rPr>
          <w:sz w:val="28"/>
          <w:lang w:val="en-US"/>
        </w:rPr>
        <w:t xml:space="preserve"> sung c</w:t>
      </w:r>
      <w:r w:rsidR="00FB6682" w:rsidRPr="00FB6682">
        <w:rPr>
          <w:sz w:val="28"/>
          <w:lang w:val="en-US"/>
        </w:rPr>
        <w:t>ó</w:t>
      </w:r>
      <w:r w:rsidR="00FB6682">
        <w:rPr>
          <w:sz w:val="28"/>
          <w:lang w:val="en-US"/>
        </w:rPr>
        <w:t xml:space="preserve"> li</w:t>
      </w:r>
      <w:r w:rsidR="00FB6682" w:rsidRPr="00FB6682">
        <w:rPr>
          <w:sz w:val="28"/>
          <w:lang w:val="en-US"/>
        </w:rPr>
        <w:t>ê</w:t>
      </w:r>
      <w:r w:rsidR="00FB6682">
        <w:rPr>
          <w:sz w:val="28"/>
          <w:lang w:val="en-US"/>
        </w:rPr>
        <w:t>n quan.</w:t>
      </w:r>
    </w:p>
    <w:p w14:paraId="179538F4" w14:textId="0100726D" w:rsidR="0065529D" w:rsidRPr="00FB6682" w:rsidRDefault="00C7546F" w:rsidP="00FB6682">
      <w:pPr>
        <w:pStyle w:val="Heading3"/>
        <w:spacing w:before="120" w:after="120"/>
        <w:ind w:firstLine="709"/>
        <w:jc w:val="both"/>
        <w:rPr>
          <w:rFonts w:ascii="Times New Roman" w:hAnsi="Times New Roman" w:cs="Times New Roman"/>
          <w:b/>
          <w:color w:val="auto"/>
          <w:sz w:val="28"/>
        </w:rPr>
      </w:pPr>
      <w:r w:rsidRPr="00FB6682">
        <w:rPr>
          <w:rFonts w:ascii="Times New Roman" w:hAnsi="Times New Roman" w:cs="Times New Roman"/>
          <w:b/>
          <w:color w:val="auto"/>
          <w:sz w:val="28"/>
        </w:rPr>
        <w:t>Điề</w:t>
      </w:r>
      <w:r w:rsidR="00F22ACA">
        <w:rPr>
          <w:rFonts w:ascii="Times New Roman" w:hAnsi="Times New Roman" w:cs="Times New Roman"/>
          <w:b/>
          <w:color w:val="auto"/>
          <w:sz w:val="28"/>
        </w:rPr>
        <w:t>u 4</w:t>
      </w:r>
      <w:r w:rsidR="00F96A8F">
        <w:rPr>
          <w:rFonts w:ascii="Times New Roman" w:hAnsi="Times New Roman" w:cs="Times New Roman"/>
          <w:b/>
          <w:color w:val="auto"/>
          <w:sz w:val="28"/>
          <w:lang w:val="en-US"/>
        </w:rPr>
        <w:t>7</w:t>
      </w:r>
      <w:r w:rsidRPr="00FB6682">
        <w:rPr>
          <w:rFonts w:ascii="Times New Roman" w:hAnsi="Times New Roman" w:cs="Times New Roman"/>
          <w:b/>
          <w:color w:val="auto"/>
          <w:sz w:val="28"/>
        </w:rPr>
        <w:t>. Trách nhiệm của doanh nghiệp kinh doanh dịch vụ hàng hải</w:t>
      </w:r>
      <w:r w:rsidRPr="00FB6682">
        <w:rPr>
          <w:rFonts w:ascii="Times New Roman" w:hAnsi="Times New Roman" w:cs="Times New Roman"/>
          <w:b/>
          <w:color w:val="auto"/>
          <w:spacing w:val="-16"/>
          <w:sz w:val="28"/>
        </w:rPr>
        <w:t xml:space="preserve"> </w:t>
      </w:r>
      <w:r w:rsidRPr="00FB6682">
        <w:rPr>
          <w:rFonts w:ascii="Times New Roman" w:hAnsi="Times New Roman" w:cs="Times New Roman"/>
          <w:b/>
          <w:color w:val="auto"/>
          <w:sz w:val="28"/>
        </w:rPr>
        <w:t>khác</w:t>
      </w:r>
    </w:p>
    <w:p w14:paraId="52B6B3DE" w14:textId="77777777" w:rsidR="00405756" w:rsidRPr="00055171" w:rsidRDefault="00055171" w:rsidP="0056338A">
      <w:pPr>
        <w:spacing w:before="120"/>
        <w:ind w:left="100" w:right="151"/>
        <w:jc w:val="both"/>
        <w:rPr>
          <w:sz w:val="28"/>
          <w:lang w:val="en-US"/>
        </w:rPr>
      </w:pPr>
      <w:r>
        <w:rPr>
          <w:sz w:val="28"/>
        </w:rPr>
        <w:tab/>
      </w:r>
      <w:r>
        <w:rPr>
          <w:sz w:val="28"/>
          <w:lang w:val="en-US"/>
        </w:rPr>
        <w:t>Doanh nghiệp kinh doanh dịch vụ hàng hải phải đáp ứng các điều kiện về kinh doanh dịch vụ hàng hải theo quy định pháp luật. Chấp hành nghiêm các quy định của Bộ luật hàng hải, Nghị định 58/2017/NĐ-CP và các quy định pháp luật liên quan khác khi tiến hành các hoạt động hàng hải và các hoạt động liên quan khác trong vùng nước cảng biển và khu vực quản lý của Cảng vụ hàng hải.</w:t>
      </w:r>
    </w:p>
    <w:p w14:paraId="461F3393" w14:textId="77777777" w:rsidR="0065529D" w:rsidRPr="00015DF0" w:rsidRDefault="00C7546F" w:rsidP="00015DF0">
      <w:pPr>
        <w:pStyle w:val="Heading2"/>
        <w:jc w:val="center"/>
        <w:rPr>
          <w:rFonts w:ascii="Times New Roman" w:hAnsi="Times New Roman" w:cs="Times New Roman"/>
          <w:b/>
          <w:color w:val="auto"/>
        </w:rPr>
      </w:pPr>
      <w:r w:rsidRPr="00015DF0">
        <w:rPr>
          <w:rFonts w:ascii="Times New Roman" w:hAnsi="Times New Roman" w:cs="Times New Roman"/>
          <w:b/>
          <w:color w:val="auto"/>
        </w:rPr>
        <w:t>Mục 10</w:t>
      </w:r>
    </w:p>
    <w:p w14:paraId="360A65C5" w14:textId="77777777" w:rsidR="0065529D" w:rsidRPr="00015DF0" w:rsidRDefault="00C7546F" w:rsidP="00015DF0">
      <w:pPr>
        <w:pStyle w:val="Heading2"/>
        <w:jc w:val="center"/>
        <w:rPr>
          <w:rFonts w:ascii="Times New Roman" w:hAnsi="Times New Roman" w:cs="Times New Roman"/>
          <w:b/>
          <w:color w:val="auto"/>
          <w:sz w:val="28"/>
        </w:rPr>
      </w:pPr>
      <w:r w:rsidRPr="00015DF0">
        <w:rPr>
          <w:rFonts w:ascii="Times New Roman" w:hAnsi="Times New Roman" w:cs="Times New Roman"/>
          <w:b/>
          <w:color w:val="auto"/>
          <w:sz w:val="28"/>
        </w:rPr>
        <w:t>CÔNG TÁC PHỐI HỢP QUẢN LÝ HOẠT ĐỘNG HÀNG HẢI</w:t>
      </w:r>
    </w:p>
    <w:p w14:paraId="47EF0876" w14:textId="77777777" w:rsidR="00015DF0" w:rsidRDefault="00015DF0" w:rsidP="00896728">
      <w:pPr>
        <w:pStyle w:val="BodyText"/>
        <w:spacing w:before="120"/>
        <w:ind w:left="0" w:firstLine="709"/>
        <w:jc w:val="both"/>
        <w:rPr>
          <w:b/>
        </w:rPr>
      </w:pPr>
    </w:p>
    <w:p w14:paraId="3824852A" w14:textId="6DAC6623" w:rsidR="0065529D" w:rsidRDefault="00F22ACA" w:rsidP="00015DF0">
      <w:pPr>
        <w:pStyle w:val="BodyText"/>
        <w:spacing w:before="120"/>
        <w:ind w:left="0" w:firstLine="709"/>
        <w:jc w:val="both"/>
        <w:outlineLvl w:val="2"/>
        <w:rPr>
          <w:b/>
        </w:rPr>
      </w:pPr>
      <w:r>
        <w:rPr>
          <w:b/>
        </w:rPr>
        <w:t>Điều 4</w:t>
      </w:r>
      <w:r w:rsidR="00F96A8F">
        <w:rPr>
          <w:b/>
          <w:lang w:val="en-US"/>
        </w:rPr>
        <w:t>8</w:t>
      </w:r>
      <w:r w:rsidR="00C7546F" w:rsidRPr="00FB6682">
        <w:rPr>
          <w:b/>
        </w:rPr>
        <w:t>. Phối hợp giữa Cảng vụ Hàng hải với các cơ quan quản lý nhà nước khác</w:t>
      </w:r>
    </w:p>
    <w:p w14:paraId="6C155E1E" w14:textId="77777777" w:rsidR="00FB6682" w:rsidRPr="0087317F" w:rsidRDefault="00015DF0" w:rsidP="00FB6682">
      <w:pPr>
        <w:pStyle w:val="BodyText"/>
        <w:spacing w:before="120"/>
        <w:ind w:firstLine="609"/>
        <w:jc w:val="both"/>
        <w:rPr>
          <w:b/>
          <w:spacing w:val="-6"/>
          <w:lang w:val="en-US"/>
        </w:rPr>
      </w:pPr>
      <w:r w:rsidRPr="0087317F">
        <w:rPr>
          <w:spacing w:val="-6"/>
          <w:lang w:val="en-US"/>
        </w:rPr>
        <w:t xml:space="preserve">1. </w:t>
      </w:r>
      <w:r w:rsidR="005042E2" w:rsidRPr="0087317F">
        <w:rPr>
          <w:spacing w:val="-6"/>
        </w:rPr>
        <w:t xml:space="preserve">Cảng vụ hàng hải </w:t>
      </w:r>
      <w:r w:rsidR="005042E2" w:rsidRPr="0087317F">
        <w:rPr>
          <w:spacing w:val="-6"/>
          <w:lang w:val="en-US"/>
        </w:rPr>
        <w:t>Kiên Giang và các</w:t>
      </w:r>
      <w:r w:rsidR="00FB6682" w:rsidRPr="0087317F">
        <w:rPr>
          <w:spacing w:val="-6"/>
        </w:rPr>
        <w:t xml:space="preserve"> cơ quan quản lý nhà nước chuyên ngành tại cảng biển </w:t>
      </w:r>
      <w:r w:rsidR="005042E2" w:rsidRPr="0087317F">
        <w:rPr>
          <w:spacing w:val="-6"/>
          <w:lang w:val="en-US"/>
        </w:rPr>
        <w:t xml:space="preserve">Kiên Giang, Cà Mau phối hợp </w:t>
      </w:r>
      <w:r w:rsidR="00FB6682" w:rsidRPr="0087317F">
        <w:rPr>
          <w:spacing w:val="-6"/>
        </w:rPr>
        <w:t xml:space="preserve">thực hiện nhiệm vụ </w:t>
      </w:r>
      <w:r w:rsidR="005042E2" w:rsidRPr="0087317F">
        <w:rPr>
          <w:spacing w:val="-6"/>
          <w:lang w:val="en-US"/>
        </w:rPr>
        <w:t>theo quy định tại Điều 93 Bộ Luật hàng hải 2015 và Chương VI Nghị định 58/2017/NĐ-CP</w:t>
      </w:r>
      <w:r w:rsidRPr="0087317F">
        <w:rPr>
          <w:spacing w:val="-6"/>
          <w:lang w:val="en-US"/>
        </w:rPr>
        <w:t>;</w:t>
      </w:r>
    </w:p>
    <w:p w14:paraId="0AC89824" w14:textId="77777777" w:rsidR="00FB6682" w:rsidRDefault="00015DF0" w:rsidP="00FB6682">
      <w:pPr>
        <w:pStyle w:val="BodyText"/>
        <w:spacing w:before="120"/>
        <w:ind w:firstLine="609"/>
        <w:jc w:val="both"/>
      </w:pPr>
      <w:r>
        <w:t>2</w:t>
      </w:r>
      <w:r w:rsidR="00FB6682" w:rsidRPr="00FB6682">
        <w:t xml:space="preserve">. Cảng vụ hàng hải </w:t>
      </w:r>
      <w:r w:rsidR="00FB6682">
        <w:rPr>
          <w:lang w:val="en-US"/>
        </w:rPr>
        <w:t>l</w:t>
      </w:r>
      <w:r w:rsidR="00FB6682" w:rsidRPr="00FB6682">
        <w:rPr>
          <w:lang w:val="en-US"/>
        </w:rPr>
        <w:t>à</w:t>
      </w:r>
      <w:r w:rsidR="00FB6682">
        <w:rPr>
          <w:lang w:val="en-US"/>
        </w:rPr>
        <w:t xml:space="preserve"> c</w:t>
      </w:r>
      <w:r w:rsidR="00FB6682" w:rsidRPr="00FB6682">
        <w:rPr>
          <w:lang w:val="en-US"/>
        </w:rPr>
        <w:t>ơ</w:t>
      </w:r>
      <w:r w:rsidR="00FB6682">
        <w:rPr>
          <w:lang w:val="en-US"/>
        </w:rPr>
        <w:t xml:space="preserve"> quan</w:t>
      </w:r>
      <w:r w:rsidR="00FB6682" w:rsidRPr="00FB6682">
        <w:t xml:space="preserve"> chủ trì, phối hợp hoạt động giữa các cơ quan quản lý nhà nước chuyên ngành tại cảng biển</w:t>
      </w:r>
      <w:r w:rsidR="00FB6682">
        <w:rPr>
          <w:lang w:val="en-US"/>
        </w:rPr>
        <w:t xml:space="preserve"> Ki</w:t>
      </w:r>
      <w:r w:rsidR="00FB6682" w:rsidRPr="00FB6682">
        <w:rPr>
          <w:lang w:val="en-US"/>
        </w:rPr>
        <w:t>ê</w:t>
      </w:r>
      <w:r w:rsidR="00FB6682">
        <w:rPr>
          <w:lang w:val="en-US"/>
        </w:rPr>
        <w:t>n Giang, C</w:t>
      </w:r>
      <w:r w:rsidR="00FB6682" w:rsidRPr="00FB6682">
        <w:rPr>
          <w:lang w:val="en-US"/>
        </w:rPr>
        <w:t>à</w:t>
      </w:r>
      <w:r w:rsidR="00FB6682">
        <w:rPr>
          <w:lang w:val="en-US"/>
        </w:rPr>
        <w:t xml:space="preserve"> Mau</w:t>
      </w:r>
      <w:r w:rsidR="00FB6682" w:rsidRPr="00FB6682">
        <w:t>.</w:t>
      </w:r>
      <w:r w:rsidR="00FB6682">
        <w:rPr>
          <w:lang w:val="en-US"/>
        </w:rPr>
        <w:t xml:space="preserve"> </w:t>
      </w:r>
      <w:r w:rsidR="00FB6682" w:rsidRPr="00FB6682">
        <w:t xml:space="preserve">Các cơ quan quản lý nhà nước chuyên ngành tại cảng biển </w:t>
      </w:r>
      <w:r w:rsidR="00FB6682">
        <w:rPr>
          <w:lang w:val="en-US"/>
        </w:rPr>
        <w:t>ph</w:t>
      </w:r>
      <w:r w:rsidR="00FB6682" w:rsidRPr="00FB6682">
        <w:rPr>
          <w:lang w:val="en-US"/>
        </w:rPr>
        <w:t>ối</w:t>
      </w:r>
      <w:r w:rsidR="00FB6682">
        <w:rPr>
          <w:lang w:val="en-US"/>
        </w:rPr>
        <w:t xml:space="preserve"> h</w:t>
      </w:r>
      <w:r w:rsidR="00FB6682" w:rsidRPr="00FB6682">
        <w:rPr>
          <w:lang w:val="en-US"/>
        </w:rPr>
        <w:t>ợp</w:t>
      </w:r>
      <w:r w:rsidR="00FB6682">
        <w:rPr>
          <w:lang w:val="en-US"/>
        </w:rPr>
        <w:t xml:space="preserve"> </w:t>
      </w:r>
      <w:r w:rsidR="00FB6682">
        <w:t xml:space="preserve">thực hiện nhiệm vụ </w:t>
      </w:r>
      <w:r w:rsidR="00FB6682" w:rsidRPr="00FB6682">
        <w:t>t</w:t>
      </w:r>
      <w:r w:rsidR="00FB6682">
        <w:t xml:space="preserve">heo các quy định của pháp luật; </w:t>
      </w:r>
      <w:r w:rsidR="00FB6682" w:rsidRPr="00FB6682">
        <w:t>đảm</w:t>
      </w:r>
      <w:r w:rsidR="00FB6682">
        <w:rPr>
          <w:lang w:val="en-US"/>
        </w:rPr>
        <w:t xml:space="preserve"> b</w:t>
      </w:r>
      <w:r w:rsidR="00FB6682" w:rsidRPr="00FB6682">
        <w:rPr>
          <w:lang w:val="en-US"/>
        </w:rPr>
        <w:t>ảo</w:t>
      </w:r>
      <w:r w:rsidR="00FB6682">
        <w:rPr>
          <w:lang w:val="en-US"/>
        </w:rPr>
        <w:t xml:space="preserve"> </w:t>
      </w:r>
      <w:r w:rsidR="00FB6682" w:rsidRPr="00FB6682">
        <w:t>không gây phiền hà, làm ảnh hưởng đến hoạt động bình thường của doanh nghiệp cảng, chủ tàu, chủ hàng, tàu thuyền và các tổ chức, cá nhân khác trong khu vực cảng; </w:t>
      </w:r>
    </w:p>
    <w:p w14:paraId="4C815EA4" w14:textId="77777777" w:rsidR="00FB6682" w:rsidRPr="00FB6682" w:rsidRDefault="00015DF0" w:rsidP="00FB6682">
      <w:pPr>
        <w:pStyle w:val="BodyText"/>
        <w:spacing w:before="120"/>
        <w:ind w:firstLine="609"/>
        <w:jc w:val="both"/>
      </w:pPr>
      <w:r>
        <w:rPr>
          <w:lang w:val="en-US"/>
        </w:rPr>
        <w:t>3</w:t>
      </w:r>
      <w:r w:rsidR="00FB6682">
        <w:rPr>
          <w:lang w:val="en-US"/>
        </w:rPr>
        <w:t>. C</w:t>
      </w:r>
      <w:r w:rsidR="00FB6682" w:rsidRPr="00FB6682">
        <w:rPr>
          <w:lang w:val="en-US"/>
        </w:rPr>
        <w:t>ảng</w:t>
      </w:r>
      <w:r w:rsidR="00FB6682">
        <w:rPr>
          <w:lang w:val="en-US"/>
        </w:rPr>
        <w:t xml:space="preserve"> v</w:t>
      </w:r>
      <w:r w:rsidR="00FB6682" w:rsidRPr="00FB6682">
        <w:rPr>
          <w:lang w:val="en-US"/>
        </w:rPr>
        <w:t>ụ</w:t>
      </w:r>
      <w:r w:rsidR="00FB6682">
        <w:rPr>
          <w:lang w:val="en-US"/>
        </w:rPr>
        <w:t xml:space="preserve"> h</w:t>
      </w:r>
      <w:r w:rsidR="00FB6682" w:rsidRPr="00FB6682">
        <w:rPr>
          <w:lang w:val="en-US"/>
        </w:rPr>
        <w:t>àng</w:t>
      </w:r>
      <w:r w:rsidR="00FB6682">
        <w:rPr>
          <w:lang w:val="en-US"/>
        </w:rPr>
        <w:t xml:space="preserve"> h</w:t>
      </w:r>
      <w:r w:rsidR="00FB6682" w:rsidRPr="00FB6682">
        <w:rPr>
          <w:lang w:val="en-US"/>
        </w:rPr>
        <w:t>ải</w:t>
      </w:r>
      <w:r w:rsidR="00FB6682">
        <w:rPr>
          <w:lang w:val="en-US"/>
        </w:rPr>
        <w:t xml:space="preserve"> c</w:t>
      </w:r>
      <w:r w:rsidR="00FB6682" w:rsidRPr="00FB6682">
        <w:t xml:space="preserve">hủ động xây dựng Quy chế phối hợp để triển khai thực hiện </w:t>
      </w:r>
      <w:r w:rsidR="00FB6682">
        <w:rPr>
          <w:lang w:val="en-US"/>
        </w:rPr>
        <w:t>hi</w:t>
      </w:r>
      <w:r w:rsidR="00FB6682" w:rsidRPr="00FB6682">
        <w:rPr>
          <w:lang w:val="en-US"/>
        </w:rPr>
        <w:t>ệu</w:t>
      </w:r>
      <w:r w:rsidR="00FB6682">
        <w:rPr>
          <w:lang w:val="en-US"/>
        </w:rPr>
        <w:t xml:space="preserve"> qu</w:t>
      </w:r>
      <w:r w:rsidR="00FB6682" w:rsidRPr="00FB6682">
        <w:rPr>
          <w:lang w:val="en-US"/>
        </w:rPr>
        <w:t>ả</w:t>
      </w:r>
      <w:r w:rsidR="00FB6682">
        <w:rPr>
          <w:lang w:val="en-US"/>
        </w:rPr>
        <w:t xml:space="preserve"> c</w:t>
      </w:r>
      <w:r w:rsidR="00FB6682" w:rsidRPr="00FB6682">
        <w:rPr>
          <w:lang w:val="en-US"/>
        </w:rPr>
        <w:t>ô</w:t>
      </w:r>
      <w:r w:rsidR="00FB6682">
        <w:rPr>
          <w:lang w:val="en-US"/>
        </w:rPr>
        <w:t>ng t</w:t>
      </w:r>
      <w:r w:rsidR="00FB6682" w:rsidRPr="00FB6682">
        <w:rPr>
          <w:lang w:val="en-US"/>
        </w:rPr>
        <w:t>ác</w:t>
      </w:r>
      <w:r w:rsidR="00FB6682">
        <w:rPr>
          <w:lang w:val="en-US"/>
        </w:rPr>
        <w:t xml:space="preserve"> ph</w:t>
      </w:r>
      <w:r w:rsidR="00FB6682" w:rsidRPr="00FB6682">
        <w:rPr>
          <w:lang w:val="en-US"/>
        </w:rPr>
        <w:t>ối</w:t>
      </w:r>
      <w:r w:rsidR="00FB6682">
        <w:rPr>
          <w:lang w:val="en-US"/>
        </w:rPr>
        <w:t xml:space="preserve"> h</w:t>
      </w:r>
      <w:r w:rsidR="00FB6682" w:rsidRPr="00FB6682">
        <w:rPr>
          <w:lang w:val="en-US"/>
        </w:rPr>
        <w:t>ợp</w:t>
      </w:r>
      <w:r w:rsidR="00FB6682">
        <w:rPr>
          <w:lang w:val="en-US"/>
        </w:rPr>
        <w:t xml:space="preserve"> v</w:t>
      </w:r>
      <w:r w:rsidR="00FB6682" w:rsidRPr="00FB6682">
        <w:rPr>
          <w:lang w:val="en-US"/>
        </w:rPr>
        <w:t>ới</w:t>
      </w:r>
      <w:r w:rsidR="00FB6682">
        <w:rPr>
          <w:lang w:val="en-US"/>
        </w:rPr>
        <w:t xml:space="preserve"> c</w:t>
      </w:r>
      <w:r w:rsidR="00FB6682" w:rsidRPr="00FB6682">
        <w:rPr>
          <w:lang w:val="en-US"/>
        </w:rPr>
        <w:t>ác</w:t>
      </w:r>
      <w:r w:rsidR="00FB6682">
        <w:rPr>
          <w:lang w:val="en-US"/>
        </w:rPr>
        <w:t xml:space="preserve"> c</w:t>
      </w:r>
      <w:r w:rsidR="00FB6682" w:rsidRPr="00FB6682">
        <w:rPr>
          <w:lang w:val="en-US"/>
        </w:rPr>
        <w:t>ơ</w:t>
      </w:r>
      <w:r w:rsidR="00FB6682">
        <w:rPr>
          <w:lang w:val="en-US"/>
        </w:rPr>
        <w:t xml:space="preserve"> quan qu</w:t>
      </w:r>
      <w:r w:rsidR="00FB6682" w:rsidRPr="00FB6682">
        <w:rPr>
          <w:lang w:val="en-US"/>
        </w:rPr>
        <w:t>ản</w:t>
      </w:r>
      <w:r w:rsidR="00FB6682">
        <w:rPr>
          <w:lang w:val="en-US"/>
        </w:rPr>
        <w:t xml:space="preserve"> l</w:t>
      </w:r>
      <w:r w:rsidR="00FB6682" w:rsidRPr="00FB6682">
        <w:rPr>
          <w:lang w:val="en-US"/>
        </w:rPr>
        <w:t>ý</w:t>
      </w:r>
      <w:r w:rsidR="00FB6682">
        <w:rPr>
          <w:lang w:val="en-US"/>
        </w:rPr>
        <w:t xml:space="preserve"> nh</w:t>
      </w:r>
      <w:r w:rsidR="00FB6682" w:rsidRPr="00FB6682">
        <w:rPr>
          <w:lang w:val="en-US"/>
        </w:rPr>
        <w:t>à</w:t>
      </w:r>
      <w:r w:rsidR="00FB6682">
        <w:rPr>
          <w:lang w:val="en-US"/>
        </w:rPr>
        <w:t xml:space="preserve"> nư</w:t>
      </w:r>
      <w:r w:rsidR="00FB6682" w:rsidRPr="00FB6682">
        <w:rPr>
          <w:lang w:val="en-US"/>
        </w:rPr>
        <w:t>ớc</w:t>
      </w:r>
      <w:r w:rsidR="00FB6682">
        <w:rPr>
          <w:lang w:val="en-US"/>
        </w:rPr>
        <w:t xml:space="preserve"> li</w:t>
      </w:r>
      <w:r w:rsidR="00FB6682" w:rsidRPr="00FB6682">
        <w:rPr>
          <w:lang w:val="en-US"/>
        </w:rPr>
        <w:t>ê</w:t>
      </w:r>
      <w:r w:rsidR="00FB6682">
        <w:rPr>
          <w:lang w:val="en-US"/>
        </w:rPr>
        <w:t>n ng</w:t>
      </w:r>
      <w:r w:rsidR="00FB6682" w:rsidRPr="00FB6682">
        <w:rPr>
          <w:lang w:val="en-US"/>
        </w:rPr>
        <w:t>ành</w:t>
      </w:r>
      <w:r w:rsidR="00FB6682">
        <w:rPr>
          <w:lang w:val="en-US"/>
        </w:rPr>
        <w:t xml:space="preserve"> t</w:t>
      </w:r>
      <w:r w:rsidR="00FB6682" w:rsidRPr="00FB6682">
        <w:rPr>
          <w:lang w:val="en-US"/>
        </w:rPr>
        <w:t>ại</w:t>
      </w:r>
      <w:r w:rsidR="00FB6682">
        <w:rPr>
          <w:lang w:val="en-US"/>
        </w:rPr>
        <w:t xml:space="preserve"> c</w:t>
      </w:r>
      <w:r w:rsidR="00FB6682" w:rsidRPr="00FB6682">
        <w:rPr>
          <w:lang w:val="en-US"/>
        </w:rPr>
        <w:t>ảng</w:t>
      </w:r>
      <w:r w:rsidR="00FB6682">
        <w:rPr>
          <w:lang w:val="en-US"/>
        </w:rPr>
        <w:t xml:space="preserve"> bi</w:t>
      </w:r>
      <w:r w:rsidR="00FB6682" w:rsidRPr="00FB6682">
        <w:rPr>
          <w:lang w:val="en-US"/>
        </w:rPr>
        <w:t>ển</w:t>
      </w:r>
      <w:r w:rsidR="00FB6682" w:rsidRPr="00FB6682">
        <w:t xml:space="preserve">.. Định kỳ, Cảng vụ hàng hải và các cơ quan quản lý nhà nước khác tổ chức họp đánh giá kết quả thực hiện Quy chế. </w:t>
      </w:r>
    </w:p>
    <w:p w14:paraId="1A1890F2" w14:textId="77777777" w:rsidR="00FB6682" w:rsidRPr="00FB6682" w:rsidRDefault="00FB6682" w:rsidP="00FB6682">
      <w:pPr>
        <w:pStyle w:val="BodyText"/>
        <w:spacing w:before="120"/>
        <w:ind w:left="0" w:firstLine="709"/>
        <w:jc w:val="both"/>
      </w:pPr>
    </w:p>
    <w:p w14:paraId="3B7D65D0" w14:textId="77777777" w:rsidR="0065529D" w:rsidRPr="00015DF0" w:rsidRDefault="00C7546F" w:rsidP="00015DF0">
      <w:pPr>
        <w:pStyle w:val="Heading2"/>
        <w:jc w:val="center"/>
        <w:rPr>
          <w:rFonts w:ascii="Times New Roman" w:hAnsi="Times New Roman" w:cs="Times New Roman"/>
          <w:b/>
          <w:color w:val="auto"/>
          <w:sz w:val="28"/>
          <w:szCs w:val="28"/>
        </w:rPr>
      </w:pPr>
      <w:r w:rsidRPr="00015DF0">
        <w:rPr>
          <w:rFonts w:ascii="Times New Roman" w:hAnsi="Times New Roman" w:cs="Times New Roman"/>
          <w:b/>
          <w:color w:val="auto"/>
          <w:sz w:val="28"/>
          <w:szCs w:val="28"/>
        </w:rPr>
        <w:t>MỤC 11</w:t>
      </w:r>
    </w:p>
    <w:p w14:paraId="54B7A47E" w14:textId="77777777" w:rsidR="0065529D" w:rsidRPr="00015DF0" w:rsidRDefault="00C7546F" w:rsidP="00015DF0">
      <w:pPr>
        <w:pStyle w:val="Heading2"/>
        <w:jc w:val="center"/>
        <w:rPr>
          <w:rFonts w:ascii="Times New Roman" w:hAnsi="Times New Roman" w:cs="Times New Roman"/>
          <w:b/>
          <w:color w:val="auto"/>
          <w:sz w:val="28"/>
          <w:szCs w:val="28"/>
        </w:rPr>
      </w:pPr>
      <w:r w:rsidRPr="00015DF0">
        <w:rPr>
          <w:rFonts w:ascii="Times New Roman" w:hAnsi="Times New Roman" w:cs="Times New Roman"/>
          <w:b/>
          <w:color w:val="auto"/>
          <w:sz w:val="28"/>
          <w:szCs w:val="28"/>
        </w:rPr>
        <w:t>CÁC NỘI DUNG LIÊN QUAN KHÁC</w:t>
      </w:r>
    </w:p>
    <w:p w14:paraId="242E5E00" w14:textId="77777777" w:rsidR="00FB6682" w:rsidRDefault="00FB6682" w:rsidP="0056338A">
      <w:pPr>
        <w:spacing w:before="120"/>
        <w:ind w:left="228" w:right="245"/>
        <w:jc w:val="center"/>
        <w:rPr>
          <w:b/>
          <w:sz w:val="28"/>
        </w:rPr>
      </w:pPr>
    </w:p>
    <w:p w14:paraId="21D8F2E1" w14:textId="200CBEEB" w:rsidR="0065529D" w:rsidRPr="009544FF" w:rsidRDefault="00F22ACA" w:rsidP="00015DF0">
      <w:pPr>
        <w:pStyle w:val="BodyText"/>
        <w:spacing w:before="120"/>
        <w:ind w:left="0" w:firstLine="709"/>
        <w:jc w:val="both"/>
        <w:outlineLvl w:val="2"/>
        <w:rPr>
          <w:i/>
          <w:color w:val="000000" w:themeColor="text1"/>
        </w:rPr>
      </w:pPr>
      <w:r>
        <w:rPr>
          <w:b/>
          <w:color w:val="000000" w:themeColor="text1"/>
        </w:rPr>
        <w:t>Điều 4</w:t>
      </w:r>
      <w:r w:rsidR="00F96A8F">
        <w:rPr>
          <w:b/>
          <w:color w:val="000000" w:themeColor="text1"/>
          <w:lang w:val="en-US"/>
        </w:rPr>
        <w:t>9</w:t>
      </w:r>
      <w:r w:rsidR="00C7546F" w:rsidRPr="000B4C0F">
        <w:rPr>
          <w:b/>
          <w:color w:val="000000" w:themeColor="text1"/>
        </w:rPr>
        <w:t>. Hoạt động thể thao, diễn tập tìm kiếm cứu nạn, hoạt động diễn tập quân sự</w:t>
      </w:r>
      <w:r w:rsidR="002864A9" w:rsidRPr="009544FF">
        <w:rPr>
          <w:color w:val="000000" w:themeColor="text1"/>
          <w:lang w:val="en-US"/>
        </w:rPr>
        <w:t xml:space="preserve"> </w:t>
      </w:r>
    </w:p>
    <w:p w14:paraId="1AEA6327" w14:textId="77777777" w:rsidR="009544FF" w:rsidRPr="009544FF" w:rsidRDefault="009544FF" w:rsidP="0056338A">
      <w:pPr>
        <w:widowControl/>
        <w:autoSpaceDE/>
        <w:autoSpaceDN/>
        <w:spacing w:before="120"/>
        <w:ind w:firstLine="709"/>
        <w:jc w:val="both"/>
        <w:rPr>
          <w:rFonts w:eastAsia="Calibri"/>
          <w:sz w:val="28"/>
          <w:szCs w:val="28"/>
          <w:lang w:val="pt-BR"/>
        </w:rPr>
      </w:pPr>
      <w:r w:rsidRPr="009544FF">
        <w:rPr>
          <w:rFonts w:eastAsia="Calibri"/>
          <w:sz w:val="28"/>
          <w:szCs w:val="28"/>
          <w:lang w:val="pt-BR"/>
        </w:rPr>
        <w:t>Việc tổ chức các hoạt động diễn tập quân sự, thể thao, giải trí</w:t>
      </w:r>
      <w:r w:rsidR="000B4C0F">
        <w:rPr>
          <w:rFonts w:eastAsia="Calibri"/>
          <w:sz w:val="28"/>
          <w:szCs w:val="28"/>
          <w:lang w:val="pt-BR"/>
        </w:rPr>
        <w:t>, tìm kiếm cứu nạn</w:t>
      </w:r>
      <w:r w:rsidRPr="009544FF">
        <w:rPr>
          <w:rFonts w:eastAsia="Calibri"/>
          <w:sz w:val="28"/>
          <w:szCs w:val="28"/>
          <w:lang w:val="pt-BR"/>
        </w:rPr>
        <w:t xml:space="preserve"> và các hoạt động tương tự khác trong vùng nước cảng biển phải thực hiện theo quy định tại Điều </w:t>
      </w:r>
      <w:r w:rsidRPr="009544FF">
        <w:rPr>
          <w:rFonts w:eastAsia="Calibri"/>
          <w:sz w:val="28"/>
          <w:szCs w:val="28"/>
          <w:lang w:val="vi-VN"/>
        </w:rPr>
        <w:t>109</w:t>
      </w:r>
      <w:r w:rsidRPr="009544FF">
        <w:rPr>
          <w:rFonts w:eastAsia="Calibri"/>
          <w:sz w:val="28"/>
          <w:szCs w:val="28"/>
          <w:lang w:val="pt-BR"/>
        </w:rPr>
        <w:t xml:space="preserve"> của Nghị định số </w:t>
      </w:r>
      <w:r w:rsidRPr="009544FF">
        <w:rPr>
          <w:rFonts w:eastAsia="Calibri"/>
          <w:sz w:val="28"/>
          <w:szCs w:val="28"/>
          <w:lang w:val="vi-VN"/>
        </w:rPr>
        <w:t>58</w:t>
      </w:r>
      <w:r w:rsidRPr="009544FF">
        <w:rPr>
          <w:rFonts w:eastAsia="Calibri"/>
          <w:sz w:val="28"/>
          <w:szCs w:val="28"/>
          <w:lang w:val="pt-BR"/>
        </w:rPr>
        <w:t>/20</w:t>
      </w:r>
      <w:r w:rsidRPr="009544FF">
        <w:rPr>
          <w:rFonts w:eastAsia="Calibri"/>
          <w:sz w:val="28"/>
          <w:szCs w:val="28"/>
          <w:lang w:val="vi-VN"/>
        </w:rPr>
        <w:t>17</w:t>
      </w:r>
      <w:r w:rsidRPr="009544FF">
        <w:rPr>
          <w:rFonts w:eastAsia="Calibri"/>
          <w:sz w:val="28"/>
          <w:szCs w:val="28"/>
          <w:lang w:val="pt-BR"/>
        </w:rPr>
        <w:t xml:space="preserve">/NĐ-CP, quy </w:t>
      </w:r>
      <w:r w:rsidRPr="009544FF">
        <w:rPr>
          <w:rFonts w:eastAsia="Calibri"/>
          <w:sz w:val="28"/>
          <w:szCs w:val="28"/>
          <w:lang w:val="vi-VN"/>
        </w:rPr>
        <w:t xml:space="preserve">định khác có liên quan của pháp luật </w:t>
      </w:r>
      <w:r w:rsidRPr="009544FF">
        <w:rPr>
          <w:rFonts w:eastAsia="Calibri"/>
          <w:sz w:val="28"/>
          <w:szCs w:val="28"/>
          <w:lang w:val="pt-BR"/>
        </w:rPr>
        <w:t xml:space="preserve">và các yêu cầu sau đây: </w:t>
      </w:r>
    </w:p>
    <w:p w14:paraId="2CEA9899" w14:textId="77777777" w:rsidR="009544FF" w:rsidRPr="009544FF" w:rsidRDefault="009544FF" w:rsidP="0056338A">
      <w:pPr>
        <w:widowControl/>
        <w:autoSpaceDE/>
        <w:autoSpaceDN/>
        <w:spacing w:before="120"/>
        <w:ind w:firstLine="709"/>
        <w:jc w:val="both"/>
        <w:rPr>
          <w:rFonts w:eastAsia="Calibri"/>
          <w:sz w:val="28"/>
          <w:szCs w:val="28"/>
          <w:lang w:val="pt-BR"/>
        </w:rPr>
      </w:pPr>
      <w:r w:rsidRPr="009544FF">
        <w:rPr>
          <w:rFonts w:eastAsia="Calibri"/>
          <w:sz w:val="28"/>
          <w:szCs w:val="28"/>
          <w:lang w:val="pt-BR"/>
        </w:rPr>
        <w:t>1. Không được làm ngưng trệ hoạt động hàng hải tại khu vực.</w:t>
      </w:r>
    </w:p>
    <w:p w14:paraId="3EECFFB9" w14:textId="77777777" w:rsidR="009544FF" w:rsidRDefault="009544FF" w:rsidP="0056338A">
      <w:pPr>
        <w:widowControl/>
        <w:autoSpaceDE/>
        <w:autoSpaceDN/>
        <w:spacing w:before="120"/>
        <w:ind w:firstLine="709"/>
        <w:jc w:val="both"/>
        <w:rPr>
          <w:rFonts w:eastAsia="Calibri"/>
          <w:sz w:val="28"/>
          <w:szCs w:val="28"/>
          <w:lang w:val="vi-VN"/>
        </w:rPr>
      </w:pPr>
      <w:r w:rsidRPr="009544FF">
        <w:rPr>
          <w:rFonts w:eastAsia="Calibri"/>
          <w:sz w:val="28"/>
          <w:szCs w:val="28"/>
          <w:lang w:val="pt-BR"/>
        </w:rPr>
        <w:t>2.</w:t>
      </w:r>
      <w:r w:rsidRPr="009544FF">
        <w:rPr>
          <w:rFonts w:eastAsia="Calibri"/>
          <w:sz w:val="28"/>
          <w:szCs w:val="28"/>
          <w:lang w:val="vi-VN"/>
        </w:rPr>
        <w:t xml:space="preserve"> </w:t>
      </w:r>
      <w:r w:rsidRPr="009544FF">
        <w:rPr>
          <w:rFonts w:eastAsia="Calibri"/>
          <w:sz w:val="28"/>
          <w:szCs w:val="28"/>
          <w:lang w:val="pt-BR"/>
        </w:rPr>
        <w:t xml:space="preserve">Chậm nhất 15 ngày trước khi dự định tổ chức các hoạt động </w:t>
      </w:r>
      <w:r w:rsidRPr="009544FF">
        <w:rPr>
          <w:rFonts w:eastAsia="Calibri"/>
          <w:sz w:val="28"/>
          <w:szCs w:val="28"/>
          <w:lang w:val="vi-VN"/>
        </w:rPr>
        <w:t>trên,</w:t>
      </w:r>
      <w:r w:rsidRPr="009544FF">
        <w:rPr>
          <w:rFonts w:eastAsia="Calibri"/>
          <w:sz w:val="28"/>
          <w:szCs w:val="28"/>
          <w:lang w:val="pt-BR"/>
        </w:rPr>
        <w:t xml:space="preserve"> đơn vị tổ chức phải gửi văn bản đề nghị </w:t>
      </w:r>
      <w:r w:rsidRPr="009544FF">
        <w:rPr>
          <w:rFonts w:eastAsia="Calibri"/>
          <w:sz w:val="28"/>
          <w:szCs w:val="28"/>
          <w:lang w:val="vi-VN"/>
        </w:rPr>
        <w:t>công bố thông báo hàng hải,</w:t>
      </w:r>
      <w:r w:rsidRPr="009544FF">
        <w:rPr>
          <w:rFonts w:eastAsia="Calibri"/>
          <w:sz w:val="28"/>
          <w:szCs w:val="28"/>
          <w:lang w:val="pt-BR"/>
        </w:rPr>
        <w:t xml:space="preserve"> phương án bảo đảm an toàn</w:t>
      </w:r>
      <w:r w:rsidRPr="009544FF">
        <w:rPr>
          <w:rFonts w:eastAsia="Calibri"/>
          <w:sz w:val="28"/>
          <w:szCs w:val="28"/>
          <w:lang w:val="vi-VN"/>
        </w:rPr>
        <w:t xml:space="preserve"> </w:t>
      </w:r>
      <w:r w:rsidRPr="009544FF">
        <w:rPr>
          <w:rFonts w:eastAsia="Calibri"/>
          <w:sz w:val="28"/>
          <w:szCs w:val="28"/>
          <w:lang w:val="pt-BR"/>
        </w:rPr>
        <w:t>cho Cảng vụ và chỉ</w:t>
      </w:r>
      <w:r w:rsidRPr="009544FF">
        <w:rPr>
          <w:rFonts w:eastAsia="Calibri"/>
          <w:sz w:val="28"/>
          <w:szCs w:val="28"/>
          <w:lang w:val="vi-VN"/>
        </w:rPr>
        <w:t xml:space="preserve"> </w:t>
      </w:r>
      <w:r w:rsidRPr="009544FF">
        <w:rPr>
          <w:rFonts w:eastAsia="Calibri"/>
          <w:sz w:val="28"/>
          <w:szCs w:val="28"/>
          <w:lang w:val="pt-BR"/>
        </w:rPr>
        <w:t>tiến hành sau khi đã được chấp thuận</w:t>
      </w:r>
      <w:r w:rsidRPr="009544FF">
        <w:rPr>
          <w:rFonts w:eastAsia="Calibri"/>
          <w:sz w:val="28"/>
          <w:szCs w:val="28"/>
          <w:lang w:val="vi-VN"/>
        </w:rPr>
        <w:t xml:space="preserve"> bằng văn bản. </w:t>
      </w:r>
    </w:p>
    <w:p w14:paraId="251B2364" w14:textId="0EFB9E2B" w:rsidR="001C471F" w:rsidRPr="001C471F" w:rsidRDefault="00F22ACA" w:rsidP="00015DF0">
      <w:pPr>
        <w:pStyle w:val="BodyText"/>
        <w:spacing w:before="120"/>
        <w:ind w:left="0" w:right="101" w:firstLine="709"/>
        <w:jc w:val="both"/>
        <w:outlineLvl w:val="2"/>
        <w:rPr>
          <w:b/>
        </w:rPr>
      </w:pPr>
      <w:r>
        <w:rPr>
          <w:b/>
        </w:rPr>
        <w:t xml:space="preserve">Điều </w:t>
      </w:r>
      <w:r w:rsidR="00F96A8F">
        <w:rPr>
          <w:b/>
          <w:lang w:val="en-US"/>
        </w:rPr>
        <w:t>50</w:t>
      </w:r>
      <w:r w:rsidR="00C7546F" w:rsidRPr="001C471F">
        <w:rPr>
          <w:b/>
        </w:rPr>
        <w:t>. Kiểm dịch y tế, kiểm dịch thực vật, kiểm dịch động vật, phòng chống dịch bệnh</w:t>
      </w:r>
    </w:p>
    <w:p w14:paraId="2882BFE1" w14:textId="77777777" w:rsidR="005B7967" w:rsidRDefault="001C471F" w:rsidP="001C471F">
      <w:pPr>
        <w:pStyle w:val="BodyText"/>
        <w:spacing w:before="120"/>
        <w:ind w:left="0" w:right="101" w:firstLine="709"/>
        <w:jc w:val="both"/>
        <w:rPr>
          <w:rFonts w:eastAsia="Calibri"/>
          <w:lang w:val="pt-BR"/>
        </w:rPr>
      </w:pPr>
      <w:r w:rsidRPr="001C471F">
        <w:rPr>
          <w:lang w:val="en-US"/>
        </w:rPr>
        <w:t>1.</w:t>
      </w:r>
      <w:r w:rsidRPr="001C471F">
        <w:rPr>
          <w:rFonts w:eastAsia="Calibri"/>
          <w:lang w:val="pt-BR"/>
        </w:rPr>
        <w:t xml:space="preserve"> Thuyền trưởng tàu thuyền có trách nhiệm kịp thời thông báo cho cơ quan Kiểm dịch y tế Quốc tế biết về tình trạng bất thường đối với sức khỏe của thuyền viên, hành khách và các yếu tố liên quan đến sức khỏe cộng đồng và các vấn đề liên quan đến việc xuất/ nhập thực phẩm và nước uống trên tàu khi neo đậu tại cảng biển.</w:t>
      </w:r>
    </w:p>
    <w:p w14:paraId="1D297C3C" w14:textId="7A0CD721" w:rsidR="001C471F" w:rsidRPr="005B7967" w:rsidRDefault="001C471F" w:rsidP="005B7967">
      <w:pPr>
        <w:pStyle w:val="BodyText"/>
        <w:spacing w:before="120"/>
        <w:ind w:left="0" w:right="101" w:firstLine="709"/>
        <w:jc w:val="both"/>
        <w:rPr>
          <w:rFonts w:eastAsia="Calibri"/>
          <w:lang w:val="pt-BR"/>
        </w:rPr>
      </w:pPr>
      <w:r>
        <w:rPr>
          <w:rFonts w:eastAsia="Calibri"/>
          <w:lang w:val="pt-BR"/>
        </w:rPr>
        <w:t xml:space="preserve"> </w:t>
      </w:r>
      <w:r w:rsidR="005B7967" w:rsidRPr="005B7967">
        <w:rPr>
          <w:rFonts w:eastAsia="Calibri"/>
          <w:lang w:val="pt-BR"/>
        </w:rPr>
        <w:t>Trường hợp hành khách hoặc thuyền viên trên tàu thuyền có triệu chứng hoặc có dấu hiệu mắc bệnh truyền nhiễm, thuyền trưởng hoặc sĩ quan được ủy quyền trên tàu thuyền phải liên lạc ngay với tổ chức kiểm dịch y tế biên giới tại cửa khẩu trước khi tàu thuyền cập cảng; treo tín hiệu kiểm dịch y tế quy định tại Điều 19 Nghị định số 89/2018/NĐ-CP về việc quy định chi tiết thi hành một số điều của Luật phòng, chống bệnh truyền nhiễm về kiểm dịch y tế biên giới.</w:t>
      </w:r>
    </w:p>
    <w:p w14:paraId="44244E37" w14:textId="30A37051" w:rsidR="00470D0C" w:rsidRDefault="001C471F" w:rsidP="006B4886">
      <w:pPr>
        <w:pStyle w:val="BodyText"/>
        <w:spacing w:before="120"/>
        <w:ind w:left="0" w:firstLine="709"/>
        <w:jc w:val="both"/>
        <w:rPr>
          <w:rFonts w:eastAsia="Calibri"/>
          <w:lang w:val="pt-BR"/>
        </w:rPr>
      </w:pPr>
      <w:r>
        <w:rPr>
          <w:rFonts w:eastAsia="Calibri"/>
          <w:lang w:val="pt-BR"/>
        </w:rPr>
        <w:t xml:space="preserve">2. </w:t>
      </w:r>
      <w:r w:rsidRPr="001C471F">
        <w:rPr>
          <w:rFonts w:eastAsia="Calibri"/>
          <w:lang w:val="pt-BR"/>
        </w:rPr>
        <w:t>Thuyền trưởng tàu thuyền chỉ được phép tiến hành hun chuột, khử trùng, cách ly giám sát dịch bệnh hoặc các hoạt động kiểm dịch khác tại các vị trí do Cảng vụ chỉ định</w:t>
      </w:r>
      <w:r>
        <w:rPr>
          <w:rFonts w:eastAsia="Calibri"/>
          <w:lang w:val="pt-BR"/>
        </w:rPr>
        <w:t>. Trư</w:t>
      </w:r>
      <w:r w:rsidRPr="001C471F">
        <w:rPr>
          <w:rFonts w:eastAsia="Calibri"/>
          <w:lang w:val="pt-BR"/>
        </w:rPr>
        <w:t>ớc và trong khi tiến hành phải treo các dấu hiệu cảnh báo theo quy định ở vị trí dễ nhận thấy</w:t>
      </w:r>
      <w:r>
        <w:rPr>
          <w:rFonts w:eastAsia="Calibri"/>
          <w:lang w:val="pt-BR"/>
        </w:rPr>
        <w:t>, đ</w:t>
      </w:r>
      <w:r w:rsidRPr="001C471F">
        <w:rPr>
          <w:rFonts w:eastAsia="Calibri"/>
          <w:lang w:val="pt-BR"/>
        </w:rPr>
        <w:t>ồng</w:t>
      </w:r>
      <w:r>
        <w:rPr>
          <w:rFonts w:eastAsia="Calibri"/>
          <w:lang w:val="pt-BR"/>
        </w:rPr>
        <w:t xml:space="preserve"> th</w:t>
      </w:r>
      <w:r w:rsidRPr="001C471F">
        <w:rPr>
          <w:rFonts w:eastAsia="Calibri"/>
          <w:lang w:val="pt-BR"/>
        </w:rPr>
        <w:t>ời</w:t>
      </w:r>
      <w:r>
        <w:rPr>
          <w:rFonts w:eastAsia="Calibri"/>
          <w:lang w:val="pt-BR"/>
        </w:rPr>
        <w:t xml:space="preserve"> ph</w:t>
      </w:r>
      <w:r w:rsidRPr="001C471F">
        <w:rPr>
          <w:rFonts w:eastAsia="Calibri"/>
          <w:lang w:val="pt-BR"/>
        </w:rPr>
        <w:t>ải</w:t>
      </w:r>
      <w:r>
        <w:rPr>
          <w:rFonts w:eastAsia="Calibri"/>
          <w:lang w:val="pt-BR"/>
        </w:rPr>
        <w:t xml:space="preserve"> c</w:t>
      </w:r>
      <w:r w:rsidRPr="001C471F">
        <w:rPr>
          <w:rFonts w:eastAsia="Calibri"/>
          <w:lang w:val="pt-BR"/>
        </w:rPr>
        <w:t>ó</w:t>
      </w:r>
      <w:r>
        <w:rPr>
          <w:rFonts w:eastAsia="Calibri"/>
          <w:lang w:val="pt-BR"/>
        </w:rPr>
        <w:t xml:space="preserve"> c</w:t>
      </w:r>
      <w:r w:rsidRPr="001C471F">
        <w:rPr>
          <w:rFonts w:eastAsia="Calibri"/>
          <w:lang w:val="pt-BR"/>
        </w:rPr>
        <w:t>ác</w:t>
      </w:r>
      <w:r>
        <w:rPr>
          <w:rFonts w:eastAsia="Calibri"/>
          <w:lang w:val="pt-BR"/>
        </w:rPr>
        <w:t xml:space="preserve"> bi</w:t>
      </w:r>
      <w:r w:rsidRPr="001C471F">
        <w:rPr>
          <w:rFonts w:eastAsia="Calibri"/>
          <w:lang w:val="pt-BR"/>
        </w:rPr>
        <w:t>ện</w:t>
      </w:r>
      <w:r>
        <w:rPr>
          <w:rFonts w:eastAsia="Calibri"/>
          <w:lang w:val="pt-BR"/>
        </w:rPr>
        <w:t xml:space="preserve"> ph</w:t>
      </w:r>
      <w:r w:rsidRPr="001C471F">
        <w:rPr>
          <w:rFonts w:eastAsia="Calibri"/>
          <w:lang w:val="pt-BR"/>
        </w:rPr>
        <w:t>áp</w:t>
      </w:r>
      <w:r>
        <w:rPr>
          <w:rFonts w:eastAsia="Calibri"/>
          <w:lang w:val="pt-BR"/>
        </w:rPr>
        <w:t xml:space="preserve"> b</w:t>
      </w:r>
      <w:r w:rsidRPr="001C471F">
        <w:rPr>
          <w:rFonts w:eastAsia="Calibri"/>
          <w:lang w:val="pt-BR"/>
        </w:rPr>
        <w:t>ảo</w:t>
      </w:r>
      <w:r>
        <w:rPr>
          <w:rFonts w:eastAsia="Calibri"/>
          <w:lang w:val="pt-BR"/>
        </w:rPr>
        <w:t xml:space="preserve"> </w:t>
      </w:r>
      <w:r w:rsidRPr="001C471F">
        <w:rPr>
          <w:rFonts w:eastAsia="Calibri"/>
          <w:lang w:val="pt-BR"/>
        </w:rPr>
        <w:t>đảm</w:t>
      </w:r>
      <w:r>
        <w:rPr>
          <w:rFonts w:eastAsia="Calibri"/>
          <w:lang w:val="pt-BR"/>
        </w:rPr>
        <w:t xml:space="preserve"> an to</w:t>
      </w:r>
      <w:r w:rsidRPr="001C471F">
        <w:rPr>
          <w:rFonts w:eastAsia="Calibri"/>
          <w:lang w:val="pt-BR"/>
        </w:rPr>
        <w:t>àn</w:t>
      </w:r>
      <w:r>
        <w:rPr>
          <w:rFonts w:eastAsia="Calibri"/>
          <w:lang w:val="pt-BR"/>
        </w:rPr>
        <w:t xml:space="preserve"> cho con ngư</w:t>
      </w:r>
      <w:r w:rsidRPr="001C471F">
        <w:rPr>
          <w:rFonts w:eastAsia="Calibri"/>
          <w:lang w:val="pt-BR"/>
        </w:rPr>
        <w:t>ời</w:t>
      </w:r>
      <w:r>
        <w:rPr>
          <w:rFonts w:eastAsia="Calibri"/>
          <w:lang w:val="pt-BR"/>
        </w:rPr>
        <w:t>, ph</w:t>
      </w:r>
      <w:r w:rsidRPr="001C471F">
        <w:rPr>
          <w:rFonts w:eastAsia="Calibri"/>
          <w:lang w:val="pt-BR"/>
        </w:rPr>
        <w:t>òng</w:t>
      </w:r>
      <w:r>
        <w:rPr>
          <w:rFonts w:eastAsia="Calibri"/>
          <w:lang w:val="pt-BR"/>
        </w:rPr>
        <w:t xml:space="preserve"> ng</w:t>
      </w:r>
      <w:r w:rsidRPr="001C471F">
        <w:rPr>
          <w:rFonts w:eastAsia="Calibri"/>
          <w:lang w:val="pt-BR"/>
        </w:rPr>
        <w:t>ừa</w:t>
      </w:r>
      <w:r>
        <w:rPr>
          <w:rFonts w:eastAsia="Calibri"/>
          <w:lang w:val="pt-BR"/>
        </w:rPr>
        <w:t xml:space="preserve"> </w:t>
      </w:r>
      <w:r w:rsidRPr="001C471F">
        <w:rPr>
          <w:rFonts w:eastAsia="Calibri"/>
          <w:lang w:val="pt-BR"/>
        </w:rPr>
        <w:t>ô</w:t>
      </w:r>
      <w:r>
        <w:rPr>
          <w:rFonts w:eastAsia="Calibri"/>
          <w:lang w:val="pt-BR"/>
        </w:rPr>
        <w:t xml:space="preserve"> nhi</w:t>
      </w:r>
      <w:r w:rsidRPr="001C471F">
        <w:rPr>
          <w:rFonts w:eastAsia="Calibri"/>
          <w:lang w:val="pt-BR"/>
        </w:rPr>
        <w:t>ễm</w:t>
      </w:r>
      <w:r>
        <w:rPr>
          <w:rFonts w:eastAsia="Calibri"/>
          <w:lang w:val="pt-BR"/>
        </w:rPr>
        <w:t xml:space="preserve"> m</w:t>
      </w:r>
      <w:r w:rsidRPr="001C471F">
        <w:rPr>
          <w:rFonts w:eastAsia="Calibri"/>
          <w:lang w:val="pt-BR"/>
        </w:rPr>
        <w:t>ôi</w:t>
      </w:r>
      <w:r>
        <w:rPr>
          <w:rFonts w:eastAsia="Calibri"/>
          <w:lang w:val="pt-BR"/>
        </w:rPr>
        <w:t xml:space="preserve"> trư</w:t>
      </w:r>
      <w:r w:rsidRPr="001C471F">
        <w:rPr>
          <w:rFonts w:eastAsia="Calibri"/>
          <w:lang w:val="pt-BR"/>
        </w:rPr>
        <w:t>ờng</w:t>
      </w:r>
      <w:r>
        <w:rPr>
          <w:rFonts w:eastAsia="Calibri"/>
          <w:lang w:val="pt-BR"/>
        </w:rPr>
        <w:t>.</w:t>
      </w:r>
      <w:r w:rsidR="006B4886" w:rsidRPr="006B4886">
        <w:t xml:space="preserve"> </w:t>
      </w:r>
      <w:r w:rsidR="006B4886" w:rsidRPr="00204A2B">
        <w:rPr>
          <w:rFonts w:eastAsia="Calibri"/>
          <w:color w:val="000000" w:themeColor="text1"/>
          <w:lang w:val="pt-BR"/>
        </w:rPr>
        <w:t>Thời gian xử lý y tế bằng các hành thức bẫy chuột, đặt mồi, xông hơi diệt chuột không quá 24 giờ.</w:t>
      </w:r>
      <w:r w:rsidR="006B4886">
        <w:rPr>
          <w:rFonts w:eastAsia="Calibri"/>
          <w:lang w:val="pt-BR"/>
        </w:rPr>
        <w:t xml:space="preserve">  </w:t>
      </w:r>
    </w:p>
    <w:p w14:paraId="56884CD5" w14:textId="57A16742" w:rsidR="00470D0C" w:rsidRDefault="00470D0C" w:rsidP="00470D0C">
      <w:pPr>
        <w:rPr>
          <w:lang w:val="pt-BR"/>
        </w:rPr>
      </w:pPr>
    </w:p>
    <w:p w14:paraId="5358C79D" w14:textId="77777777" w:rsidR="0065529D" w:rsidRDefault="00C7546F" w:rsidP="0056338A">
      <w:pPr>
        <w:pStyle w:val="Heading1"/>
        <w:spacing w:before="120"/>
      </w:pPr>
      <w:r>
        <w:t>CÁC PHỤ LỤC KÈM THEO</w:t>
      </w:r>
    </w:p>
    <w:p w14:paraId="0FEEBA6A" w14:textId="77777777" w:rsidR="0065529D" w:rsidRDefault="00C7546F" w:rsidP="00015DF0">
      <w:pPr>
        <w:pStyle w:val="BodyText"/>
        <w:spacing w:before="120"/>
        <w:ind w:firstLine="620"/>
      </w:pPr>
      <w:r w:rsidRPr="00015DF0">
        <w:rPr>
          <w:b/>
        </w:rPr>
        <w:t>Phụ lục 1.</w:t>
      </w:r>
      <w:r>
        <w:t xml:space="preserve"> </w:t>
      </w:r>
      <w:r w:rsidR="001C471F">
        <w:rPr>
          <w:lang w:val="en-US"/>
        </w:rPr>
        <w:t>Th</w:t>
      </w:r>
      <w:r w:rsidR="001C471F" w:rsidRPr="001C471F">
        <w:rPr>
          <w:lang w:val="en-US"/>
        </w:rPr>
        <w:t>ô</w:t>
      </w:r>
      <w:r w:rsidR="001C471F">
        <w:rPr>
          <w:lang w:val="en-US"/>
        </w:rPr>
        <w:t>ng t</w:t>
      </w:r>
      <w:r w:rsidR="001C471F" w:rsidRPr="001C471F">
        <w:rPr>
          <w:lang w:val="en-US"/>
        </w:rPr>
        <w:t>ư</w:t>
      </w:r>
      <w:r w:rsidR="001C471F">
        <w:rPr>
          <w:lang w:val="en-US"/>
        </w:rPr>
        <w:t xml:space="preserve"> c</w:t>
      </w:r>
      <w:r w:rsidR="001C471F" w:rsidRPr="001C471F">
        <w:rPr>
          <w:lang w:val="en-US"/>
        </w:rPr>
        <w:t>ô</w:t>
      </w:r>
      <w:r w:rsidR="001C471F">
        <w:rPr>
          <w:lang w:val="en-US"/>
        </w:rPr>
        <w:t>ng b</w:t>
      </w:r>
      <w:r w:rsidR="001C471F" w:rsidRPr="001C471F">
        <w:rPr>
          <w:lang w:val="en-US"/>
        </w:rPr>
        <w:t>ố</w:t>
      </w:r>
      <w:r w:rsidR="001C471F">
        <w:rPr>
          <w:lang w:val="en-US"/>
        </w:rPr>
        <w:t xml:space="preserve"> v</w:t>
      </w:r>
      <w:r w:rsidR="001C471F" w:rsidRPr="001C471F">
        <w:rPr>
          <w:lang w:val="en-US"/>
        </w:rPr>
        <w:t>ùng</w:t>
      </w:r>
      <w:r w:rsidR="001C471F">
        <w:rPr>
          <w:lang w:val="en-US"/>
        </w:rPr>
        <w:t xml:space="preserve"> nư</w:t>
      </w:r>
      <w:r w:rsidR="001C471F" w:rsidRPr="001C471F">
        <w:rPr>
          <w:lang w:val="en-US"/>
        </w:rPr>
        <w:t>ớc</w:t>
      </w:r>
      <w:r w:rsidR="001C471F">
        <w:rPr>
          <w:lang w:val="en-US"/>
        </w:rPr>
        <w:t xml:space="preserve"> c</w:t>
      </w:r>
      <w:r w:rsidR="001C471F" w:rsidRPr="001C471F">
        <w:rPr>
          <w:lang w:val="en-US"/>
        </w:rPr>
        <w:t>ảng</w:t>
      </w:r>
      <w:r w:rsidR="001C471F">
        <w:rPr>
          <w:lang w:val="en-US"/>
        </w:rPr>
        <w:t xml:space="preserve"> bi</w:t>
      </w:r>
      <w:r w:rsidR="001C471F" w:rsidRPr="001C471F">
        <w:rPr>
          <w:lang w:val="en-US"/>
        </w:rPr>
        <w:t>ển</w:t>
      </w:r>
      <w:r w:rsidR="001C471F">
        <w:rPr>
          <w:lang w:val="en-US"/>
        </w:rPr>
        <w:t xml:space="preserve"> v</w:t>
      </w:r>
      <w:r w:rsidR="001C471F" w:rsidRPr="001C471F">
        <w:rPr>
          <w:lang w:val="en-US"/>
        </w:rPr>
        <w:t>à</w:t>
      </w:r>
      <w:r w:rsidR="001C471F">
        <w:rPr>
          <w:lang w:val="en-US"/>
        </w:rPr>
        <w:t xml:space="preserve"> khu v</w:t>
      </w:r>
      <w:r w:rsidR="001C471F" w:rsidRPr="001C471F">
        <w:rPr>
          <w:lang w:val="en-US"/>
        </w:rPr>
        <w:t>ự</w:t>
      </w:r>
      <w:r w:rsidR="001C471F">
        <w:rPr>
          <w:lang w:val="en-US"/>
        </w:rPr>
        <w:t>c qu</w:t>
      </w:r>
      <w:r w:rsidR="001C471F" w:rsidRPr="001C471F">
        <w:rPr>
          <w:lang w:val="en-US"/>
        </w:rPr>
        <w:t>ản</w:t>
      </w:r>
      <w:r w:rsidR="001C471F">
        <w:rPr>
          <w:lang w:val="en-US"/>
        </w:rPr>
        <w:t xml:space="preserve"> l</w:t>
      </w:r>
      <w:r w:rsidR="001C471F" w:rsidRPr="001C471F">
        <w:rPr>
          <w:lang w:val="en-US"/>
        </w:rPr>
        <w:t>ý</w:t>
      </w:r>
      <w:r w:rsidR="001C471F">
        <w:rPr>
          <w:lang w:val="en-US"/>
        </w:rPr>
        <w:t xml:space="preserve"> c</w:t>
      </w:r>
      <w:r w:rsidR="001C471F" w:rsidRPr="001C471F">
        <w:rPr>
          <w:lang w:val="en-US"/>
        </w:rPr>
        <w:t>ủa</w:t>
      </w:r>
      <w:r>
        <w:t xml:space="preserve"> Cảng vụ hàng hải</w:t>
      </w:r>
      <w:r w:rsidR="001C471F">
        <w:rPr>
          <w:lang w:val="en-US"/>
        </w:rPr>
        <w:t xml:space="preserve"> Ki</w:t>
      </w:r>
      <w:r w:rsidR="001C471F" w:rsidRPr="001C471F">
        <w:rPr>
          <w:lang w:val="en-US"/>
        </w:rPr>
        <w:t>ê</w:t>
      </w:r>
      <w:r w:rsidR="0020164C">
        <w:rPr>
          <w:lang w:val="en-US"/>
        </w:rPr>
        <w:t>n</w:t>
      </w:r>
      <w:r w:rsidR="001C471F">
        <w:rPr>
          <w:lang w:val="en-US"/>
        </w:rPr>
        <w:t xml:space="preserve"> Giang</w:t>
      </w:r>
      <w:r>
        <w:t>.</w:t>
      </w:r>
    </w:p>
    <w:p w14:paraId="547228F5" w14:textId="77777777" w:rsidR="0065529D" w:rsidRPr="001C471F" w:rsidRDefault="00015DF0" w:rsidP="00015DF0">
      <w:pPr>
        <w:pStyle w:val="BodyText"/>
        <w:spacing w:before="120"/>
        <w:ind w:firstLine="620"/>
        <w:jc w:val="both"/>
        <w:rPr>
          <w:lang w:val="en-US"/>
        </w:rPr>
      </w:pPr>
      <w:r>
        <w:rPr>
          <w:b/>
        </w:rPr>
        <w:t>Phụ lục 2</w:t>
      </w:r>
      <w:r w:rsidR="00C7546F" w:rsidRPr="00015DF0">
        <w:rPr>
          <w:b/>
        </w:rPr>
        <w:t>.</w:t>
      </w:r>
      <w:r w:rsidR="00C7546F">
        <w:t xml:space="preserve"> </w:t>
      </w:r>
      <w:r w:rsidR="001C471F">
        <w:rPr>
          <w:lang w:val="en-US"/>
        </w:rPr>
        <w:t>Quy</w:t>
      </w:r>
      <w:r w:rsidR="001C471F" w:rsidRPr="001C471F">
        <w:rPr>
          <w:lang w:val="en-US"/>
        </w:rPr>
        <w:t>ết</w:t>
      </w:r>
      <w:r w:rsidR="001C471F">
        <w:rPr>
          <w:lang w:val="en-US"/>
        </w:rPr>
        <w:t xml:space="preserve"> </w:t>
      </w:r>
      <w:r w:rsidR="001C471F" w:rsidRPr="001C471F">
        <w:rPr>
          <w:lang w:val="en-US"/>
        </w:rPr>
        <w:t>định</w:t>
      </w:r>
      <w:r w:rsidR="001C471F">
        <w:rPr>
          <w:lang w:val="en-US"/>
        </w:rPr>
        <w:t xml:space="preserve"> ban h</w:t>
      </w:r>
      <w:r w:rsidR="001C471F" w:rsidRPr="001C471F">
        <w:rPr>
          <w:lang w:val="en-US"/>
        </w:rPr>
        <w:t>ành</w:t>
      </w:r>
      <w:r w:rsidR="001C471F">
        <w:rPr>
          <w:lang w:val="en-US"/>
        </w:rPr>
        <w:t xml:space="preserve"> Quy ch</w:t>
      </w:r>
      <w:r w:rsidR="001C471F" w:rsidRPr="001C471F">
        <w:rPr>
          <w:lang w:val="en-US"/>
        </w:rPr>
        <w:t>ế</w:t>
      </w:r>
      <w:r w:rsidR="001C471F">
        <w:rPr>
          <w:lang w:val="en-US"/>
        </w:rPr>
        <w:t xml:space="preserve"> ho</w:t>
      </w:r>
      <w:r w:rsidR="001C471F" w:rsidRPr="001C471F">
        <w:rPr>
          <w:lang w:val="en-US"/>
        </w:rPr>
        <w:t>ạt</w:t>
      </w:r>
      <w:r w:rsidR="001C471F">
        <w:rPr>
          <w:lang w:val="en-US"/>
        </w:rPr>
        <w:t xml:space="preserve"> đ</w:t>
      </w:r>
      <w:r w:rsidR="001C471F" w:rsidRPr="001C471F">
        <w:rPr>
          <w:lang w:val="en-US"/>
        </w:rPr>
        <w:t>ộng</w:t>
      </w:r>
      <w:r w:rsidR="001C471F">
        <w:rPr>
          <w:lang w:val="en-US"/>
        </w:rPr>
        <w:t xml:space="preserve"> t</w:t>
      </w:r>
      <w:r w:rsidR="001C471F" w:rsidRPr="001C471F">
        <w:rPr>
          <w:lang w:val="en-US"/>
        </w:rPr>
        <w:t>ạm</w:t>
      </w:r>
      <w:r w:rsidR="001C471F">
        <w:rPr>
          <w:lang w:val="en-US"/>
        </w:rPr>
        <w:t xml:space="preserve"> th</w:t>
      </w:r>
      <w:r w:rsidR="001C471F" w:rsidRPr="001C471F">
        <w:rPr>
          <w:lang w:val="en-US"/>
        </w:rPr>
        <w:t>ời</w:t>
      </w:r>
      <w:r w:rsidR="001C471F">
        <w:rPr>
          <w:lang w:val="en-US"/>
        </w:rPr>
        <w:t xml:space="preserve"> h</w:t>
      </w:r>
      <w:r w:rsidR="001C471F" w:rsidRPr="001C471F">
        <w:rPr>
          <w:lang w:val="en-US"/>
        </w:rPr>
        <w:t>ệ</w:t>
      </w:r>
      <w:r w:rsidR="001C471F">
        <w:rPr>
          <w:lang w:val="en-US"/>
        </w:rPr>
        <w:t xml:space="preserve"> th</w:t>
      </w:r>
      <w:r w:rsidR="001C471F" w:rsidRPr="001C471F">
        <w:rPr>
          <w:lang w:val="en-US"/>
        </w:rPr>
        <w:t>ống</w:t>
      </w:r>
      <w:r w:rsidR="001C471F">
        <w:rPr>
          <w:lang w:val="en-US"/>
        </w:rPr>
        <w:t xml:space="preserve"> Gi</w:t>
      </w:r>
      <w:r w:rsidR="001C471F" w:rsidRPr="001C471F">
        <w:rPr>
          <w:lang w:val="en-US"/>
        </w:rPr>
        <w:t>ám</w:t>
      </w:r>
      <w:r w:rsidR="001C471F">
        <w:rPr>
          <w:lang w:val="en-US"/>
        </w:rPr>
        <w:t xml:space="preserve"> s</w:t>
      </w:r>
      <w:r w:rsidR="001C471F" w:rsidRPr="001C471F">
        <w:rPr>
          <w:lang w:val="en-US"/>
        </w:rPr>
        <w:t>át</w:t>
      </w:r>
      <w:r w:rsidR="001C471F">
        <w:rPr>
          <w:lang w:val="en-US"/>
        </w:rPr>
        <w:t xml:space="preserve"> đi</w:t>
      </w:r>
      <w:r w:rsidR="001C471F" w:rsidRPr="001C471F">
        <w:rPr>
          <w:lang w:val="en-US"/>
        </w:rPr>
        <w:t>ều</w:t>
      </w:r>
      <w:r w:rsidR="001C471F">
        <w:rPr>
          <w:lang w:val="en-US"/>
        </w:rPr>
        <w:t xml:space="preserve"> ph</w:t>
      </w:r>
      <w:r w:rsidR="001C471F" w:rsidRPr="001C471F">
        <w:rPr>
          <w:lang w:val="en-US"/>
        </w:rPr>
        <w:t>ối</w:t>
      </w:r>
      <w:r w:rsidR="001C471F">
        <w:rPr>
          <w:lang w:val="en-US"/>
        </w:rPr>
        <w:t xml:space="preserve"> giao th</w:t>
      </w:r>
      <w:r w:rsidR="001C471F" w:rsidRPr="001C471F">
        <w:rPr>
          <w:lang w:val="en-US"/>
        </w:rPr>
        <w:t>ô</w:t>
      </w:r>
      <w:r w:rsidR="001C471F">
        <w:rPr>
          <w:lang w:val="en-US"/>
        </w:rPr>
        <w:t>ng h</w:t>
      </w:r>
      <w:r w:rsidR="001C471F" w:rsidRPr="001C471F">
        <w:rPr>
          <w:lang w:val="en-US"/>
        </w:rPr>
        <w:t>àng</w:t>
      </w:r>
      <w:r w:rsidR="001C471F">
        <w:rPr>
          <w:lang w:val="en-US"/>
        </w:rPr>
        <w:t xml:space="preserve"> h</w:t>
      </w:r>
      <w:r w:rsidR="001C471F" w:rsidRPr="001C471F">
        <w:rPr>
          <w:lang w:val="en-US"/>
        </w:rPr>
        <w:t>ải</w:t>
      </w:r>
      <w:r w:rsidR="001C471F">
        <w:rPr>
          <w:lang w:val="en-US"/>
        </w:rPr>
        <w:t xml:space="preserve"> lu</w:t>
      </w:r>
      <w:r w:rsidR="001C471F" w:rsidRPr="001C471F">
        <w:rPr>
          <w:lang w:val="en-US"/>
        </w:rPr>
        <w:t>ồng</w:t>
      </w:r>
      <w:r w:rsidR="001C471F">
        <w:rPr>
          <w:lang w:val="en-US"/>
        </w:rPr>
        <w:t xml:space="preserve"> h</w:t>
      </w:r>
      <w:r w:rsidR="001C471F" w:rsidRPr="001C471F">
        <w:rPr>
          <w:lang w:val="en-US"/>
        </w:rPr>
        <w:t>àng</w:t>
      </w:r>
      <w:r w:rsidR="001C471F">
        <w:rPr>
          <w:lang w:val="en-US"/>
        </w:rPr>
        <w:t xml:space="preserve"> h</w:t>
      </w:r>
      <w:r w:rsidR="001C471F" w:rsidRPr="001C471F">
        <w:rPr>
          <w:lang w:val="en-US"/>
        </w:rPr>
        <w:t>ải</w:t>
      </w:r>
      <w:r w:rsidR="001C471F">
        <w:rPr>
          <w:lang w:val="en-US"/>
        </w:rPr>
        <w:t xml:space="preserve"> R</w:t>
      </w:r>
      <w:r w:rsidR="001C471F" w:rsidRPr="001C471F">
        <w:rPr>
          <w:lang w:val="en-US"/>
        </w:rPr>
        <w:t>ạch</w:t>
      </w:r>
      <w:r w:rsidR="001C471F">
        <w:rPr>
          <w:lang w:val="en-US"/>
        </w:rPr>
        <w:t xml:space="preserve"> Gi</w:t>
      </w:r>
      <w:r w:rsidR="001C471F" w:rsidRPr="001C471F">
        <w:rPr>
          <w:lang w:val="en-US"/>
        </w:rPr>
        <w:t>á</w:t>
      </w:r>
    </w:p>
    <w:p w14:paraId="3A9A1E8A" w14:textId="77777777" w:rsidR="0065529D" w:rsidRDefault="00015DF0" w:rsidP="00015DF0">
      <w:pPr>
        <w:pStyle w:val="BodyText"/>
        <w:spacing w:before="120"/>
        <w:ind w:firstLine="620"/>
        <w:jc w:val="both"/>
      </w:pPr>
      <w:r w:rsidRPr="00015DF0">
        <w:rPr>
          <w:b/>
        </w:rPr>
        <w:t>Phụ lục 3</w:t>
      </w:r>
      <w:r w:rsidR="00C7546F" w:rsidRPr="00015DF0">
        <w:rPr>
          <w:b/>
        </w:rPr>
        <w:t>.</w:t>
      </w:r>
      <w:r w:rsidR="00C7546F">
        <w:t xml:space="preserve"> Thông tin về các cơ quan quản lý nhà nước chuyên ngành khác tại cảng biển</w:t>
      </w:r>
    </w:p>
    <w:sectPr w:rsidR="0065529D" w:rsidSect="00800C3B">
      <w:headerReference w:type="default" r:id="rId10"/>
      <w:pgSz w:w="11907" w:h="16840" w:code="9"/>
      <w:pgMar w:top="1134" w:right="1134"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8BC3" w14:textId="77777777" w:rsidR="00A04041" w:rsidRDefault="00A04041">
      <w:r>
        <w:separator/>
      </w:r>
    </w:p>
  </w:endnote>
  <w:endnote w:type="continuationSeparator" w:id="0">
    <w:p w14:paraId="709B78E1" w14:textId="77777777" w:rsidR="00A04041" w:rsidRDefault="00A0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6457" w14:textId="77777777" w:rsidR="00A04041" w:rsidRDefault="00A04041">
      <w:r>
        <w:separator/>
      </w:r>
    </w:p>
  </w:footnote>
  <w:footnote w:type="continuationSeparator" w:id="0">
    <w:p w14:paraId="6AD90551" w14:textId="77777777" w:rsidR="00A04041" w:rsidRDefault="00A040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20436"/>
      <w:docPartObj>
        <w:docPartGallery w:val="Page Numbers (Top of Page)"/>
        <w:docPartUnique/>
      </w:docPartObj>
    </w:sdtPr>
    <w:sdtEndPr>
      <w:rPr>
        <w:noProof/>
        <w:sz w:val="28"/>
        <w:szCs w:val="28"/>
      </w:rPr>
    </w:sdtEndPr>
    <w:sdtContent>
      <w:p w14:paraId="42FF7DD5" w14:textId="55B635F9" w:rsidR="005042E2" w:rsidRPr="009B53EB" w:rsidRDefault="005042E2" w:rsidP="008E6F30">
        <w:pPr>
          <w:pStyle w:val="Header"/>
          <w:jc w:val="center"/>
          <w:rPr>
            <w:sz w:val="28"/>
            <w:szCs w:val="28"/>
          </w:rPr>
        </w:pPr>
        <w:r w:rsidRPr="009B53EB">
          <w:rPr>
            <w:sz w:val="28"/>
            <w:szCs w:val="28"/>
          </w:rPr>
          <w:fldChar w:fldCharType="begin"/>
        </w:r>
        <w:r w:rsidRPr="009B53EB">
          <w:rPr>
            <w:sz w:val="28"/>
            <w:szCs w:val="28"/>
          </w:rPr>
          <w:instrText xml:space="preserve"> PAGE   \* MERGEFORMAT </w:instrText>
        </w:r>
        <w:r w:rsidRPr="009B53EB">
          <w:rPr>
            <w:sz w:val="28"/>
            <w:szCs w:val="28"/>
          </w:rPr>
          <w:fldChar w:fldCharType="separate"/>
        </w:r>
        <w:r w:rsidR="00595917">
          <w:rPr>
            <w:noProof/>
            <w:sz w:val="28"/>
            <w:szCs w:val="28"/>
          </w:rPr>
          <w:t>2</w:t>
        </w:r>
        <w:r w:rsidRPr="009B53EB">
          <w:rPr>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9D"/>
    <w:rsid w:val="000121FB"/>
    <w:rsid w:val="00015DF0"/>
    <w:rsid w:val="00055171"/>
    <w:rsid w:val="000571DA"/>
    <w:rsid w:val="0006641F"/>
    <w:rsid w:val="00091364"/>
    <w:rsid w:val="00094940"/>
    <w:rsid w:val="00097A80"/>
    <w:rsid w:val="000B4C0F"/>
    <w:rsid w:val="000C4F99"/>
    <w:rsid w:val="000C6D82"/>
    <w:rsid w:val="000D3E61"/>
    <w:rsid w:val="000E57C5"/>
    <w:rsid w:val="000E66C3"/>
    <w:rsid w:val="000F732F"/>
    <w:rsid w:val="000F73C1"/>
    <w:rsid w:val="00105804"/>
    <w:rsid w:val="00110704"/>
    <w:rsid w:val="001343E7"/>
    <w:rsid w:val="00136A7E"/>
    <w:rsid w:val="001B1EC7"/>
    <w:rsid w:val="001B2169"/>
    <w:rsid w:val="001C0DCA"/>
    <w:rsid w:val="001C1209"/>
    <w:rsid w:val="001C471F"/>
    <w:rsid w:val="0020164C"/>
    <w:rsid w:val="002045CA"/>
    <w:rsid w:val="00204A2B"/>
    <w:rsid w:val="00233D78"/>
    <w:rsid w:val="002529A1"/>
    <w:rsid w:val="00256C49"/>
    <w:rsid w:val="00265180"/>
    <w:rsid w:val="00267336"/>
    <w:rsid w:val="00270D68"/>
    <w:rsid w:val="00272844"/>
    <w:rsid w:val="00274211"/>
    <w:rsid w:val="002864A9"/>
    <w:rsid w:val="002D1E12"/>
    <w:rsid w:val="002D343D"/>
    <w:rsid w:val="00303A94"/>
    <w:rsid w:val="003420E9"/>
    <w:rsid w:val="00395F0F"/>
    <w:rsid w:val="003A3954"/>
    <w:rsid w:val="003A65DD"/>
    <w:rsid w:val="003F427B"/>
    <w:rsid w:val="00405756"/>
    <w:rsid w:val="00467477"/>
    <w:rsid w:val="00470D0C"/>
    <w:rsid w:val="004715EF"/>
    <w:rsid w:val="004B067E"/>
    <w:rsid w:val="005030D3"/>
    <w:rsid w:val="00503915"/>
    <w:rsid w:val="005042E2"/>
    <w:rsid w:val="005274EA"/>
    <w:rsid w:val="00555E79"/>
    <w:rsid w:val="0056338A"/>
    <w:rsid w:val="005644CA"/>
    <w:rsid w:val="00595917"/>
    <w:rsid w:val="005B7967"/>
    <w:rsid w:val="00606153"/>
    <w:rsid w:val="00610616"/>
    <w:rsid w:val="0062036E"/>
    <w:rsid w:val="00624E14"/>
    <w:rsid w:val="006315F1"/>
    <w:rsid w:val="0065529D"/>
    <w:rsid w:val="00655CD9"/>
    <w:rsid w:val="00662E42"/>
    <w:rsid w:val="0066405A"/>
    <w:rsid w:val="00687205"/>
    <w:rsid w:val="006A4A40"/>
    <w:rsid w:val="006A5DE4"/>
    <w:rsid w:val="006B4886"/>
    <w:rsid w:val="006B7304"/>
    <w:rsid w:val="006E185A"/>
    <w:rsid w:val="006F36F4"/>
    <w:rsid w:val="007203AE"/>
    <w:rsid w:val="00730735"/>
    <w:rsid w:val="007469CC"/>
    <w:rsid w:val="007725D2"/>
    <w:rsid w:val="007900C3"/>
    <w:rsid w:val="007B21B6"/>
    <w:rsid w:val="00800C3B"/>
    <w:rsid w:val="008046A4"/>
    <w:rsid w:val="00822E36"/>
    <w:rsid w:val="00830B46"/>
    <w:rsid w:val="0084152C"/>
    <w:rsid w:val="00863935"/>
    <w:rsid w:val="008722BC"/>
    <w:rsid w:val="0087317F"/>
    <w:rsid w:val="00890A2F"/>
    <w:rsid w:val="008926C5"/>
    <w:rsid w:val="008960BD"/>
    <w:rsid w:val="00896728"/>
    <w:rsid w:val="008A4778"/>
    <w:rsid w:val="008E03C1"/>
    <w:rsid w:val="008E0D23"/>
    <w:rsid w:val="008E6F30"/>
    <w:rsid w:val="009038FF"/>
    <w:rsid w:val="009111E4"/>
    <w:rsid w:val="009475F4"/>
    <w:rsid w:val="009544FF"/>
    <w:rsid w:val="009824F8"/>
    <w:rsid w:val="009910A7"/>
    <w:rsid w:val="009A2761"/>
    <w:rsid w:val="009B039A"/>
    <w:rsid w:val="009B53EB"/>
    <w:rsid w:val="009C07FA"/>
    <w:rsid w:val="009E42E5"/>
    <w:rsid w:val="009F7F80"/>
    <w:rsid w:val="00A04041"/>
    <w:rsid w:val="00A279CC"/>
    <w:rsid w:val="00A357E7"/>
    <w:rsid w:val="00A61068"/>
    <w:rsid w:val="00AA0D74"/>
    <w:rsid w:val="00AA6B07"/>
    <w:rsid w:val="00AB1561"/>
    <w:rsid w:val="00AB1B80"/>
    <w:rsid w:val="00AF3648"/>
    <w:rsid w:val="00B13457"/>
    <w:rsid w:val="00B209CB"/>
    <w:rsid w:val="00B326A2"/>
    <w:rsid w:val="00B460D2"/>
    <w:rsid w:val="00B75DEB"/>
    <w:rsid w:val="00B7721C"/>
    <w:rsid w:val="00B9512F"/>
    <w:rsid w:val="00BA1848"/>
    <w:rsid w:val="00BB79A2"/>
    <w:rsid w:val="00BB7DC5"/>
    <w:rsid w:val="00BC256A"/>
    <w:rsid w:val="00BE4DFA"/>
    <w:rsid w:val="00BF4938"/>
    <w:rsid w:val="00C176FF"/>
    <w:rsid w:val="00C27CA4"/>
    <w:rsid w:val="00C341A8"/>
    <w:rsid w:val="00C4272A"/>
    <w:rsid w:val="00C4373F"/>
    <w:rsid w:val="00C7546F"/>
    <w:rsid w:val="00CB39C3"/>
    <w:rsid w:val="00CD28FB"/>
    <w:rsid w:val="00CE70BF"/>
    <w:rsid w:val="00CF326D"/>
    <w:rsid w:val="00D14634"/>
    <w:rsid w:val="00D1581C"/>
    <w:rsid w:val="00D6399D"/>
    <w:rsid w:val="00D63B8F"/>
    <w:rsid w:val="00D73F8B"/>
    <w:rsid w:val="00DB4631"/>
    <w:rsid w:val="00DD50A1"/>
    <w:rsid w:val="00DE5967"/>
    <w:rsid w:val="00DF2FD7"/>
    <w:rsid w:val="00E13701"/>
    <w:rsid w:val="00E16674"/>
    <w:rsid w:val="00E45CA9"/>
    <w:rsid w:val="00E60F7D"/>
    <w:rsid w:val="00E77D9A"/>
    <w:rsid w:val="00EA79E2"/>
    <w:rsid w:val="00EB27C8"/>
    <w:rsid w:val="00EB7EBB"/>
    <w:rsid w:val="00EC3E22"/>
    <w:rsid w:val="00EE1CCB"/>
    <w:rsid w:val="00EF2B13"/>
    <w:rsid w:val="00EF6EE5"/>
    <w:rsid w:val="00F22ACA"/>
    <w:rsid w:val="00F26D63"/>
    <w:rsid w:val="00F37DDD"/>
    <w:rsid w:val="00F54E7A"/>
    <w:rsid w:val="00F61E12"/>
    <w:rsid w:val="00F66F2B"/>
    <w:rsid w:val="00F67978"/>
    <w:rsid w:val="00F95106"/>
    <w:rsid w:val="00F96A8F"/>
    <w:rsid w:val="00FA7AD7"/>
    <w:rsid w:val="00FB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56ECE"/>
  <w15:docId w15:val="{13A5334B-73E4-49A2-B864-5E86D00B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4"/>
      <w:ind w:left="230" w:right="245"/>
      <w:jc w:val="center"/>
      <w:outlineLvl w:val="0"/>
    </w:pPr>
    <w:rPr>
      <w:b/>
      <w:bCs/>
      <w:sz w:val="28"/>
      <w:szCs w:val="28"/>
    </w:rPr>
  </w:style>
  <w:style w:type="paragraph" w:styleId="Heading2">
    <w:name w:val="heading 2"/>
    <w:basedOn w:val="Normal"/>
    <w:next w:val="Normal"/>
    <w:link w:val="Heading2Char"/>
    <w:uiPriority w:val="9"/>
    <w:semiHidden/>
    <w:unhideWhenUsed/>
    <w:qFormat/>
    <w:rsid w:val="000949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6A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Title">
    <w:name w:val="Title"/>
    <w:basedOn w:val="Normal"/>
    <w:uiPriority w:val="1"/>
    <w:qFormat/>
    <w:pPr>
      <w:spacing w:before="57"/>
      <w:ind w:left="225" w:right="245"/>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094940"/>
    <w:rPr>
      <w:rFonts w:asciiTheme="majorHAnsi" w:eastAsiaTheme="majorEastAsia" w:hAnsiTheme="majorHAnsi" w:cstheme="majorBidi"/>
      <w:color w:val="365F91" w:themeColor="accent1" w:themeShade="BF"/>
      <w:sz w:val="26"/>
      <w:szCs w:val="26"/>
      <w:lang w:val="vi"/>
    </w:rPr>
  </w:style>
  <w:style w:type="paragraph" w:styleId="Header">
    <w:name w:val="header"/>
    <w:basedOn w:val="Normal"/>
    <w:link w:val="HeaderChar"/>
    <w:uiPriority w:val="99"/>
    <w:unhideWhenUsed/>
    <w:rsid w:val="00BB7DC5"/>
    <w:pPr>
      <w:tabs>
        <w:tab w:val="center" w:pos="4680"/>
        <w:tab w:val="right" w:pos="9360"/>
      </w:tabs>
    </w:pPr>
  </w:style>
  <w:style w:type="character" w:customStyle="1" w:styleId="HeaderChar">
    <w:name w:val="Header Char"/>
    <w:basedOn w:val="DefaultParagraphFont"/>
    <w:link w:val="Header"/>
    <w:uiPriority w:val="99"/>
    <w:rsid w:val="00BB7DC5"/>
    <w:rPr>
      <w:rFonts w:ascii="Times New Roman" w:eastAsia="Times New Roman" w:hAnsi="Times New Roman" w:cs="Times New Roman"/>
      <w:lang w:val="vi"/>
    </w:rPr>
  </w:style>
  <w:style w:type="paragraph" w:styleId="Footer">
    <w:name w:val="footer"/>
    <w:basedOn w:val="Normal"/>
    <w:link w:val="FooterChar"/>
    <w:uiPriority w:val="99"/>
    <w:unhideWhenUsed/>
    <w:rsid w:val="00BB7DC5"/>
    <w:pPr>
      <w:tabs>
        <w:tab w:val="center" w:pos="4680"/>
        <w:tab w:val="right" w:pos="9360"/>
      </w:tabs>
    </w:pPr>
  </w:style>
  <w:style w:type="character" w:customStyle="1" w:styleId="FooterChar">
    <w:name w:val="Footer Char"/>
    <w:basedOn w:val="DefaultParagraphFont"/>
    <w:link w:val="Footer"/>
    <w:uiPriority w:val="99"/>
    <w:rsid w:val="00BB7DC5"/>
    <w:rPr>
      <w:rFonts w:ascii="Times New Roman" w:eastAsia="Times New Roman" w:hAnsi="Times New Roman" w:cs="Times New Roman"/>
      <w:lang w:val="vi"/>
    </w:rPr>
  </w:style>
  <w:style w:type="character" w:customStyle="1" w:styleId="Heading3Char">
    <w:name w:val="Heading 3 Char"/>
    <w:basedOn w:val="DefaultParagraphFont"/>
    <w:link w:val="Heading3"/>
    <w:uiPriority w:val="9"/>
    <w:rsid w:val="00136A7E"/>
    <w:rPr>
      <w:rFonts w:asciiTheme="majorHAnsi" w:eastAsiaTheme="majorEastAsia" w:hAnsiTheme="majorHAnsi" w:cstheme="majorBidi"/>
      <w:color w:val="243F60" w:themeColor="accent1" w:themeShade="7F"/>
      <w:sz w:val="24"/>
      <w:szCs w:val="24"/>
      <w:lang w:val="vi"/>
    </w:rPr>
  </w:style>
  <w:style w:type="table" w:styleId="TableGrid">
    <w:name w:val="Table Grid"/>
    <w:basedOn w:val="TableNormal"/>
    <w:uiPriority w:val="39"/>
    <w:rsid w:val="0056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38A"/>
    <w:rPr>
      <w:color w:val="0000FF" w:themeColor="hyperlink"/>
      <w:u w:val="single"/>
    </w:rPr>
  </w:style>
  <w:style w:type="paragraph" w:styleId="NormalWeb">
    <w:name w:val="Normal (Web)"/>
    <w:basedOn w:val="Normal"/>
    <w:uiPriority w:val="99"/>
    <w:semiHidden/>
    <w:unhideWhenUsed/>
    <w:rsid w:val="008A4778"/>
    <w:rPr>
      <w:sz w:val="24"/>
      <w:szCs w:val="24"/>
    </w:rPr>
  </w:style>
  <w:style w:type="paragraph" w:styleId="BalloonText">
    <w:name w:val="Balloon Text"/>
    <w:basedOn w:val="Normal"/>
    <w:link w:val="BalloonTextChar"/>
    <w:uiPriority w:val="99"/>
    <w:semiHidden/>
    <w:unhideWhenUsed/>
    <w:rsid w:val="00890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2F"/>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6211">
      <w:bodyDiv w:val="1"/>
      <w:marLeft w:val="0"/>
      <w:marRight w:val="0"/>
      <w:marTop w:val="0"/>
      <w:marBottom w:val="0"/>
      <w:divBdr>
        <w:top w:val="none" w:sz="0" w:space="0" w:color="auto"/>
        <w:left w:val="none" w:sz="0" w:space="0" w:color="auto"/>
        <w:bottom w:val="none" w:sz="0" w:space="0" w:color="auto"/>
        <w:right w:val="none" w:sz="0" w:space="0" w:color="auto"/>
      </w:divBdr>
    </w:div>
    <w:div w:id="71107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diencangvupq@gmail.com" TargetMode="External"/><Relationship Id="rId3" Type="http://schemas.openxmlformats.org/officeDocument/2006/relationships/settings" Target="settings.xml"/><Relationship Id="rId7" Type="http://schemas.openxmlformats.org/officeDocument/2006/relationships/hyperlink" Target="mailto:cangvu.dni@vinamarine.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ngvucam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1F67-6210-4271-A6DF-095CA365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9255</Words>
  <Characters>52755</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2</cp:revision>
  <cp:lastPrinted>2024-03-08T03:10:00Z</cp:lastPrinted>
  <dcterms:created xsi:type="dcterms:W3CDTF">2024-03-08T03:34:00Z</dcterms:created>
  <dcterms:modified xsi:type="dcterms:W3CDTF">2024-03-08T03:34:00Z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2013</vt:lpwstr>
  </property>
  <property fmtid="{D5CDD505-2E9C-101B-9397-08002B2CF9AE}" pid="4" name="LastSaved">
    <vt:filetime>2023-12-18T00:00:00Z</vt:filetime>
  </property>
</Properties>
</file>